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700" w:rsidRDefault="00D90700" w:rsidP="00D90700">
      <w:pPr>
        <w:spacing w:after="0" w:line="240" w:lineRule="auto"/>
        <w:jc w:val="center"/>
        <w:rPr>
          <w:b/>
          <w:sz w:val="28"/>
          <w:szCs w:val="28"/>
        </w:rPr>
      </w:pPr>
      <w:r>
        <w:rPr>
          <w:b/>
          <w:sz w:val="28"/>
          <w:szCs w:val="28"/>
        </w:rPr>
        <w:t>СОВЕТ ДЕПУТАТОВ</w:t>
      </w:r>
    </w:p>
    <w:p w:rsidR="00D90700" w:rsidRDefault="00D90700" w:rsidP="00D90700">
      <w:pPr>
        <w:spacing w:after="0" w:line="240" w:lineRule="auto"/>
        <w:jc w:val="center"/>
        <w:rPr>
          <w:b/>
          <w:sz w:val="28"/>
          <w:szCs w:val="28"/>
        </w:rPr>
      </w:pPr>
      <w:r>
        <w:rPr>
          <w:b/>
          <w:sz w:val="28"/>
          <w:szCs w:val="28"/>
        </w:rPr>
        <w:t>СЕЛЬСКОГО ПОСЕЛЕНИЯ ЛОКОСОВО</w:t>
      </w:r>
    </w:p>
    <w:p w:rsidR="00D90700" w:rsidRDefault="00D90700" w:rsidP="00D90700">
      <w:pPr>
        <w:spacing w:after="0" w:line="240" w:lineRule="auto"/>
        <w:jc w:val="center"/>
        <w:rPr>
          <w:sz w:val="28"/>
          <w:szCs w:val="28"/>
        </w:rPr>
      </w:pPr>
      <w:r>
        <w:rPr>
          <w:sz w:val="28"/>
          <w:szCs w:val="28"/>
        </w:rPr>
        <w:t>Сургутского муниципального района</w:t>
      </w:r>
    </w:p>
    <w:p w:rsidR="00D90700" w:rsidRDefault="00D90700" w:rsidP="00D90700">
      <w:pPr>
        <w:spacing w:after="0" w:line="240" w:lineRule="auto"/>
        <w:jc w:val="center"/>
        <w:rPr>
          <w:sz w:val="28"/>
          <w:szCs w:val="28"/>
        </w:rPr>
      </w:pPr>
      <w:r>
        <w:rPr>
          <w:sz w:val="28"/>
          <w:szCs w:val="28"/>
        </w:rPr>
        <w:t>Ханты-Мансийского автономного округа - Югры</w:t>
      </w:r>
    </w:p>
    <w:p w:rsidR="00D90700" w:rsidRDefault="00D90700" w:rsidP="00D90700">
      <w:pPr>
        <w:spacing w:after="0" w:line="240" w:lineRule="auto"/>
        <w:rPr>
          <w:sz w:val="28"/>
          <w:szCs w:val="28"/>
        </w:rPr>
      </w:pPr>
    </w:p>
    <w:p w:rsidR="00D90700" w:rsidRDefault="00D90700" w:rsidP="00D90700">
      <w:pPr>
        <w:spacing w:after="0" w:line="240" w:lineRule="auto"/>
        <w:jc w:val="center"/>
        <w:rPr>
          <w:b/>
          <w:sz w:val="28"/>
          <w:szCs w:val="28"/>
        </w:rPr>
      </w:pPr>
      <w:r>
        <w:rPr>
          <w:b/>
          <w:sz w:val="28"/>
          <w:szCs w:val="28"/>
        </w:rPr>
        <w:t>РЕШЕНИЕ</w:t>
      </w:r>
    </w:p>
    <w:p w:rsidR="00D90700" w:rsidRDefault="00D90700" w:rsidP="00D90700">
      <w:pPr>
        <w:pStyle w:val="HEADERTEXT0"/>
        <w:jc w:val="center"/>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 </w:t>
      </w:r>
    </w:p>
    <w:p w:rsidR="00D90700" w:rsidRDefault="00D90700" w:rsidP="00D90700">
      <w:pPr>
        <w:pStyle w:val="HEADERTEXT0"/>
        <w:jc w:val="both"/>
        <w:rPr>
          <w:rFonts w:ascii="Times New Roman" w:hAnsi="Times New Roman" w:cs="Times New Roman"/>
          <w:bCs/>
          <w:color w:val="auto"/>
          <w:sz w:val="28"/>
          <w:szCs w:val="28"/>
        </w:rPr>
      </w:pPr>
      <w:r>
        <w:rPr>
          <w:rFonts w:ascii="Times New Roman" w:hAnsi="Times New Roman" w:cs="Times New Roman"/>
          <w:bCs/>
          <w:color w:val="auto"/>
          <w:sz w:val="28"/>
          <w:szCs w:val="28"/>
        </w:rPr>
        <w:t xml:space="preserve">18 ноября 2024 года                                                                                       № 44         </w:t>
      </w:r>
    </w:p>
    <w:p w:rsidR="00D90700" w:rsidRDefault="00D90700" w:rsidP="00D90700">
      <w:pPr>
        <w:spacing w:after="0" w:line="240" w:lineRule="auto"/>
        <w:ind w:right="4676"/>
        <w:jc w:val="both"/>
        <w:rPr>
          <w:bCs/>
          <w:sz w:val="28"/>
          <w:szCs w:val="28"/>
        </w:rPr>
      </w:pPr>
      <w:r>
        <w:rPr>
          <w:bCs/>
          <w:sz w:val="28"/>
          <w:szCs w:val="28"/>
        </w:rPr>
        <w:t xml:space="preserve">     с. Локосово</w:t>
      </w:r>
    </w:p>
    <w:p w:rsidR="00D216E3" w:rsidRDefault="00D216E3" w:rsidP="00D216E3">
      <w:pPr>
        <w:pStyle w:val="headertext"/>
        <w:spacing w:before="0" w:beforeAutospacing="0" w:after="0" w:afterAutospacing="0"/>
        <w:rPr>
          <w:bCs/>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BE2275" w:rsidTr="00BE2275">
        <w:tc>
          <w:tcPr>
            <w:tcW w:w="4785" w:type="dxa"/>
          </w:tcPr>
          <w:p w:rsidR="00BE2275" w:rsidRDefault="00E22FD0" w:rsidP="00D216E3">
            <w:pPr>
              <w:pStyle w:val="headertext"/>
              <w:spacing w:before="0" w:beforeAutospacing="0" w:after="0" w:afterAutospacing="0"/>
              <w:jc w:val="both"/>
              <w:rPr>
                <w:bCs/>
                <w:sz w:val="28"/>
                <w:szCs w:val="28"/>
              </w:rPr>
            </w:pPr>
            <w:r>
              <w:rPr>
                <w:bCs/>
                <w:sz w:val="28"/>
                <w:szCs w:val="28"/>
              </w:rPr>
              <w:t>О внесении изменений</w:t>
            </w:r>
            <w:r w:rsidR="00BE2275" w:rsidRPr="00BE2275">
              <w:rPr>
                <w:bCs/>
                <w:sz w:val="28"/>
                <w:szCs w:val="28"/>
              </w:rPr>
              <w:t xml:space="preserve"> в решение Совета депутатов сельского поселения</w:t>
            </w:r>
            <w:r w:rsidR="00A174D5">
              <w:rPr>
                <w:bCs/>
                <w:sz w:val="28"/>
                <w:szCs w:val="28"/>
              </w:rPr>
              <w:t xml:space="preserve"> Локосово от 18.02.2019 года № 21</w:t>
            </w:r>
            <w:r w:rsidR="00BE2275" w:rsidRPr="00BE2275">
              <w:rPr>
                <w:bCs/>
                <w:sz w:val="28"/>
                <w:szCs w:val="28"/>
              </w:rPr>
              <w:t xml:space="preserve"> «Об утверждении </w:t>
            </w:r>
            <w:proofErr w:type="gramStart"/>
            <w:r w:rsidR="00BE2275" w:rsidRPr="00BE2275">
              <w:rPr>
                <w:bCs/>
                <w:sz w:val="28"/>
                <w:szCs w:val="28"/>
              </w:rPr>
              <w:t>положения</w:t>
            </w:r>
            <w:proofErr w:type="gramEnd"/>
            <w:r w:rsidR="00BE2275" w:rsidRPr="00BE2275">
              <w:rPr>
                <w:bCs/>
                <w:sz w:val="28"/>
                <w:szCs w:val="28"/>
              </w:rPr>
              <w:t xml:space="preserve"> о старостах населенных пунктов муниципального образования сельское поселение Локосово»</w:t>
            </w:r>
          </w:p>
          <w:p w:rsidR="00D216E3" w:rsidRPr="00BE2275" w:rsidRDefault="00D216E3" w:rsidP="00D216E3">
            <w:pPr>
              <w:pStyle w:val="headertext"/>
              <w:spacing w:before="0" w:beforeAutospacing="0" w:after="0" w:afterAutospacing="0"/>
              <w:jc w:val="both"/>
              <w:rPr>
                <w:bCs/>
                <w:sz w:val="28"/>
                <w:szCs w:val="28"/>
              </w:rPr>
            </w:pPr>
          </w:p>
        </w:tc>
        <w:tc>
          <w:tcPr>
            <w:tcW w:w="4786" w:type="dxa"/>
          </w:tcPr>
          <w:p w:rsidR="00BE2275" w:rsidRDefault="00BE2275" w:rsidP="00D216E3">
            <w:pPr>
              <w:pStyle w:val="headertext"/>
              <w:spacing w:before="0" w:beforeAutospacing="0" w:after="0" w:afterAutospacing="0"/>
              <w:rPr>
                <w:bCs/>
                <w:sz w:val="28"/>
                <w:szCs w:val="28"/>
              </w:rPr>
            </w:pPr>
          </w:p>
        </w:tc>
      </w:tr>
    </w:tbl>
    <w:p w:rsidR="003550ED" w:rsidRPr="0088339A" w:rsidRDefault="003550ED" w:rsidP="00FA73F6">
      <w:pPr>
        <w:pStyle w:val="formattext"/>
        <w:ind w:firstLine="709"/>
        <w:rPr>
          <w:sz w:val="28"/>
          <w:szCs w:val="28"/>
        </w:rPr>
      </w:pPr>
      <w:r w:rsidRPr="0088339A">
        <w:rPr>
          <w:sz w:val="28"/>
          <w:szCs w:val="28"/>
        </w:rPr>
        <w:t>В соответствии со статьей  12.2 устава сельского поселения Локосово</w:t>
      </w:r>
      <w:r w:rsidR="00732829" w:rsidRPr="0088339A">
        <w:rPr>
          <w:sz w:val="28"/>
          <w:szCs w:val="28"/>
        </w:rPr>
        <w:t>,</w:t>
      </w:r>
    </w:p>
    <w:p w:rsidR="00196033" w:rsidRPr="00FA73F6" w:rsidRDefault="00BE2275" w:rsidP="00BE2275">
      <w:pPr>
        <w:pStyle w:val="headertext"/>
        <w:spacing w:after="240" w:afterAutospacing="0"/>
        <w:jc w:val="center"/>
        <w:rPr>
          <w:bCs/>
          <w:sz w:val="28"/>
          <w:szCs w:val="28"/>
        </w:rPr>
      </w:pPr>
      <w:r w:rsidRPr="00FA73F6">
        <w:rPr>
          <w:bCs/>
          <w:sz w:val="28"/>
          <w:szCs w:val="28"/>
        </w:rPr>
        <w:t>Совет депутатов сельского поселения Локосово решил:</w:t>
      </w:r>
    </w:p>
    <w:p w:rsidR="00526235" w:rsidRPr="00E22FD0" w:rsidRDefault="00526235" w:rsidP="00DA017A">
      <w:pPr>
        <w:spacing w:after="0"/>
        <w:ind w:firstLine="709"/>
        <w:jc w:val="both"/>
        <w:rPr>
          <w:bCs/>
          <w:color w:val="auto"/>
          <w:sz w:val="28"/>
          <w:szCs w:val="28"/>
        </w:rPr>
      </w:pPr>
      <w:r>
        <w:rPr>
          <w:bCs/>
          <w:sz w:val="28"/>
          <w:szCs w:val="28"/>
        </w:rPr>
        <w:t>1. Внести в решение Совета депутатов сельского поселения Локосово от 18.12.2019 года № 21</w:t>
      </w:r>
      <w:r w:rsidRPr="00BE2275">
        <w:rPr>
          <w:bCs/>
          <w:sz w:val="28"/>
          <w:szCs w:val="28"/>
        </w:rPr>
        <w:t xml:space="preserve">«Об утверждении </w:t>
      </w:r>
      <w:proofErr w:type="gramStart"/>
      <w:r w:rsidRPr="00BE2275">
        <w:rPr>
          <w:bCs/>
          <w:sz w:val="28"/>
          <w:szCs w:val="28"/>
        </w:rPr>
        <w:t>положения</w:t>
      </w:r>
      <w:proofErr w:type="gramEnd"/>
      <w:r w:rsidRPr="00BE2275">
        <w:rPr>
          <w:bCs/>
          <w:sz w:val="28"/>
          <w:szCs w:val="28"/>
        </w:rPr>
        <w:t xml:space="preserve"> о старостах населенных пунктов </w:t>
      </w:r>
      <w:r w:rsidRPr="00E22FD0">
        <w:rPr>
          <w:bCs/>
          <w:color w:val="auto"/>
          <w:sz w:val="28"/>
          <w:szCs w:val="28"/>
        </w:rPr>
        <w:t>муниципального образования сельское поселение Локосово» следующие изменения:</w:t>
      </w:r>
    </w:p>
    <w:p w:rsidR="00526235" w:rsidRPr="00E22FD0" w:rsidRDefault="00526235" w:rsidP="00DA017A">
      <w:pPr>
        <w:spacing w:after="0"/>
        <w:ind w:firstLine="709"/>
        <w:jc w:val="both"/>
        <w:rPr>
          <w:bCs/>
          <w:color w:val="auto"/>
          <w:sz w:val="28"/>
          <w:szCs w:val="28"/>
        </w:rPr>
      </w:pPr>
      <w:r w:rsidRPr="00E22FD0">
        <w:rPr>
          <w:bCs/>
          <w:color w:val="auto"/>
          <w:sz w:val="28"/>
          <w:szCs w:val="28"/>
        </w:rPr>
        <w:t>1.</w:t>
      </w:r>
      <w:r w:rsidR="00BE2275" w:rsidRPr="00E22FD0">
        <w:rPr>
          <w:bCs/>
          <w:color w:val="auto"/>
          <w:sz w:val="28"/>
          <w:szCs w:val="28"/>
        </w:rPr>
        <w:t xml:space="preserve">1. </w:t>
      </w:r>
      <w:r w:rsidR="00E22FD0" w:rsidRPr="00E22FD0">
        <w:rPr>
          <w:bCs/>
          <w:color w:val="auto"/>
          <w:sz w:val="28"/>
          <w:szCs w:val="28"/>
        </w:rPr>
        <w:t>Пункт</w:t>
      </w:r>
      <w:r w:rsidRPr="00E22FD0">
        <w:rPr>
          <w:bCs/>
          <w:color w:val="auto"/>
          <w:sz w:val="28"/>
          <w:szCs w:val="28"/>
        </w:rPr>
        <w:t xml:space="preserve"> 1 раздела 4 дополнить подпунктом 9 следующего содержания:</w:t>
      </w:r>
    </w:p>
    <w:p w:rsidR="00526235" w:rsidRPr="00E22FD0" w:rsidRDefault="00526235" w:rsidP="00526235">
      <w:pPr>
        <w:pStyle w:val="FORMATTEXT0"/>
        <w:ind w:firstLine="568"/>
        <w:jc w:val="both"/>
        <w:rPr>
          <w:rFonts w:ascii="Times New Roman" w:hAnsi="Times New Roman" w:cs="Times New Roman"/>
          <w:sz w:val="28"/>
          <w:szCs w:val="28"/>
        </w:rPr>
      </w:pPr>
      <w:r w:rsidRPr="00E22FD0">
        <w:rPr>
          <w:rFonts w:ascii="Times New Roman" w:hAnsi="Times New Roman" w:cs="Times New Roman"/>
          <w:sz w:val="28"/>
          <w:szCs w:val="28"/>
        </w:rPr>
        <w:t>«9) взаимодействует по вопросам оперативной обстановки на территории сельского населенного пункта, включая информирование о возникших (прогнозируемых) чрезвычайных си</w:t>
      </w:r>
      <w:r w:rsidR="00E22FD0" w:rsidRPr="00E22FD0">
        <w:rPr>
          <w:rFonts w:ascii="Times New Roman" w:hAnsi="Times New Roman" w:cs="Times New Roman"/>
          <w:sz w:val="28"/>
          <w:szCs w:val="28"/>
        </w:rPr>
        <w:t>туациях (происшествиях), с МКУ «</w:t>
      </w:r>
      <w:r w:rsidRPr="00E22FD0">
        <w:rPr>
          <w:rFonts w:ascii="Times New Roman" w:hAnsi="Times New Roman" w:cs="Times New Roman"/>
          <w:sz w:val="28"/>
          <w:szCs w:val="28"/>
        </w:rPr>
        <w:t>Единая дежурно-диспетчерская служба</w:t>
      </w:r>
      <w:r w:rsidR="00E22FD0" w:rsidRPr="00E22FD0">
        <w:rPr>
          <w:rFonts w:ascii="Times New Roman" w:hAnsi="Times New Roman" w:cs="Times New Roman"/>
          <w:sz w:val="28"/>
          <w:szCs w:val="28"/>
        </w:rPr>
        <w:t xml:space="preserve"> Сургутского района»</w:t>
      </w:r>
      <w:r w:rsidRPr="00E22FD0">
        <w:rPr>
          <w:rFonts w:ascii="Times New Roman" w:hAnsi="Times New Roman" w:cs="Times New Roman"/>
          <w:sz w:val="28"/>
          <w:szCs w:val="28"/>
        </w:rPr>
        <w:t xml:space="preserve"> (далее - ЕДДС), а в случае невозможности связи с ЕДДС - с  Центром управления в кризисных ситуациях Главного управления МЧС России по Ханты-Мансий</w:t>
      </w:r>
      <w:r w:rsidR="00E22FD0" w:rsidRPr="00E22FD0">
        <w:rPr>
          <w:rFonts w:ascii="Times New Roman" w:hAnsi="Times New Roman" w:cs="Times New Roman"/>
          <w:sz w:val="28"/>
          <w:szCs w:val="28"/>
        </w:rPr>
        <w:t>скому автономному округу – Югре.»</w:t>
      </w:r>
      <w:r w:rsidR="00F5020B">
        <w:rPr>
          <w:rFonts w:ascii="Times New Roman" w:hAnsi="Times New Roman" w:cs="Times New Roman"/>
          <w:sz w:val="28"/>
          <w:szCs w:val="28"/>
        </w:rPr>
        <w:t>.</w:t>
      </w:r>
    </w:p>
    <w:p w:rsidR="00BE2275" w:rsidRPr="00F5020B" w:rsidRDefault="00526235" w:rsidP="00DA017A">
      <w:pPr>
        <w:spacing w:after="0"/>
        <w:ind w:firstLine="709"/>
        <w:jc w:val="both"/>
        <w:rPr>
          <w:bCs/>
          <w:color w:val="auto"/>
          <w:sz w:val="28"/>
          <w:szCs w:val="28"/>
        </w:rPr>
      </w:pPr>
      <w:r>
        <w:rPr>
          <w:bCs/>
          <w:sz w:val="28"/>
          <w:szCs w:val="28"/>
        </w:rPr>
        <w:t xml:space="preserve"> 1.2. </w:t>
      </w:r>
      <w:r w:rsidR="00B715C6">
        <w:rPr>
          <w:bCs/>
          <w:sz w:val="28"/>
          <w:szCs w:val="28"/>
        </w:rPr>
        <w:t>Пункт 2 статьи</w:t>
      </w:r>
      <w:r w:rsidR="00BE2275" w:rsidRPr="00FA73F6">
        <w:rPr>
          <w:bCs/>
          <w:sz w:val="28"/>
          <w:szCs w:val="28"/>
        </w:rPr>
        <w:t xml:space="preserve"> 4 приложения к решению Совета депутатов сельского поселения Локосово</w:t>
      </w:r>
      <w:r w:rsidR="00A174D5" w:rsidRPr="00FA73F6">
        <w:rPr>
          <w:bCs/>
          <w:sz w:val="28"/>
          <w:szCs w:val="28"/>
        </w:rPr>
        <w:t xml:space="preserve"> </w:t>
      </w:r>
      <w:r w:rsidR="00A174D5" w:rsidRPr="00FA73F6">
        <w:rPr>
          <w:sz w:val="28"/>
          <w:szCs w:val="28"/>
        </w:rPr>
        <w:t>от 18 февраля 2019 года № 21</w:t>
      </w:r>
      <w:r w:rsidR="00A174D5" w:rsidRPr="00FA73F6">
        <w:rPr>
          <w:bCs/>
          <w:sz w:val="28"/>
          <w:szCs w:val="28"/>
        </w:rPr>
        <w:t xml:space="preserve">«Об утверждении </w:t>
      </w:r>
      <w:proofErr w:type="gramStart"/>
      <w:r w:rsidR="00A174D5" w:rsidRPr="00FA73F6">
        <w:rPr>
          <w:bCs/>
          <w:sz w:val="28"/>
          <w:szCs w:val="28"/>
        </w:rPr>
        <w:t>положения</w:t>
      </w:r>
      <w:proofErr w:type="gramEnd"/>
      <w:r w:rsidR="00A174D5" w:rsidRPr="00FA73F6">
        <w:rPr>
          <w:bCs/>
          <w:sz w:val="28"/>
          <w:szCs w:val="28"/>
        </w:rPr>
        <w:t xml:space="preserve"> о </w:t>
      </w:r>
      <w:r w:rsidR="00A174D5" w:rsidRPr="00F5020B">
        <w:rPr>
          <w:bCs/>
          <w:color w:val="auto"/>
          <w:sz w:val="28"/>
          <w:szCs w:val="28"/>
        </w:rPr>
        <w:t>старостах населенных пунктов муниципального образования сельское поселение Локосово»</w:t>
      </w:r>
      <w:r w:rsidR="00FA73F6" w:rsidRPr="00F5020B">
        <w:rPr>
          <w:bCs/>
          <w:color w:val="auto"/>
          <w:sz w:val="28"/>
          <w:szCs w:val="28"/>
        </w:rPr>
        <w:t xml:space="preserve"> изложить в новой редакции:</w:t>
      </w:r>
    </w:p>
    <w:p w:rsidR="006F0354" w:rsidRPr="00F5020B" w:rsidRDefault="00BE2275" w:rsidP="00DA017A">
      <w:pPr>
        <w:pStyle w:val="headertext"/>
        <w:spacing w:before="0" w:beforeAutospacing="0" w:after="0" w:afterAutospacing="0"/>
        <w:rPr>
          <w:sz w:val="28"/>
          <w:szCs w:val="28"/>
        </w:rPr>
      </w:pPr>
      <w:r w:rsidRPr="00F5020B">
        <w:rPr>
          <w:bCs/>
          <w:sz w:val="28"/>
          <w:szCs w:val="28"/>
        </w:rPr>
        <w:t>«</w:t>
      </w:r>
      <w:r w:rsidR="008E2C1F" w:rsidRPr="00F5020B">
        <w:rPr>
          <w:bCs/>
          <w:sz w:val="28"/>
          <w:szCs w:val="28"/>
        </w:rPr>
        <w:t>2</w:t>
      </w:r>
      <w:r w:rsidR="006F0354" w:rsidRPr="00F5020B">
        <w:rPr>
          <w:bCs/>
          <w:sz w:val="28"/>
          <w:szCs w:val="28"/>
        </w:rPr>
        <w:t>. Полномочия старосты</w:t>
      </w:r>
    </w:p>
    <w:p w:rsidR="006F0354" w:rsidRPr="00F5020B" w:rsidRDefault="006F0354" w:rsidP="00DA017A">
      <w:pPr>
        <w:pStyle w:val="formattext"/>
        <w:spacing w:before="0" w:beforeAutospacing="0" w:after="0" w:afterAutospacing="0"/>
        <w:ind w:firstLine="709"/>
        <w:jc w:val="both"/>
        <w:rPr>
          <w:sz w:val="28"/>
          <w:szCs w:val="28"/>
        </w:rPr>
      </w:pPr>
      <w:r w:rsidRPr="00F5020B">
        <w:rPr>
          <w:sz w:val="28"/>
          <w:szCs w:val="28"/>
        </w:rPr>
        <w:t xml:space="preserve">2. Полномочия старосты в соответствии с </w:t>
      </w:r>
      <w:r w:rsidR="00A17EEC" w:rsidRPr="00F5020B">
        <w:rPr>
          <w:sz w:val="28"/>
          <w:szCs w:val="28"/>
        </w:rPr>
        <w:t>частью</w:t>
      </w:r>
      <w:r w:rsidRPr="00F5020B">
        <w:rPr>
          <w:sz w:val="28"/>
          <w:szCs w:val="28"/>
        </w:rPr>
        <w:t xml:space="preserve"> 5 с</w:t>
      </w:r>
      <w:r w:rsidR="008F65E1" w:rsidRPr="00F5020B">
        <w:rPr>
          <w:sz w:val="28"/>
          <w:szCs w:val="28"/>
        </w:rPr>
        <w:t>татьи 27_</w:t>
      </w:r>
      <w:r w:rsidR="00FA73F6" w:rsidRPr="00F5020B">
        <w:rPr>
          <w:sz w:val="28"/>
          <w:szCs w:val="28"/>
        </w:rPr>
        <w:t>1</w:t>
      </w:r>
      <w:r w:rsidR="003A2A55" w:rsidRPr="00F5020B">
        <w:rPr>
          <w:sz w:val="28"/>
          <w:szCs w:val="28"/>
        </w:rPr>
        <w:t>.</w:t>
      </w:r>
      <w:r w:rsidR="00FA73F6" w:rsidRPr="00F5020B">
        <w:rPr>
          <w:sz w:val="28"/>
          <w:szCs w:val="28"/>
        </w:rPr>
        <w:t xml:space="preserve"> Федерального закона №</w:t>
      </w:r>
      <w:r w:rsidRPr="00F5020B">
        <w:rPr>
          <w:sz w:val="28"/>
          <w:szCs w:val="28"/>
        </w:rPr>
        <w:t xml:space="preserve"> 131-ФЗ прекращаются досрочно в случае:</w:t>
      </w:r>
    </w:p>
    <w:p w:rsidR="006F0354" w:rsidRPr="00F5020B" w:rsidRDefault="006F0354" w:rsidP="00DA017A">
      <w:pPr>
        <w:pStyle w:val="formattext"/>
        <w:spacing w:before="0" w:beforeAutospacing="0" w:after="0" w:afterAutospacing="0"/>
        <w:ind w:firstLine="709"/>
        <w:jc w:val="both"/>
        <w:rPr>
          <w:sz w:val="28"/>
          <w:szCs w:val="28"/>
        </w:rPr>
      </w:pPr>
      <w:r w:rsidRPr="00F5020B">
        <w:rPr>
          <w:sz w:val="28"/>
          <w:szCs w:val="28"/>
        </w:rPr>
        <w:t xml:space="preserve">1) </w:t>
      </w:r>
      <w:r w:rsidR="003857B2" w:rsidRPr="00F5020B">
        <w:rPr>
          <w:sz w:val="28"/>
          <w:szCs w:val="28"/>
        </w:rPr>
        <w:tab/>
      </w:r>
      <w:r w:rsidRPr="00F5020B">
        <w:rPr>
          <w:sz w:val="28"/>
          <w:szCs w:val="28"/>
        </w:rPr>
        <w:t>смерти;</w:t>
      </w:r>
    </w:p>
    <w:p w:rsidR="006F0354" w:rsidRPr="00BE2275" w:rsidRDefault="006F0354" w:rsidP="008D628F">
      <w:pPr>
        <w:pStyle w:val="formattext"/>
        <w:spacing w:before="0" w:beforeAutospacing="0" w:after="0" w:afterAutospacing="0"/>
        <w:ind w:firstLine="709"/>
        <w:jc w:val="both"/>
        <w:rPr>
          <w:sz w:val="28"/>
          <w:szCs w:val="28"/>
        </w:rPr>
      </w:pPr>
      <w:r w:rsidRPr="00BE2275">
        <w:rPr>
          <w:sz w:val="28"/>
          <w:szCs w:val="28"/>
        </w:rPr>
        <w:lastRenderedPageBreak/>
        <w:t>2)</w:t>
      </w:r>
      <w:r w:rsidR="003857B2">
        <w:rPr>
          <w:sz w:val="28"/>
          <w:szCs w:val="28"/>
        </w:rPr>
        <w:tab/>
      </w:r>
      <w:r w:rsidRPr="00BE2275">
        <w:rPr>
          <w:sz w:val="28"/>
          <w:szCs w:val="28"/>
        </w:rPr>
        <w:t>отставки по собственному желанию;</w:t>
      </w:r>
    </w:p>
    <w:p w:rsidR="006F0354" w:rsidRPr="00BE2275" w:rsidRDefault="006F0354" w:rsidP="008D628F">
      <w:pPr>
        <w:pStyle w:val="formattext"/>
        <w:spacing w:before="0" w:beforeAutospacing="0" w:after="0" w:afterAutospacing="0"/>
        <w:ind w:firstLine="709"/>
        <w:jc w:val="both"/>
        <w:rPr>
          <w:sz w:val="28"/>
          <w:szCs w:val="28"/>
        </w:rPr>
      </w:pPr>
      <w:r w:rsidRPr="00BE2275">
        <w:rPr>
          <w:sz w:val="28"/>
          <w:szCs w:val="28"/>
        </w:rPr>
        <w:t xml:space="preserve">3) </w:t>
      </w:r>
      <w:r w:rsidR="003857B2">
        <w:rPr>
          <w:sz w:val="28"/>
          <w:szCs w:val="28"/>
        </w:rPr>
        <w:tab/>
      </w:r>
      <w:r w:rsidRPr="00BE2275">
        <w:rPr>
          <w:sz w:val="28"/>
          <w:szCs w:val="28"/>
        </w:rPr>
        <w:t>признания судом недееспособным или ограниченно дееспособным;</w:t>
      </w:r>
    </w:p>
    <w:p w:rsidR="006F0354" w:rsidRPr="008D628F" w:rsidRDefault="006F0354" w:rsidP="008D628F">
      <w:pPr>
        <w:pStyle w:val="formattext"/>
        <w:spacing w:before="0" w:beforeAutospacing="0" w:after="0" w:afterAutospacing="0"/>
        <w:ind w:firstLine="709"/>
        <w:jc w:val="both"/>
        <w:rPr>
          <w:sz w:val="28"/>
          <w:szCs w:val="28"/>
        </w:rPr>
      </w:pPr>
      <w:r w:rsidRPr="00BE2275">
        <w:rPr>
          <w:sz w:val="28"/>
          <w:szCs w:val="28"/>
        </w:rPr>
        <w:t xml:space="preserve">4) </w:t>
      </w:r>
      <w:r w:rsidR="003857B2" w:rsidRPr="008D628F">
        <w:rPr>
          <w:sz w:val="28"/>
          <w:szCs w:val="28"/>
        </w:rPr>
        <w:tab/>
      </w:r>
      <w:r w:rsidRPr="008D628F">
        <w:rPr>
          <w:sz w:val="28"/>
          <w:szCs w:val="28"/>
        </w:rPr>
        <w:t>признания судом безвестно отсутствующим или объявления умершим;</w:t>
      </w:r>
    </w:p>
    <w:p w:rsidR="006F0354" w:rsidRPr="008D628F" w:rsidRDefault="006F0354" w:rsidP="008D628F">
      <w:pPr>
        <w:pStyle w:val="formattext"/>
        <w:spacing w:before="0" w:beforeAutospacing="0" w:after="0" w:afterAutospacing="0"/>
        <w:ind w:firstLine="709"/>
        <w:jc w:val="both"/>
        <w:rPr>
          <w:sz w:val="28"/>
          <w:szCs w:val="28"/>
        </w:rPr>
      </w:pPr>
      <w:r w:rsidRPr="008D628F">
        <w:rPr>
          <w:sz w:val="28"/>
          <w:szCs w:val="28"/>
        </w:rPr>
        <w:t xml:space="preserve">5) </w:t>
      </w:r>
      <w:r w:rsidR="003857B2" w:rsidRPr="008D628F">
        <w:rPr>
          <w:sz w:val="28"/>
          <w:szCs w:val="28"/>
        </w:rPr>
        <w:tab/>
      </w:r>
      <w:r w:rsidRPr="008D628F">
        <w:rPr>
          <w:sz w:val="28"/>
          <w:szCs w:val="28"/>
        </w:rPr>
        <w:t>вступления в отношении его в законную силу обвинительного приговора суда;</w:t>
      </w:r>
    </w:p>
    <w:p w:rsidR="008D628F" w:rsidRDefault="006F0354" w:rsidP="008D628F">
      <w:pPr>
        <w:pStyle w:val="headertext"/>
        <w:spacing w:before="0" w:beforeAutospacing="0" w:after="0" w:afterAutospacing="0"/>
        <w:ind w:firstLine="709"/>
        <w:jc w:val="both"/>
        <w:rPr>
          <w:sz w:val="28"/>
          <w:szCs w:val="28"/>
        </w:rPr>
      </w:pPr>
      <w:r w:rsidRPr="008D628F">
        <w:rPr>
          <w:sz w:val="28"/>
          <w:szCs w:val="28"/>
        </w:rPr>
        <w:t xml:space="preserve">6) </w:t>
      </w:r>
      <w:r w:rsidR="003857B2" w:rsidRPr="008D628F">
        <w:rPr>
          <w:sz w:val="28"/>
          <w:szCs w:val="28"/>
        </w:rPr>
        <w:tab/>
      </w:r>
      <w:r w:rsidR="008D628F" w:rsidRPr="008D628F">
        <w:rPr>
          <w:sz w:val="28"/>
          <w:szCs w:val="28"/>
        </w:rPr>
        <w:t>выезда за пределы Российской Федерации на постоянное место жительства;</w:t>
      </w:r>
    </w:p>
    <w:p w:rsidR="008D628F" w:rsidRPr="008D628F" w:rsidRDefault="008D628F" w:rsidP="008D628F">
      <w:pPr>
        <w:pStyle w:val="headertext"/>
        <w:spacing w:before="0" w:beforeAutospacing="0" w:after="0" w:afterAutospacing="0"/>
        <w:ind w:firstLine="709"/>
        <w:jc w:val="both"/>
        <w:rPr>
          <w:sz w:val="28"/>
          <w:szCs w:val="28"/>
        </w:rPr>
      </w:pPr>
      <w:bookmarkStart w:id="0" w:name="P07E1"/>
      <w:bookmarkEnd w:id="0"/>
      <w:proofErr w:type="gramStart"/>
      <w:r w:rsidRPr="008D628F">
        <w:rPr>
          <w:sz w:val="28"/>
          <w:szCs w:val="28"/>
        </w:rPr>
        <w:t xml:space="preserve">7) </w:t>
      </w:r>
      <w:r w:rsidR="00F5020B">
        <w:rPr>
          <w:sz w:val="28"/>
          <w:szCs w:val="28"/>
        </w:rPr>
        <w:tab/>
      </w:r>
      <w:r w:rsidRPr="008D628F">
        <w:rPr>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8D628F">
        <w:rPr>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6F0354" w:rsidRPr="00BE2275" w:rsidRDefault="00196033" w:rsidP="00FA73F6">
      <w:pPr>
        <w:pStyle w:val="formattext"/>
        <w:spacing w:before="0" w:beforeAutospacing="0" w:after="0" w:afterAutospacing="0"/>
        <w:ind w:firstLine="709"/>
        <w:jc w:val="both"/>
        <w:rPr>
          <w:sz w:val="28"/>
          <w:szCs w:val="28"/>
        </w:rPr>
      </w:pPr>
      <w:r w:rsidRPr="00BE2275">
        <w:rPr>
          <w:sz w:val="28"/>
          <w:szCs w:val="28"/>
        </w:rPr>
        <w:t>8</w:t>
      </w:r>
      <w:r w:rsidR="006F0354" w:rsidRPr="00BE2275">
        <w:rPr>
          <w:sz w:val="28"/>
          <w:szCs w:val="28"/>
        </w:rPr>
        <w:t xml:space="preserve">) </w:t>
      </w:r>
      <w:r w:rsidR="003857B2">
        <w:rPr>
          <w:sz w:val="28"/>
          <w:szCs w:val="28"/>
        </w:rPr>
        <w:tab/>
      </w:r>
      <w:r w:rsidR="006F0354" w:rsidRPr="00BE2275">
        <w:rPr>
          <w:sz w:val="28"/>
          <w:szCs w:val="28"/>
        </w:rPr>
        <w:t>принятия решения Совета поселения, по представлению схода гражд</w:t>
      </w:r>
      <w:r w:rsidR="00600E91">
        <w:rPr>
          <w:sz w:val="28"/>
          <w:szCs w:val="28"/>
        </w:rPr>
        <w:t>ан сельского населенного пункта;</w:t>
      </w:r>
    </w:p>
    <w:p w:rsidR="0032057C" w:rsidRPr="00BE2275" w:rsidRDefault="00196033" w:rsidP="00FA73F6">
      <w:pPr>
        <w:spacing w:after="0" w:line="240" w:lineRule="auto"/>
        <w:ind w:firstLine="709"/>
        <w:jc w:val="both"/>
        <w:rPr>
          <w:color w:val="auto"/>
          <w:sz w:val="28"/>
          <w:szCs w:val="28"/>
        </w:rPr>
      </w:pPr>
      <w:r w:rsidRPr="00BE2275">
        <w:rPr>
          <w:color w:val="auto"/>
          <w:sz w:val="28"/>
          <w:szCs w:val="28"/>
        </w:rPr>
        <w:t xml:space="preserve">9) </w:t>
      </w:r>
      <w:r w:rsidR="003857B2">
        <w:rPr>
          <w:color w:val="auto"/>
          <w:sz w:val="28"/>
          <w:szCs w:val="28"/>
        </w:rPr>
        <w:tab/>
      </w:r>
      <w:r w:rsidRPr="00BE2275">
        <w:rPr>
          <w:color w:val="auto"/>
          <w:sz w:val="28"/>
          <w:szCs w:val="28"/>
        </w:rPr>
        <w:t>приобретения</w:t>
      </w:r>
      <w:r w:rsidR="00BE2275">
        <w:rPr>
          <w:color w:val="auto"/>
          <w:sz w:val="28"/>
          <w:szCs w:val="28"/>
        </w:rPr>
        <w:t xml:space="preserve"> им статуса иностранного агента</w:t>
      </w:r>
      <w:proofErr w:type="gramStart"/>
      <w:r w:rsidR="00BE2275">
        <w:rPr>
          <w:color w:val="auto"/>
          <w:sz w:val="28"/>
          <w:szCs w:val="28"/>
        </w:rPr>
        <w:t>.».</w:t>
      </w:r>
      <w:proofErr w:type="gramEnd"/>
    </w:p>
    <w:p w:rsidR="00A174D5" w:rsidRPr="00E22FD0" w:rsidRDefault="00A174D5" w:rsidP="00FA73F6">
      <w:pPr>
        <w:pStyle w:val="a5"/>
        <w:widowControl w:val="0"/>
        <w:numPr>
          <w:ilvl w:val="0"/>
          <w:numId w:val="2"/>
        </w:numPr>
        <w:tabs>
          <w:tab w:val="left" w:pos="0"/>
        </w:tabs>
        <w:autoSpaceDE w:val="0"/>
        <w:autoSpaceDN w:val="0"/>
        <w:adjustRightInd w:val="0"/>
        <w:spacing w:after="0" w:line="240" w:lineRule="auto"/>
        <w:ind w:left="0" w:firstLine="709"/>
        <w:jc w:val="both"/>
        <w:rPr>
          <w:rFonts w:ascii="Times New Roman" w:hAnsi="Times New Roman"/>
          <w:sz w:val="28"/>
          <w:szCs w:val="28"/>
        </w:rPr>
      </w:pPr>
      <w:r w:rsidRPr="00F85E38">
        <w:rPr>
          <w:rFonts w:ascii="Times New Roman" w:hAnsi="Times New Roman"/>
          <w:color w:val="000000"/>
          <w:sz w:val="28"/>
          <w:szCs w:val="28"/>
        </w:rPr>
        <w:t xml:space="preserve">Настоящее решение </w:t>
      </w:r>
      <w:r w:rsidRPr="00E22FD0">
        <w:rPr>
          <w:rFonts w:ascii="Times New Roman" w:hAnsi="Times New Roman"/>
          <w:sz w:val="28"/>
          <w:szCs w:val="28"/>
        </w:rPr>
        <w:t>обнародовать на официальном сайте муниципального образования сельское поселение Локосово.</w:t>
      </w:r>
    </w:p>
    <w:p w:rsidR="00A174D5" w:rsidRPr="00F85E38" w:rsidRDefault="00A174D5" w:rsidP="00FA73F6">
      <w:pPr>
        <w:pStyle w:val="a5"/>
        <w:widowControl w:val="0"/>
        <w:numPr>
          <w:ilvl w:val="0"/>
          <w:numId w:val="2"/>
        </w:numPr>
        <w:tabs>
          <w:tab w:val="left" w:pos="0"/>
        </w:tabs>
        <w:autoSpaceDE w:val="0"/>
        <w:autoSpaceDN w:val="0"/>
        <w:adjustRightInd w:val="0"/>
        <w:spacing w:line="240" w:lineRule="auto"/>
        <w:ind w:left="0" w:firstLine="709"/>
        <w:jc w:val="both"/>
        <w:rPr>
          <w:rFonts w:ascii="Times New Roman" w:hAnsi="Times New Roman"/>
          <w:sz w:val="28"/>
          <w:szCs w:val="28"/>
        </w:rPr>
      </w:pPr>
      <w:r w:rsidRPr="00E22FD0">
        <w:rPr>
          <w:rFonts w:ascii="Times New Roman" w:hAnsi="Times New Roman"/>
          <w:sz w:val="28"/>
          <w:szCs w:val="28"/>
        </w:rPr>
        <w:t>Настоящее решение вступает в силу со дня его обнародования</w:t>
      </w:r>
      <w:r w:rsidRPr="00F85E38">
        <w:rPr>
          <w:rFonts w:ascii="Times New Roman" w:hAnsi="Times New Roman"/>
          <w:sz w:val="28"/>
          <w:szCs w:val="28"/>
        </w:rPr>
        <w:t>.</w:t>
      </w:r>
    </w:p>
    <w:p w:rsidR="00A174D5" w:rsidRDefault="00A174D5" w:rsidP="00FA73F6">
      <w:pPr>
        <w:pStyle w:val="a5"/>
        <w:widowControl w:val="0"/>
        <w:numPr>
          <w:ilvl w:val="0"/>
          <w:numId w:val="2"/>
        </w:numPr>
        <w:tabs>
          <w:tab w:val="left" w:pos="0"/>
        </w:tabs>
        <w:autoSpaceDE w:val="0"/>
        <w:autoSpaceDN w:val="0"/>
        <w:adjustRightInd w:val="0"/>
        <w:spacing w:line="240" w:lineRule="auto"/>
        <w:ind w:left="0" w:firstLine="709"/>
        <w:jc w:val="both"/>
        <w:rPr>
          <w:rFonts w:ascii="Times New Roman" w:hAnsi="Times New Roman"/>
          <w:sz w:val="28"/>
          <w:szCs w:val="28"/>
        </w:rPr>
      </w:pPr>
      <w:proofErr w:type="gramStart"/>
      <w:r w:rsidRPr="00F85E38">
        <w:rPr>
          <w:rFonts w:ascii="Times New Roman" w:hAnsi="Times New Roman"/>
          <w:sz w:val="28"/>
          <w:szCs w:val="28"/>
        </w:rPr>
        <w:t>Контроль за</w:t>
      </w:r>
      <w:proofErr w:type="gramEnd"/>
      <w:r w:rsidRPr="00F85E38">
        <w:rPr>
          <w:rFonts w:ascii="Times New Roman" w:hAnsi="Times New Roman"/>
          <w:sz w:val="28"/>
          <w:szCs w:val="28"/>
        </w:rPr>
        <w:t xml:space="preserve"> выполнением данного решения возложить н</w:t>
      </w:r>
      <w:r>
        <w:rPr>
          <w:rFonts w:ascii="Times New Roman" w:hAnsi="Times New Roman"/>
          <w:sz w:val="28"/>
          <w:szCs w:val="28"/>
        </w:rPr>
        <w:t>а главу сельского поселения Локосово</w:t>
      </w:r>
      <w:r w:rsidRPr="00F85E38">
        <w:rPr>
          <w:rFonts w:ascii="Times New Roman" w:hAnsi="Times New Roman"/>
          <w:sz w:val="28"/>
          <w:szCs w:val="28"/>
        </w:rPr>
        <w:t>.</w:t>
      </w:r>
    </w:p>
    <w:p w:rsidR="00A174D5" w:rsidRDefault="00A174D5" w:rsidP="00FA73F6">
      <w:pPr>
        <w:pStyle w:val="a5"/>
        <w:widowControl w:val="0"/>
        <w:tabs>
          <w:tab w:val="left" w:pos="0"/>
        </w:tabs>
        <w:autoSpaceDE w:val="0"/>
        <w:autoSpaceDN w:val="0"/>
        <w:adjustRightInd w:val="0"/>
        <w:spacing w:line="240" w:lineRule="auto"/>
        <w:ind w:left="0" w:firstLine="709"/>
        <w:jc w:val="both"/>
        <w:rPr>
          <w:rFonts w:ascii="Times New Roman" w:hAnsi="Times New Roman"/>
          <w:sz w:val="28"/>
          <w:szCs w:val="28"/>
        </w:rPr>
      </w:pPr>
    </w:p>
    <w:p w:rsidR="00A174D5" w:rsidRDefault="00A174D5" w:rsidP="00A174D5">
      <w:pPr>
        <w:pStyle w:val="a5"/>
        <w:widowControl w:val="0"/>
        <w:tabs>
          <w:tab w:val="left" w:pos="851"/>
        </w:tabs>
        <w:autoSpaceDE w:val="0"/>
        <w:autoSpaceDN w:val="0"/>
        <w:adjustRightInd w:val="0"/>
        <w:spacing w:line="240" w:lineRule="auto"/>
        <w:ind w:left="567"/>
        <w:jc w:val="both"/>
        <w:rPr>
          <w:rFonts w:ascii="Times New Roman" w:hAnsi="Times New Roman"/>
          <w:sz w:val="28"/>
          <w:szCs w:val="28"/>
        </w:rPr>
      </w:pPr>
    </w:p>
    <w:p w:rsidR="00A174D5" w:rsidRPr="00550E06" w:rsidRDefault="00A174D5" w:rsidP="00A174D5">
      <w:pPr>
        <w:widowControl w:val="0"/>
        <w:tabs>
          <w:tab w:val="left" w:pos="851"/>
        </w:tabs>
        <w:autoSpaceDE w:val="0"/>
        <w:autoSpaceDN w:val="0"/>
        <w:adjustRightInd w:val="0"/>
        <w:jc w:val="both"/>
        <w:rPr>
          <w:sz w:val="28"/>
          <w:szCs w:val="28"/>
        </w:rPr>
      </w:pPr>
      <w:r w:rsidRPr="00550E06">
        <w:rPr>
          <w:sz w:val="28"/>
          <w:szCs w:val="28"/>
        </w:rPr>
        <w:t>Глав</w:t>
      </w:r>
      <w:r>
        <w:rPr>
          <w:sz w:val="28"/>
          <w:szCs w:val="28"/>
        </w:rPr>
        <w:t>а сельского поселения</w:t>
      </w:r>
      <w:r>
        <w:rPr>
          <w:sz w:val="28"/>
          <w:szCs w:val="28"/>
        </w:rPr>
        <w:tab/>
      </w:r>
      <w:r w:rsidR="00FA73F6">
        <w:rPr>
          <w:sz w:val="28"/>
          <w:szCs w:val="28"/>
        </w:rPr>
        <w:tab/>
      </w:r>
      <w:r w:rsidR="00FA73F6">
        <w:rPr>
          <w:sz w:val="28"/>
          <w:szCs w:val="28"/>
        </w:rPr>
        <w:tab/>
      </w:r>
      <w:r w:rsidR="00FA73F6">
        <w:rPr>
          <w:sz w:val="28"/>
          <w:szCs w:val="28"/>
        </w:rPr>
        <w:tab/>
      </w:r>
      <w:r w:rsidR="00FA73F6">
        <w:rPr>
          <w:sz w:val="28"/>
          <w:szCs w:val="28"/>
        </w:rPr>
        <w:tab/>
      </w:r>
      <w:r w:rsidR="00FA73F6">
        <w:rPr>
          <w:sz w:val="28"/>
          <w:szCs w:val="28"/>
        </w:rPr>
        <w:tab/>
      </w:r>
      <w:r w:rsidR="00DA017A">
        <w:rPr>
          <w:sz w:val="28"/>
          <w:szCs w:val="28"/>
        </w:rPr>
        <w:t xml:space="preserve">    </w:t>
      </w:r>
      <w:r w:rsidR="00FA73F6">
        <w:rPr>
          <w:sz w:val="28"/>
          <w:szCs w:val="28"/>
        </w:rPr>
        <w:t xml:space="preserve">   Н.Б. Свечников</w:t>
      </w:r>
    </w:p>
    <w:p w:rsidR="00A174D5" w:rsidRDefault="00A174D5" w:rsidP="00A174D5">
      <w:pPr>
        <w:widowControl w:val="0"/>
        <w:tabs>
          <w:tab w:val="left" w:pos="851"/>
        </w:tabs>
        <w:autoSpaceDE w:val="0"/>
        <w:autoSpaceDN w:val="0"/>
        <w:adjustRightInd w:val="0"/>
        <w:jc w:val="both"/>
        <w:rPr>
          <w:sz w:val="28"/>
          <w:szCs w:val="28"/>
        </w:rPr>
      </w:pPr>
    </w:p>
    <w:p w:rsidR="00A174D5" w:rsidRDefault="00A174D5" w:rsidP="00A174D5">
      <w:pPr>
        <w:widowControl w:val="0"/>
        <w:tabs>
          <w:tab w:val="left" w:pos="851"/>
        </w:tabs>
        <w:autoSpaceDE w:val="0"/>
        <w:autoSpaceDN w:val="0"/>
        <w:adjustRightInd w:val="0"/>
        <w:jc w:val="both"/>
        <w:rPr>
          <w:sz w:val="28"/>
          <w:szCs w:val="28"/>
        </w:rPr>
      </w:pPr>
    </w:p>
    <w:p w:rsidR="00DA017A" w:rsidRDefault="00DA017A" w:rsidP="00A174D5">
      <w:pPr>
        <w:widowControl w:val="0"/>
        <w:tabs>
          <w:tab w:val="left" w:pos="851"/>
        </w:tabs>
        <w:autoSpaceDE w:val="0"/>
        <w:autoSpaceDN w:val="0"/>
        <w:adjustRightInd w:val="0"/>
        <w:jc w:val="both"/>
        <w:rPr>
          <w:sz w:val="28"/>
          <w:szCs w:val="28"/>
        </w:rPr>
      </w:pPr>
    </w:p>
    <w:p w:rsidR="00E22FD0" w:rsidRDefault="00E22FD0" w:rsidP="00A174D5">
      <w:pPr>
        <w:widowControl w:val="0"/>
        <w:tabs>
          <w:tab w:val="left" w:pos="851"/>
        </w:tabs>
        <w:autoSpaceDE w:val="0"/>
        <w:autoSpaceDN w:val="0"/>
        <w:adjustRightInd w:val="0"/>
        <w:jc w:val="both"/>
        <w:rPr>
          <w:sz w:val="28"/>
          <w:szCs w:val="28"/>
        </w:rPr>
      </w:pPr>
    </w:p>
    <w:p w:rsidR="00DA017A" w:rsidRDefault="00DA017A" w:rsidP="00A174D5">
      <w:pPr>
        <w:widowControl w:val="0"/>
        <w:tabs>
          <w:tab w:val="left" w:pos="851"/>
        </w:tabs>
        <w:autoSpaceDE w:val="0"/>
        <w:autoSpaceDN w:val="0"/>
        <w:adjustRightInd w:val="0"/>
        <w:jc w:val="both"/>
        <w:rPr>
          <w:sz w:val="28"/>
          <w:szCs w:val="28"/>
        </w:rPr>
      </w:pPr>
    </w:p>
    <w:p w:rsidR="00F5020B" w:rsidRDefault="00F5020B" w:rsidP="00A174D5">
      <w:pPr>
        <w:widowControl w:val="0"/>
        <w:tabs>
          <w:tab w:val="left" w:pos="851"/>
        </w:tabs>
        <w:autoSpaceDE w:val="0"/>
        <w:autoSpaceDN w:val="0"/>
        <w:adjustRightInd w:val="0"/>
        <w:jc w:val="both"/>
        <w:rPr>
          <w:sz w:val="28"/>
          <w:szCs w:val="28"/>
        </w:rPr>
      </w:pPr>
    </w:p>
    <w:p w:rsidR="00DA017A" w:rsidRDefault="00DA017A" w:rsidP="00A174D5">
      <w:pPr>
        <w:widowControl w:val="0"/>
        <w:tabs>
          <w:tab w:val="left" w:pos="851"/>
        </w:tabs>
        <w:autoSpaceDE w:val="0"/>
        <w:autoSpaceDN w:val="0"/>
        <w:adjustRightInd w:val="0"/>
        <w:jc w:val="both"/>
        <w:rPr>
          <w:sz w:val="28"/>
          <w:szCs w:val="28"/>
        </w:rPr>
      </w:pPr>
    </w:p>
    <w:sectPr w:rsidR="00DA017A" w:rsidSect="00DA017A">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2F529B"/>
    <w:multiLevelType w:val="hybridMultilevel"/>
    <w:tmpl w:val="29BA1F2C"/>
    <w:lvl w:ilvl="0" w:tplc="FE4C352C">
      <w:start w:val="1"/>
      <w:numFmt w:val="decimal"/>
      <w:lvlText w:val="%1."/>
      <w:lvlJc w:val="left"/>
      <w:pPr>
        <w:ind w:left="675" w:hanging="37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nsid w:val="7A863697"/>
    <w:multiLevelType w:val="hybridMultilevel"/>
    <w:tmpl w:val="47F60B9C"/>
    <w:lvl w:ilvl="0" w:tplc="901A96CA">
      <w:start w:val="2"/>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86DA6"/>
    <w:rsid w:val="00005097"/>
    <w:rsid w:val="00030BE9"/>
    <w:rsid w:val="000C0677"/>
    <w:rsid w:val="00186DA6"/>
    <w:rsid w:val="00196033"/>
    <w:rsid w:val="001B65A4"/>
    <w:rsid w:val="001C2AF2"/>
    <w:rsid w:val="00272F8C"/>
    <w:rsid w:val="002E3A76"/>
    <w:rsid w:val="002F46E4"/>
    <w:rsid w:val="0032057C"/>
    <w:rsid w:val="003356AC"/>
    <w:rsid w:val="003550ED"/>
    <w:rsid w:val="003857B2"/>
    <w:rsid w:val="003A261E"/>
    <w:rsid w:val="003A2A55"/>
    <w:rsid w:val="00405B98"/>
    <w:rsid w:val="004E2D3A"/>
    <w:rsid w:val="004F0E4C"/>
    <w:rsid w:val="004F6574"/>
    <w:rsid w:val="005017F5"/>
    <w:rsid w:val="0052388A"/>
    <w:rsid w:val="00526235"/>
    <w:rsid w:val="00541252"/>
    <w:rsid w:val="00596ACA"/>
    <w:rsid w:val="005B6689"/>
    <w:rsid w:val="005D319E"/>
    <w:rsid w:val="005F62CC"/>
    <w:rsid w:val="00600E91"/>
    <w:rsid w:val="006F0354"/>
    <w:rsid w:val="00732829"/>
    <w:rsid w:val="0079045F"/>
    <w:rsid w:val="00794A52"/>
    <w:rsid w:val="007D442E"/>
    <w:rsid w:val="00872B39"/>
    <w:rsid w:val="0088339A"/>
    <w:rsid w:val="008B38D8"/>
    <w:rsid w:val="008D628F"/>
    <w:rsid w:val="008E2C1F"/>
    <w:rsid w:val="008E6D05"/>
    <w:rsid w:val="008F65E1"/>
    <w:rsid w:val="00931C95"/>
    <w:rsid w:val="009407FC"/>
    <w:rsid w:val="009677B6"/>
    <w:rsid w:val="009C4CBC"/>
    <w:rsid w:val="00A174D5"/>
    <w:rsid w:val="00A17EEC"/>
    <w:rsid w:val="00A91184"/>
    <w:rsid w:val="00AA2D9E"/>
    <w:rsid w:val="00B251B7"/>
    <w:rsid w:val="00B715C6"/>
    <w:rsid w:val="00B7371F"/>
    <w:rsid w:val="00BD4941"/>
    <w:rsid w:val="00BE0E83"/>
    <w:rsid w:val="00BE2275"/>
    <w:rsid w:val="00C353BD"/>
    <w:rsid w:val="00C40D85"/>
    <w:rsid w:val="00C64BEB"/>
    <w:rsid w:val="00C9609D"/>
    <w:rsid w:val="00CC31AA"/>
    <w:rsid w:val="00D20CB1"/>
    <w:rsid w:val="00D216E3"/>
    <w:rsid w:val="00D368A2"/>
    <w:rsid w:val="00D42BE1"/>
    <w:rsid w:val="00D90700"/>
    <w:rsid w:val="00DA017A"/>
    <w:rsid w:val="00DA02CC"/>
    <w:rsid w:val="00DD6A17"/>
    <w:rsid w:val="00E22FD0"/>
    <w:rsid w:val="00EB0968"/>
    <w:rsid w:val="00F158EC"/>
    <w:rsid w:val="00F5020B"/>
    <w:rsid w:val="00FA73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7F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186DA6"/>
    <w:pPr>
      <w:spacing w:before="100" w:beforeAutospacing="1" w:after="100" w:afterAutospacing="1" w:line="240" w:lineRule="auto"/>
    </w:pPr>
    <w:rPr>
      <w:rFonts w:eastAsia="Times New Roman"/>
      <w:color w:val="auto"/>
      <w:lang w:eastAsia="ru-RU"/>
    </w:rPr>
  </w:style>
  <w:style w:type="paragraph" w:customStyle="1" w:styleId="formattext">
    <w:name w:val="formattext"/>
    <w:basedOn w:val="a"/>
    <w:rsid w:val="00186DA6"/>
    <w:pPr>
      <w:spacing w:before="100" w:beforeAutospacing="1" w:after="100" w:afterAutospacing="1" w:line="240" w:lineRule="auto"/>
    </w:pPr>
    <w:rPr>
      <w:rFonts w:eastAsia="Times New Roman"/>
      <w:color w:val="auto"/>
      <w:lang w:eastAsia="ru-RU"/>
    </w:rPr>
  </w:style>
  <w:style w:type="character" w:customStyle="1" w:styleId="comment">
    <w:name w:val="comment"/>
    <w:basedOn w:val="a0"/>
    <w:rsid w:val="00186DA6"/>
  </w:style>
  <w:style w:type="character" w:styleId="a3">
    <w:name w:val="Hyperlink"/>
    <w:basedOn w:val="a0"/>
    <w:uiPriority w:val="99"/>
    <w:semiHidden/>
    <w:unhideWhenUsed/>
    <w:rsid w:val="00186DA6"/>
    <w:rPr>
      <w:color w:val="0000FF"/>
      <w:u w:val="single"/>
    </w:rPr>
  </w:style>
  <w:style w:type="table" w:styleId="a4">
    <w:name w:val="Table Grid"/>
    <w:basedOn w:val="a1"/>
    <w:uiPriority w:val="59"/>
    <w:rsid w:val="00BE22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A174D5"/>
    <w:pPr>
      <w:ind w:left="720"/>
      <w:contextualSpacing/>
    </w:pPr>
    <w:rPr>
      <w:rFonts w:ascii="Calibri" w:eastAsia="Calibri" w:hAnsi="Calibri"/>
      <w:color w:val="auto"/>
      <w:sz w:val="22"/>
      <w:szCs w:val="22"/>
    </w:rPr>
  </w:style>
  <w:style w:type="paragraph" w:customStyle="1" w:styleId="FORMATTEXT0">
    <w:name w:val=".FORMATTEXT"/>
    <w:uiPriority w:val="99"/>
    <w:rsid w:val="00526235"/>
    <w:pPr>
      <w:widowControl w:val="0"/>
      <w:autoSpaceDE w:val="0"/>
      <w:autoSpaceDN w:val="0"/>
      <w:adjustRightInd w:val="0"/>
      <w:spacing w:after="0" w:line="240" w:lineRule="auto"/>
    </w:pPr>
    <w:rPr>
      <w:rFonts w:ascii="Arial" w:eastAsiaTheme="minorEastAsia" w:hAnsi="Arial" w:cs="Arial"/>
      <w:color w:val="auto"/>
      <w:sz w:val="20"/>
      <w:szCs w:val="20"/>
      <w:lang w:eastAsia="ru-RU"/>
    </w:rPr>
  </w:style>
  <w:style w:type="paragraph" w:customStyle="1" w:styleId="HEADERTEXT0">
    <w:name w:val=".HEADERTEXT"/>
    <w:uiPriority w:val="99"/>
    <w:rsid w:val="00D90700"/>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s>
</file>

<file path=word/webSettings.xml><?xml version="1.0" encoding="utf-8"?>
<w:webSettings xmlns:r="http://schemas.openxmlformats.org/officeDocument/2006/relationships" xmlns:w="http://schemas.openxmlformats.org/wordprocessingml/2006/main">
  <w:divs>
    <w:div w:id="125392682">
      <w:bodyDiv w:val="1"/>
      <w:marLeft w:val="0"/>
      <w:marRight w:val="0"/>
      <w:marTop w:val="0"/>
      <w:marBottom w:val="0"/>
      <w:divBdr>
        <w:top w:val="none" w:sz="0" w:space="0" w:color="auto"/>
        <w:left w:val="none" w:sz="0" w:space="0" w:color="auto"/>
        <w:bottom w:val="none" w:sz="0" w:space="0" w:color="auto"/>
        <w:right w:val="none" w:sz="0" w:space="0" w:color="auto"/>
      </w:divBdr>
    </w:div>
    <w:div w:id="1478954868">
      <w:bodyDiv w:val="1"/>
      <w:marLeft w:val="0"/>
      <w:marRight w:val="0"/>
      <w:marTop w:val="0"/>
      <w:marBottom w:val="0"/>
      <w:divBdr>
        <w:top w:val="none" w:sz="0" w:space="0" w:color="auto"/>
        <w:left w:val="none" w:sz="0" w:space="0" w:color="auto"/>
        <w:bottom w:val="none" w:sz="0" w:space="0" w:color="auto"/>
        <w:right w:val="none" w:sz="0" w:space="0" w:color="auto"/>
      </w:divBdr>
    </w:div>
    <w:div w:id="1563634520">
      <w:bodyDiv w:val="1"/>
      <w:marLeft w:val="0"/>
      <w:marRight w:val="0"/>
      <w:marTop w:val="0"/>
      <w:marBottom w:val="0"/>
      <w:divBdr>
        <w:top w:val="none" w:sz="0" w:space="0" w:color="auto"/>
        <w:left w:val="none" w:sz="0" w:space="0" w:color="auto"/>
        <w:bottom w:val="none" w:sz="0" w:space="0" w:color="auto"/>
        <w:right w:val="none" w:sz="0" w:space="0" w:color="auto"/>
      </w:divBdr>
    </w:div>
    <w:div w:id="1809013617">
      <w:bodyDiv w:val="1"/>
      <w:marLeft w:val="0"/>
      <w:marRight w:val="0"/>
      <w:marTop w:val="0"/>
      <w:marBottom w:val="0"/>
      <w:divBdr>
        <w:top w:val="none" w:sz="0" w:space="0" w:color="auto"/>
        <w:left w:val="none" w:sz="0" w:space="0" w:color="auto"/>
        <w:bottom w:val="none" w:sz="0" w:space="0" w:color="auto"/>
        <w:right w:val="none" w:sz="0" w:space="0" w:color="auto"/>
      </w:divBdr>
    </w:div>
    <w:div w:id="1810901737">
      <w:bodyDiv w:val="1"/>
      <w:marLeft w:val="0"/>
      <w:marRight w:val="0"/>
      <w:marTop w:val="0"/>
      <w:marBottom w:val="0"/>
      <w:divBdr>
        <w:top w:val="none" w:sz="0" w:space="0" w:color="auto"/>
        <w:left w:val="none" w:sz="0" w:space="0" w:color="auto"/>
        <w:bottom w:val="none" w:sz="0" w:space="0" w:color="auto"/>
        <w:right w:val="none" w:sz="0" w:space="0" w:color="auto"/>
      </w:divBdr>
    </w:div>
    <w:div w:id="1811093703">
      <w:bodyDiv w:val="1"/>
      <w:marLeft w:val="0"/>
      <w:marRight w:val="0"/>
      <w:marTop w:val="0"/>
      <w:marBottom w:val="0"/>
      <w:divBdr>
        <w:top w:val="none" w:sz="0" w:space="0" w:color="auto"/>
        <w:left w:val="none" w:sz="0" w:space="0" w:color="auto"/>
        <w:bottom w:val="none" w:sz="0" w:space="0" w:color="auto"/>
        <w:right w:val="none" w:sz="0" w:space="0" w:color="auto"/>
      </w:divBdr>
    </w:div>
    <w:div w:id="184104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485</Words>
  <Characters>2765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3244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55</cp:revision>
  <cp:lastPrinted>2024-10-14T11:14:00Z</cp:lastPrinted>
  <dcterms:created xsi:type="dcterms:W3CDTF">2024-09-25T10:11:00Z</dcterms:created>
  <dcterms:modified xsi:type="dcterms:W3CDTF">2024-10-28T10:05:00Z</dcterms:modified>
</cp:coreProperties>
</file>