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B2" w:rsidRDefault="001A31B2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</w:p>
    <w:p w:rsidR="002D24D8" w:rsidRPr="002D24D8" w:rsidRDefault="00C817CA" w:rsidP="002D24D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-224790</wp:posOffset>
            </wp:positionV>
            <wp:extent cx="495300" cy="552450"/>
            <wp:effectExtent l="0" t="0" r="0" b="0"/>
            <wp:wrapNone/>
            <wp:docPr id="2" name="Рисунок 1" descr="Описание: Описание: Описание: 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ЛокосовоС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4D8" w:rsidRPr="002D24D8" w:rsidRDefault="002D24D8" w:rsidP="002D24D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D24D8" w:rsidRPr="002D24D8" w:rsidRDefault="002D24D8" w:rsidP="002D24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24D8">
        <w:rPr>
          <w:rFonts w:ascii="Times New Roman" w:hAnsi="Times New Roman"/>
          <w:b/>
          <w:bCs/>
          <w:sz w:val="28"/>
          <w:szCs w:val="28"/>
        </w:rPr>
        <w:t>ГЛАВА</w:t>
      </w:r>
    </w:p>
    <w:p w:rsidR="002D24D8" w:rsidRPr="002D24D8" w:rsidRDefault="002D24D8" w:rsidP="002D24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24D8">
        <w:rPr>
          <w:rFonts w:ascii="Times New Roman" w:hAnsi="Times New Roman"/>
          <w:b/>
          <w:bCs/>
          <w:sz w:val="28"/>
          <w:szCs w:val="28"/>
        </w:rPr>
        <w:t>СЕЛЬСКОГО ПОСЕЛЕНИЯ ЛОКОСОВО</w:t>
      </w:r>
    </w:p>
    <w:p w:rsidR="002D24D8" w:rsidRPr="002D24D8" w:rsidRDefault="002D24D8" w:rsidP="002D24D8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2D24D8">
        <w:rPr>
          <w:rFonts w:ascii="Times New Roman" w:hAnsi="Times New Roman"/>
          <w:sz w:val="28"/>
          <w:szCs w:val="28"/>
        </w:rPr>
        <w:t>Сургутского муниципального района</w:t>
      </w:r>
    </w:p>
    <w:p w:rsidR="002D24D8" w:rsidRPr="002D24D8" w:rsidRDefault="002D24D8" w:rsidP="002D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24D8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2D24D8" w:rsidRPr="002D24D8" w:rsidRDefault="002D24D8" w:rsidP="002D24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24D8" w:rsidRPr="002D24D8" w:rsidRDefault="002D24D8" w:rsidP="002D24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24D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D24D8" w:rsidRDefault="002D24D8" w:rsidP="002D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4D8" w:rsidRPr="002D24D8" w:rsidRDefault="002D24D8" w:rsidP="002D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4D8" w:rsidRPr="002D24D8" w:rsidRDefault="002D24D8" w:rsidP="002D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4D8">
        <w:rPr>
          <w:rFonts w:ascii="Times New Roman" w:hAnsi="Times New Roman"/>
          <w:sz w:val="24"/>
          <w:szCs w:val="24"/>
        </w:rPr>
        <w:t>«20» декабря 2024 года</w:t>
      </w:r>
      <w:r w:rsidRPr="002D24D8">
        <w:rPr>
          <w:rFonts w:ascii="Times New Roman" w:hAnsi="Times New Roman"/>
          <w:sz w:val="24"/>
          <w:szCs w:val="24"/>
        </w:rPr>
        <w:tab/>
      </w:r>
      <w:r w:rsidRPr="002D24D8">
        <w:rPr>
          <w:rFonts w:ascii="Times New Roman" w:hAnsi="Times New Roman"/>
          <w:sz w:val="24"/>
          <w:szCs w:val="24"/>
        </w:rPr>
        <w:tab/>
      </w:r>
      <w:r w:rsidRPr="002D24D8">
        <w:rPr>
          <w:rFonts w:ascii="Times New Roman" w:hAnsi="Times New Roman"/>
          <w:sz w:val="24"/>
          <w:szCs w:val="24"/>
        </w:rPr>
        <w:tab/>
      </w:r>
      <w:r w:rsidRPr="002D24D8">
        <w:rPr>
          <w:rFonts w:ascii="Times New Roman" w:hAnsi="Times New Roman"/>
          <w:sz w:val="24"/>
          <w:szCs w:val="24"/>
        </w:rPr>
        <w:tab/>
      </w:r>
      <w:r w:rsidRPr="002D24D8">
        <w:rPr>
          <w:rFonts w:ascii="Times New Roman" w:hAnsi="Times New Roman"/>
          <w:sz w:val="24"/>
          <w:szCs w:val="24"/>
        </w:rPr>
        <w:tab/>
      </w:r>
      <w:r w:rsidRPr="002D24D8">
        <w:rPr>
          <w:rFonts w:ascii="Times New Roman" w:hAnsi="Times New Roman"/>
          <w:sz w:val="24"/>
          <w:szCs w:val="24"/>
        </w:rPr>
        <w:tab/>
      </w:r>
      <w:r w:rsidRPr="002D24D8">
        <w:rPr>
          <w:rFonts w:ascii="Times New Roman" w:hAnsi="Times New Roman"/>
          <w:sz w:val="24"/>
          <w:szCs w:val="24"/>
        </w:rPr>
        <w:tab/>
      </w:r>
      <w:r w:rsidRPr="002D24D8">
        <w:rPr>
          <w:rFonts w:ascii="Times New Roman" w:hAnsi="Times New Roman"/>
          <w:sz w:val="24"/>
          <w:szCs w:val="24"/>
        </w:rPr>
        <w:tab/>
        <w:t xml:space="preserve"> № </w:t>
      </w:r>
      <w:r>
        <w:rPr>
          <w:rFonts w:ascii="Times New Roman" w:hAnsi="Times New Roman"/>
          <w:sz w:val="24"/>
          <w:szCs w:val="24"/>
        </w:rPr>
        <w:t>30</w:t>
      </w:r>
      <w:r w:rsidRPr="002D24D8">
        <w:rPr>
          <w:rFonts w:ascii="Times New Roman" w:hAnsi="Times New Roman"/>
          <w:sz w:val="24"/>
          <w:szCs w:val="24"/>
        </w:rPr>
        <w:t>-</w:t>
      </w:r>
      <w:r w:rsidR="00564984">
        <w:rPr>
          <w:rFonts w:ascii="Times New Roman" w:hAnsi="Times New Roman"/>
          <w:sz w:val="24"/>
          <w:szCs w:val="24"/>
        </w:rPr>
        <w:t>пг/нпа</w:t>
      </w:r>
      <w:r w:rsidRPr="002D24D8">
        <w:rPr>
          <w:rFonts w:ascii="Times New Roman" w:hAnsi="Times New Roman"/>
          <w:sz w:val="24"/>
          <w:szCs w:val="24"/>
        </w:rPr>
        <w:t xml:space="preserve"> </w:t>
      </w:r>
    </w:p>
    <w:p w:rsidR="002D24D8" w:rsidRPr="002D24D8" w:rsidRDefault="002D24D8" w:rsidP="002D24D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D24D8">
        <w:rPr>
          <w:rFonts w:ascii="Times New Roman" w:hAnsi="Times New Roman"/>
          <w:sz w:val="24"/>
          <w:szCs w:val="24"/>
        </w:rPr>
        <w:t>с. Локосово</w:t>
      </w:r>
      <w:r w:rsidRPr="002D24D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9257A4" w:rsidRPr="005A7C66" w:rsidRDefault="00F54EF2" w:rsidP="005A7C66">
      <w:pPr>
        <w:pStyle w:val="Default"/>
      </w:pPr>
      <w:r w:rsidRPr="00D52334">
        <w:t xml:space="preserve">     </w:t>
      </w:r>
    </w:p>
    <w:tbl>
      <w:tblPr>
        <w:tblStyle w:val="ad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8"/>
      </w:tblGrid>
      <w:tr w:rsidR="009257A4" w:rsidTr="009257A4">
        <w:tc>
          <w:tcPr>
            <w:tcW w:w="5211" w:type="dxa"/>
          </w:tcPr>
          <w:p w:rsidR="009257A4" w:rsidRPr="00DE4993" w:rsidRDefault="009257A4" w:rsidP="008E6963">
            <w:pPr>
              <w:pStyle w:val="HEADERTEXT"/>
              <w:ind w:right="-1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257A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</w:t>
            </w:r>
            <w:r w:rsidRPr="009257A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остановление </w:t>
            </w:r>
            <w:r w:rsidR="00C01B8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главы </w:t>
            </w:r>
            <w:r w:rsidRPr="009257A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сельского поселения Локосово от 28.03.2023 года № 08-</w:t>
            </w:r>
            <w:r w:rsidRPr="00521F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пг</w:t>
            </w:r>
            <w:r w:rsidR="00B34044" w:rsidRPr="00521F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</w:t>
            </w:r>
            <w:r w:rsidRPr="00521F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нпа</w:t>
            </w:r>
            <w:r w:rsidRPr="009257A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«Об оплате труда работников, не отнесённых к </w:t>
            </w:r>
            <w:r w:rsidR="006C2141" w:rsidRPr="009257A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должностям муниципальной</w:t>
            </w:r>
            <w:r w:rsidRPr="009257A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службы и    осуществляющих техническое обеспечение деятельности органов местного самоуправления сельского поселения Локосово»</w:t>
            </w:r>
          </w:p>
        </w:tc>
        <w:tc>
          <w:tcPr>
            <w:tcW w:w="4928" w:type="dxa"/>
          </w:tcPr>
          <w:p w:rsidR="009257A4" w:rsidRDefault="009257A4">
            <w:pPr>
              <w:pStyle w:val="HEADERTEXT"/>
              <w:rPr>
                <w:b/>
                <w:bCs/>
              </w:rPr>
            </w:pPr>
          </w:p>
        </w:tc>
      </w:tr>
    </w:tbl>
    <w:p w:rsidR="001A31B2" w:rsidRDefault="001A31B2">
      <w:pPr>
        <w:pStyle w:val="HEADERTEXT"/>
        <w:rPr>
          <w:b/>
          <w:bCs/>
        </w:rPr>
      </w:pPr>
      <w:r>
        <w:rPr>
          <w:b/>
          <w:bCs/>
        </w:rPr>
        <w:t> </w:t>
      </w:r>
    </w:p>
    <w:p w:rsidR="00492A15" w:rsidRPr="00492A15" w:rsidRDefault="00492A15" w:rsidP="00492A15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2E56FB" w:rsidRPr="00A214D9" w:rsidRDefault="00597133" w:rsidP="002D24D8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D24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7133">
        <w:rPr>
          <w:rFonts w:ascii="Times New Roman" w:hAnsi="Times New Roman" w:cs="Times New Roman"/>
          <w:color w:val="000000"/>
          <w:sz w:val="28"/>
          <w:szCs w:val="28"/>
        </w:rPr>
        <w:t>соответствии с решением Думы Сургутского района от 04.12.2024 № 812-нпа «Об утверждении порядка принятия решений о формировании муниципальных управленческих команд Сургутского района и поощрении их участников</w:t>
      </w:r>
      <w:r w:rsidR="009257A4" w:rsidRPr="00521F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34044" w:rsidRPr="00521F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03B89" w:rsidRPr="00492A15" w:rsidRDefault="00303B89" w:rsidP="002D24D8">
      <w:pPr>
        <w:pStyle w:val="HEADER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8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D24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03B89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приложение</w:t>
      </w:r>
      <w:r w:rsidR="00B34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044" w:rsidRPr="00521F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3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03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303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303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E2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главы</w:t>
      </w:r>
      <w:r w:rsidR="003E21F6" w:rsidRPr="00303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  <w:r w:rsidRPr="00303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 Локосово от 28.03.2023 № 08-пг</w:t>
      </w:r>
      <w:r w:rsidR="009257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Pr="00303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нпа «Об оплате труда работников, не отнесённых к должностям муниципальной службы и осуществляющих техническое обеспечение </w:t>
      </w:r>
      <w:r w:rsidR="003E21F6" w:rsidRPr="00303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деятельности органов</w:t>
      </w:r>
      <w:r w:rsidRPr="00303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местного самоуправления сельского поселения Локосово»</w:t>
      </w:r>
      <w:r w:rsidRPr="00303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</w:t>
      </w:r>
      <w:r w:rsidRPr="00303B89">
        <w:rPr>
          <w:rFonts w:ascii="Times New Roman" w:hAnsi="Times New Roman" w:cs="Times New Roman"/>
          <w:sz w:val="28"/>
          <w:szCs w:val="28"/>
        </w:rPr>
        <w:t>:</w:t>
      </w:r>
    </w:p>
    <w:p w:rsidR="00303B89" w:rsidRPr="00521F8B" w:rsidRDefault="00303B89" w:rsidP="002D24D8">
      <w:pPr>
        <w:pStyle w:val="HEADER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1.1. </w:t>
      </w:r>
      <w:r w:rsidR="00065E3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</w:t>
      </w:r>
      <w:r w:rsidR="00065E3F"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ункт 3.</w:t>
      </w:r>
      <w:r w:rsidR="00065E3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="00065E3F"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65E3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аздел</w:t>
      </w:r>
      <w:r w:rsidR="00065E3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III дополнить подпунктом 3</w:t>
      </w:r>
      <w:r w:rsidR="00B3404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34044" w:rsidRPr="00521F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следующего содержания</w:t>
      </w:r>
      <w:r w:rsidRPr="00521F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303B89" w:rsidRPr="00303B89" w:rsidRDefault="00303B89" w:rsidP="002D24D8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«3) единовременная премия в целях поощрения участников муниципальной управленчес</w:t>
      </w:r>
      <w:r w:rsidR="00B3404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кой команды Сургутского район</w:t>
      </w:r>
      <w:r w:rsidR="00B34044" w:rsidRPr="00521F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а.».</w:t>
      </w:r>
    </w:p>
    <w:p w:rsidR="00303B89" w:rsidRDefault="00303B89" w:rsidP="002D24D8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1.2</w:t>
      </w:r>
      <w:r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 Раздел III пункт 3.</w:t>
      </w:r>
      <w:r w:rsidR="006C214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</w:t>
      </w:r>
      <w:r w:rsidR="00065E3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.1</w:t>
      </w:r>
      <w:r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65E3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исключить</w:t>
      </w:r>
      <w:r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065E3F" w:rsidRPr="00521F8B" w:rsidRDefault="00065E3F" w:rsidP="002D24D8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Р</w:t>
      </w:r>
      <w:r w:rsidRPr="001A0358">
        <w:rPr>
          <w:rFonts w:ascii="Times New Roman" w:hAnsi="Times New Roman" w:cs="Times New Roman"/>
          <w:color w:val="000000"/>
          <w:sz w:val="28"/>
          <w:szCs w:val="28"/>
        </w:rPr>
        <w:t xml:space="preserve">аздел III дополнить </w:t>
      </w:r>
      <w:r w:rsidR="00B34044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B34044" w:rsidRPr="0052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</w:t>
      </w:r>
      <w:r w:rsidRPr="00521F8B">
        <w:rPr>
          <w:rFonts w:ascii="Times New Roman" w:hAnsi="Times New Roman" w:cs="Times New Roman"/>
          <w:color w:val="000000" w:themeColor="text1"/>
          <w:sz w:val="28"/>
          <w:szCs w:val="28"/>
        </w:rPr>
        <w:t>следу</w:t>
      </w:r>
      <w:r w:rsidR="00B34044" w:rsidRPr="00521F8B">
        <w:rPr>
          <w:rFonts w:ascii="Times New Roman" w:hAnsi="Times New Roman" w:cs="Times New Roman"/>
          <w:color w:val="000000" w:themeColor="text1"/>
          <w:sz w:val="28"/>
          <w:szCs w:val="28"/>
        </w:rPr>
        <w:t>ющего содержания</w:t>
      </w:r>
      <w:r w:rsidRPr="00521F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65E3F" w:rsidRPr="001A0358" w:rsidRDefault="00303B89" w:rsidP="002D24D8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B89">
        <w:rPr>
          <w:rFonts w:ascii="Times New Roman" w:hAnsi="Times New Roman" w:cs="Times New Roman"/>
          <w:sz w:val="28"/>
          <w:szCs w:val="28"/>
          <w:lang w:eastAsia="en-US"/>
        </w:rPr>
        <w:t>«3.</w:t>
      </w:r>
      <w:r w:rsidR="00065E3F">
        <w:rPr>
          <w:rFonts w:ascii="Times New Roman" w:hAnsi="Times New Roman" w:cs="Times New Roman"/>
          <w:sz w:val="28"/>
          <w:szCs w:val="28"/>
          <w:lang w:eastAsia="en-US"/>
        </w:rPr>
        <w:t>9.</w:t>
      </w:r>
      <w:r w:rsidRPr="00303B8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65E3F" w:rsidRPr="001A0358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выплат</w:t>
      </w:r>
      <w:r w:rsidR="00065E3F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поощрения участников муниципальной управленческой команды Сургутского района</w:t>
      </w:r>
      <w:r w:rsidR="00065E3F" w:rsidRPr="001A035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03B89" w:rsidRPr="00303B89" w:rsidRDefault="00B34044" w:rsidP="002D24D8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21F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3.9.1. Е</w:t>
      </w:r>
      <w:r w:rsidR="00303B89" w:rsidRPr="00521F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диновременная</w:t>
      </w:r>
      <w:r w:rsidR="00303B89"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премия в целях поощрения участников муниципальной управленческой команды Сургутского района может быть выплачена </w:t>
      </w:r>
      <w:r w:rsidR="006765A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работникам,</w:t>
      </w:r>
      <w:r w:rsidR="00303B89"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765A4" w:rsidRPr="00303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отнесённы</w:t>
      </w:r>
      <w:r w:rsidR="006765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6765A4" w:rsidRPr="00303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должностям муниципальной службы и </w:t>
      </w:r>
      <w:r w:rsidR="006765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осуществляющим</w:t>
      </w:r>
      <w:r w:rsidR="006765A4" w:rsidRPr="00303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техническое обеспечение деятельности органов местного </w:t>
      </w:r>
      <w:r w:rsidR="006765A4" w:rsidRPr="00303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самоуправления сельского поселения Локосово</w:t>
      </w:r>
      <w:r w:rsidR="00303B89"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включенным в состав участников муниципальной управленческой команды Сургутского района или признанным участниками управленческой команды Сургутского района решением Думы Сургутского района, в случае принятия администрацией сельского поселения Локосово решения о поощрении участников муниципальной управленческой команды Сургутского района;</w:t>
      </w:r>
    </w:p>
    <w:p w:rsidR="00303B89" w:rsidRPr="00303B89" w:rsidRDefault="00B34044" w:rsidP="002D24D8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21F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3.9.2. Р</w:t>
      </w:r>
      <w:r w:rsidR="00303B89" w:rsidRPr="00521F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азмер</w:t>
      </w:r>
      <w:r w:rsidR="00303B89"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единовременной премии в целях поощрения участников муниципальной управленческой команды Сургутского района определяется решением о поощрении участников муниципальной управленческой команды Сургутского района, принятым </w:t>
      </w:r>
      <w:r w:rsidR="006765A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администрацией</w:t>
      </w:r>
      <w:r w:rsidR="00303B89"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Локосово;</w:t>
      </w:r>
    </w:p>
    <w:p w:rsidR="00303B89" w:rsidRPr="00303B89" w:rsidRDefault="00B34044" w:rsidP="002D24D8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21F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3.9.3. В</w:t>
      </w:r>
      <w:r w:rsidR="00303B89" w:rsidRPr="00521F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ыплата</w:t>
      </w:r>
      <w:r w:rsidR="00303B89"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единовременной премии в целях поощрения участников муниципальной управленческой команды Сургутского района осуществляется на основании </w:t>
      </w:r>
      <w:r w:rsidR="006765A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распоряжения администрации</w:t>
      </w:r>
      <w:r w:rsidR="00303B89"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Локосово о выплате единовременной премии;</w:t>
      </w:r>
    </w:p>
    <w:p w:rsidR="003F5124" w:rsidRDefault="00B34044" w:rsidP="002D24D8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21F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3.9.4. Е</w:t>
      </w:r>
      <w:r w:rsidR="00303B89" w:rsidRPr="00521F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диновременная</w:t>
      </w:r>
      <w:r w:rsidR="00303B89"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премия в целях поощрения участников муниципальной управленческой команды Сургутского района выплачивается </w:t>
      </w:r>
      <w:r w:rsidR="006765A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работникам,</w:t>
      </w:r>
      <w:r w:rsidR="006765A4"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765A4" w:rsidRPr="00303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отнесённы</w:t>
      </w:r>
      <w:r w:rsidR="006765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6765A4" w:rsidRPr="00303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должностям муниципальной службы и </w:t>
      </w:r>
      <w:r w:rsidR="006765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осуществляющим</w:t>
      </w:r>
      <w:r w:rsidR="006765A4" w:rsidRPr="00303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техническое обеспечение деятельности органов местного самоуправления сельского поселения Локосово</w:t>
      </w:r>
      <w:r w:rsidR="00303B89"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6765A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состоящим в штате учреждения </w:t>
      </w:r>
      <w:r w:rsidR="00303B89"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 дату принятия </w:t>
      </w:r>
      <w:r w:rsidR="006765A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соответствующего распоряжения администрации</w:t>
      </w:r>
      <w:r w:rsidR="00303B89" w:rsidRPr="00303B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Локосово о выплате единовременной премии.».</w:t>
      </w:r>
    </w:p>
    <w:p w:rsidR="00A00FF0" w:rsidRPr="006561F7" w:rsidRDefault="00430748" w:rsidP="002D24D8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x-none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x-none"/>
        </w:rPr>
        <w:t>2</w:t>
      </w:r>
      <w:r w:rsidR="00A00FF0" w:rsidRPr="006561F7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>.</w:t>
      </w:r>
      <w:r w:rsidR="002D24D8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ab/>
      </w:r>
      <w:r w:rsidR="003F5124">
        <w:rPr>
          <w:rFonts w:ascii="Times New Roman" w:hAnsi="Times New Roman" w:cs="Times New Roman"/>
          <w:color w:val="auto"/>
          <w:sz w:val="28"/>
          <w:szCs w:val="28"/>
          <w:lang w:eastAsia="x-none"/>
        </w:rPr>
        <w:t>О</w:t>
      </w:r>
      <w:r w:rsidR="002D24D8" w:rsidRPr="006561F7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>обнародовать</w:t>
      </w:r>
      <w:r w:rsidR="00A00FF0" w:rsidRPr="006561F7">
        <w:rPr>
          <w:rFonts w:ascii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A00FF0" w:rsidRPr="006561F7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 xml:space="preserve">настоящее </w:t>
      </w:r>
      <w:r w:rsidR="003F5124">
        <w:rPr>
          <w:rFonts w:ascii="Times New Roman" w:hAnsi="Times New Roman" w:cs="Times New Roman"/>
          <w:color w:val="auto"/>
          <w:sz w:val="28"/>
          <w:szCs w:val="28"/>
          <w:lang w:eastAsia="x-none"/>
        </w:rPr>
        <w:t>п</w:t>
      </w:r>
      <w:r w:rsidR="00C25C78" w:rsidRPr="006561F7">
        <w:rPr>
          <w:rFonts w:ascii="Times New Roman" w:hAnsi="Times New Roman" w:cs="Times New Roman"/>
          <w:color w:val="auto"/>
          <w:sz w:val="28"/>
          <w:szCs w:val="28"/>
          <w:lang w:eastAsia="x-none"/>
        </w:rPr>
        <w:t>остановление</w:t>
      </w:r>
      <w:r w:rsidR="00A00FF0" w:rsidRPr="006561F7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 xml:space="preserve"> и разместить на официальном сайте</w:t>
      </w:r>
      <w:r w:rsidR="003F5124">
        <w:rPr>
          <w:rFonts w:ascii="Times New Roman" w:hAnsi="Times New Roman" w:cs="Times New Roman"/>
          <w:color w:val="auto"/>
          <w:sz w:val="28"/>
          <w:szCs w:val="28"/>
          <w:lang w:eastAsia="x-none"/>
        </w:rPr>
        <w:t xml:space="preserve"> муниципального образования сельское поселение Локосово</w:t>
      </w:r>
      <w:r w:rsidR="00A00FF0" w:rsidRPr="006561F7">
        <w:rPr>
          <w:rFonts w:ascii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A00FF0" w:rsidRDefault="00430748" w:rsidP="002D24D8">
      <w:pPr>
        <w:pStyle w:val="a9"/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00FF0" w:rsidRPr="006561F7">
        <w:rPr>
          <w:color w:val="000000"/>
          <w:sz w:val="28"/>
          <w:szCs w:val="28"/>
        </w:rPr>
        <w:t>.</w:t>
      </w:r>
      <w:r w:rsidR="002D24D8">
        <w:rPr>
          <w:color w:val="000000"/>
          <w:sz w:val="28"/>
          <w:szCs w:val="28"/>
        </w:rPr>
        <w:tab/>
      </w:r>
      <w:r w:rsidR="00A00FF0" w:rsidRPr="006561F7">
        <w:rPr>
          <w:color w:val="000000"/>
          <w:sz w:val="28"/>
          <w:szCs w:val="28"/>
        </w:rPr>
        <w:t>Настоящее постановление вступ</w:t>
      </w:r>
      <w:r w:rsidR="00B93474">
        <w:rPr>
          <w:color w:val="000000"/>
          <w:sz w:val="28"/>
          <w:szCs w:val="28"/>
        </w:rPr>
        <w:t>ает в силу после обнародования</w:t>
      </w:r>
      <w:r w:rsidR="00A00FF0" w:rsidRPr="006561F7">
        <w:rPr>
          <w:color w:val="000000"/>
          <w:sz w:val="28"/>
          <w:szCs w:val="28"/>
        </w:rPr>
        <w:t>.</w:t>
      </w:r>
    </w:p>
    <w:p w:rsidR="003F5124" w:rsidRPr="006561F7" w:rsidRDefault="003F5124" w:rsidP="002D24D8">
      <w:pPr>
        <w:pStyle w:val="a9"/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6561F7" w:rsidRDefault="006561F7" w:rsidP="002D24D8">
      <w:pPr>
        <w:pStyle w:val="FORMATTEX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736D" w:rsidRDefault="0059736D" w:rsidP="002D24D8">
      <w:pPr>
        <w:pStyle w:val="FORMATTEX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31B2" w:rsidRPr="00492A15" w:rsidRDefault="001A31B2" w:rsidP="002D24D8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92A1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492A15" w:rsidRPr="00492A15">
        <w:rPr>
          <w:rFonts w:ascii="Times New Roman" w:hAnsi="Times New Roman" w:cs="Times New Roman"/>
          <w:sz w:val="28"/>
          <w:szCs w:val="28"/>
        </w:rPr>
        <w:t xml:space="preserve"> </w:t>
      </w:r>
      <w:r w:rsidR="002D24D8">
        <w:rPr>
          <w:rFonts w:ascii="Times New Roman" w:hAnsi="Times New Roman" w:cs="Times New Roman"/>
          <w:sz w:val="28"/>
          <w:szCs w:val="28"/>
        </w:rPr>
        <w:tab/>
      </w:r>
      <w:r w:rsidR="002D24D8">
        <w:rPr>
          <w:rFonts w:ascii="Times New Roman" w:hAnsi="Times New Roman" w:cs="Times New Roman"/>
          <w:sz w:val="28"/>
          <w:szCs w:val="28"/>
        </w:rPr>
        <w:tab/>
      </w:r>
      <w:r w:rsidR="002D24D8">
        <w:rPr>
          <w:rFonts w:ascii="Times New Roman" w:hAnsi="Times New Roman" w:cs="Times New Roman"/>
          <w:sz w:val="28"/>
          <w:szCs w:val="28"/>
        </w:rPr>
        <w:tab/>
      </w:r>
      <w:r w:rsidR="002D24D8">
        <w:rPr>
          <w:rFonts w:ascii="Times New Roman" w:hAnsi="Times New Roman" w:cs="Times New Roman"/>
          <w:sz w:val="28"/>
          <w:szCs w:val="28"/>
        </w:rPr>
        <w:tab/>
      </w:r>
      <w:r w:rsidR="002D24D8">
        <w:rPr>
          <w:rFonts w:ascii="Times New Roman" w:hAnsi="Times New Roman" w:cs="Times New Roman"/>
          <w:sz w:val="28"/>
          <w:szCs w:val="28"/>
        </w:rPr>
        <w:tab/>
      </w:r>
      <w:r w:rsidR="002D24D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93474">
        <w:rPr>
          <w:rFonts w:ascii="Times New Roman" w:hAnsi="Times New Roman" w:cs="Times New Roman"/>
          <w:sz w:val="28"/>
          <w:szCs w:val="28"/>
        </w:rPr>
        <w:t>Н.Б. Свечников</w:t>
      </w:r>
    </w:p>
    <w:p w:rsidR="006561F7" w:rsidRDefault="006561F7" w:rsidP="00CE7EB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93474" w:rsidRDefault="00B93474" w:rsidP="00CE7EB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93474" w:rsidRDefault="00B93474" w:rsidP="00CE7EB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93474" w:rsidRDefault="00B93474" w:rsidP="00CE7EB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93474" w:rsidRDefault="00B93474" w:rsidP="00CE7EB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93474" w:rsidRDefault="00B93474" w:rsidP="00CE7EB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93474" w:rsidRDefault="00B93474" w:rsidP="00CE7EB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93474" w:rsidRDefault="00B93474" w:rsidP="00CE7EB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93474" w:rsidRDefault="00B93474" w:rsidP="00CE7EB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93474" w:rsidRDefault="00B93474" w:rsidP="00CE7EB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93474" w:rsidRDefault="00B93474" w:rsidP="00CE7EB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93474" w:rsidRDefault="00B93474" w:rsidP="00CE7EB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93474" w:rsidRDefault="00B93474" w:rsidP="00CE7EB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93474" w:rsidRDefault="00B93474" w:rsidP="00CE7EB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sectPr w:rsidR="00B93474" w:rsidSect="002D24D8">
      <w:type w:val="continuous"/>
      <w:pgSz w:w="11907" w:h="16840"/>
      <w:pgMar w:top="1134" w:right="851" w:bottom="1134" w:left="1418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2F" w:rsidRDefault="00AF472F">
      <w:pPr>
        <w:spacing w:after="0" w:line="240" w:lineRule="auto"/>
      </w:pPr>
      <w:r>
        <w:separator/>
      </w:r>
    </w:p>
  </w:endnote>
  <w:endnote w:type="continuationSeparator" w:id="0">
    <w:p w:rsidR="00AF472F" w:rsidRDefault="00AF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2F" w:rsidRDefault="00AF472F">
      <w:pPr>
        <w:spacing w:after="0" w:line="240" w:lineRule="auto"/>
      </w:pPr>
      <w:r>
        <w:separator/>
      </w:r>
    </w:p>
  </w:footnote>
  <w:footnote w:type="continuationSeparator" w:id="0">
    <w:p w:rsidR="00AF472F" w:rsidRDefault="00AF4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D2"/>
    <w:rsid w:val="000372D2"/>
    <w:rsid w:val="00042236"/>
    <w:rsid w:val="00044806"/>
    <w:rsid w:val="00065E3F"/>
    <w:rsid w:val="00067894"/>
    <w:rsid w:val="00075BB2"/>
    <w:rsid w:val="00091A13"/>
    <w:rsid w:val="000A1CB7"/>
    <w:rsid w:val="000A2D58"/>
    <w:rsid w:val="000B2143"/>
    <w:rsid w:val="000C1B77"/>
    <w:rsid w:val="000C5C81"/>
    <w:rsid w:val="00142508"/>
    <w:rsid w:val="00182CC6"/>
    <w:rsid w:val="00184C70"/>
    <w:rsid w:val="00195E24"/>
    <w:rsid w:val="001A0358"/>
    <w:rsid w:val="001A31B2"/>
    <w:rsid w:val="001C0D19"/>
    <w:rsid w:val="001E093B"/>
    <w:rsid w:val="001E3726"/>
    <w:rsid w:val="00212597"/>
    <w:rsid w:val="00213A9F"/>
    <w:rsid w:val="002213AA"/>
    <w:rsid w:val="002377CC"/>
    <w:rsid w:val="0024256F"/>
    <w:rsid w:val="00247111"/>
    <w:rsid w:val="00264D0C"/>
    <w:rsid w:val="00273E3C"/>
    <w:rsid w:val="00274FCB"/>
    <w:rsid w:val="002A0A3E"/>
    <w:rsid w:val="002D24D8"/>
    <w:rsid w:val="002E56FB"/>
    <w:rsid w:val="002F0804"/>
    <w:rsid w:val="00303B89"/>
    <w:rsid w:val="0032616E"/>
    <w:rsid w:val="00362184"/>
    <w:rsid w:val="00364B28"/>
    <w:rsid w:val="003C48BA"/>
    <w:rsid w:val="003D4B6C"/>
    <w:rsid w:val="003D749D"/>
    <w:rsid w:val="003E0E50"/>
    <w:rsid w:val="003E21F6"/>
    <w:rsid w:val="003F3F25"/>
    <w:rsid w:val="003F5124"/>
    <w:rsid w:val="00427E16"/>
    <w:rsid w:val="00430748"/>
    <w:rsid w:val="004378E5"/>
    <w:rsid w:val="0045319B"/>
    <w:rsid w:val="004815E8"/>
    <w:rsid w:val="00481EE4"/>
    <w:rsid w:val="00492438"/>
    <w:rsid w:val="004926A8"/>
    <w:rsid w:val="00492A15"/>
    <w:rsid w:val="004B0711"/>
    <w:rsid w:val="004D2B3B"/>
    <w:rsid w:val="004E5B5F"/>
    <w:rsid w:val="004F49B4"/>
    <w:rsid w:val="00504220"/>
    <w:rsid w:val="00516D78"/>
    <w:rsid w:val="00521F8B"/>
    <w:rsid w:val="00534E11"/>
    <w:rsid w:val="0055125C"/>
    <w:rsid w:val="0055232E"/>
    <w:rsid w:val="00552ACE"/>
    <w:rsid w:val="00564984"/>
    <w:rsid w:val="00567606"/>
    <w:rsid w:val="00595237"/>
    <w:rsid w:val="00597133"/>
    <w:rsid w:val="0059736D"/>
    <w:rsid w:val="005A7C66"/>
    <w:rsid w:val="005C3DBD"/>
    <w:rsid w:val="005E169A"/>
    <w:rsid w:val="00602E7A"/>
    <w:rsid w:val="006126CE"/>
    <w:rsid w:val="00627294"/>
    <w:rsid w:val="006561F7"/>
    <w:rsid w:val="00656711"/>
    <w:rsid w:val="006611DE"/>
    <w:rsid w:val="00670B78"/>
    <w:rsid w:val="006765A4"/>
    <w:rsid w:val="006C2141"/>
    <w:rsid w:val="006F0E0B"/>
    <w:rsid w:val="006F79AF"/>
    <w:rsid w:val="00735AA3"/>
    <w:rsid w:val="00757B6A"/>
    <w:rsid w:val="0079035A"/>
    <w:rsid w:val="007B1E04"/>
    <w:rsid w:val="007B77BF"/>
    <w:rsid w:val="007C1628"/>
    <w:rsid w:val="007D24CE"/>
    <w:rsid w:val="00812F91"/>
    <w:rsid w:val="00835D22"/>
    <w:rsid w:val="00851762"/>
    <w:rsid w:val="00854594"/>
    <w:rsid w:val="00856897"/>
    <w:rsid w:val="0088181F"/>
    <w:rsid w:val="008A5C59"/>
    <w:rsid w:val="008B2382"/>
    <w:rsid w:val="008D39E4"/>
    <w:rsid w:val="008E6963"/>
    <w:rsid w:val="0091784A"/>
    <w:rsid w:val="00920AE3"/>
    <w:rsid w:val="009257A4"/>
    <w:rsid w:val="00935C46"/>
    <w:rsid w:val="00976C8B"/>
    <w:rsid w:val="00976C9D"/>
    <w:rsid w:val="00994060"/>
    <w:rsid w:val="00996C13"/>
    <w:rsid w:val="009B2222"/>
    <w:rsid w:val="009B3872"/>
    <w:rsid w:val="00A00FF0"/>
    <w:rsid w:val="00A03742"/>
    <w:rsid w:val="00A111EC"/>
    <w:rsid w:val="00A15D3A"/>
    <w:rsid w:val="00A214D9"/>
    <w:rsid w:val="00A34E29"/>
    <w:rsid w:val="00A62310"/>
    <w:rsid w:val="00AA073D"/>
    <w:rsid w:val="00AB1485"/>
    <w:rsid w:val="00AB6304"/>
    <w:rsid w:val="00AB7B00"/>
    <w:rsid w:val="00AD6392"/>
    <w:rsid w:val="00AF472F"/>
    <w:rsid w:val="00B00486"/>
    <w:rsid w:val="00B06D69"/>
    <w:rsid w:val="00B34044"/>
    <w:rsid w:val="00B420D8"/>
    <w:rsid w:val="00B61907"/>
    <w:rsid w:val="00B707FF"/>
    <w:rsid w:val="00B7415D"/>
    <w:rsid w:val="00B93474"/>
    <w:rsid w:val="00BC3EDC"/>
    <w:rsid w:val="00BE21C1"/>
    <w:rsid w:val="00BE5E04"/>
    <w:rsid w:val="00BF2145"/>
    <w:rsid w:val="00BF5702"/>
    <w:rsid w:val="00C01B86"/>
    <w:rsid w:val="00C25C78"/>
    <w:rsid w:val="00C7287A"/>
    <w:rsid w:val="00C817CA"/>
    <w:rsid w:val="00CE7EB2"/>
    <w:rsid w:val="00D13294"/>
    <w:rsid w:val="00D42454"/>
    <w:rsid w:val="00D52334"/>
    <w:rsid w:val="00D70EC6"/>
    <w:rsid w:val="00DB219F"/>
    <w:rsid w:val="00DE4993"/>
    <w:rsid w:val="00DE6CBB"/>
    <w:rsid w:val="00DF1A4A"/>
    <w:rsid w:val="00E01947"/>
    <w:rsid w:val="00E12113"/>
    <w:rsid w:val="00E23E3A"/>
    <w:rsid w:val="00E3582A"/>
    <w:rsid w:val="00E373EA"/>
    <w:rsid w:val="00E41DAA"/>
    <w:rsid w:val="00E4632B"/>
    <w:rsid w:val="00E8703B"/>
    <w:rsid w:val="00E871BF"/>
    <w:rsid w:val="00EA22F5"/>
    <w:rsid w:val="00ED1DC6"/>
    <w:rsid w:val="00EE6C9B"/>
    <w:rsid w:val="00EF2B6D"/>
    <w:rsid w:val="00F35E80"/>
    <w:rsid w:val="00F54EF2"/>
    <w:rsid w:val="00F6483A"/>
    <w:rsid w:val="00F6527D"/>
    <w:rsid w:val="00F774EF"/>
    <w:rsid w:val="00FD4B35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37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72D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37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72D2"/>
    <w:rPr>
      <w:rFonts w:cs="Times New Roman"/>
    </w:rPr>
  </w:style>
  <w:style w:type="paragraph" w:styleId="a7">
    <w:name w:val="List Paragraph"/>
    <w:basedOn w:val="a"/>
    <w:uiPriority w:val="34"/>
    <w:qFormat/>
    <w:rsid w:val="00EA22F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rsid w:val="00F54EF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rsid w:val="00A00FF0"/>
    <w:rPr>
      <w:rFonts w:cs="Times New Roman"/>
      <w:color w:val="0000FF"/>
      <w:u w:val="single"/>
    </w:rPr>
  </w:style>
  <w:style w:type="character" w:customStyle="1" w:styleId="match">
    <w:name w:val="match"/>
    <w:basedOn w:val="a0"/>
    <w:rsid w:val="00A00FF0"/>
    <w:rPr>
      <w:rFonts w:cs="Times New Roman"/>
    </w:rPr>
  </w:style>
  <w:style w:type="paragraph" w:styleId="a9">
    <w:name w:val="Body Text"/>
    <w:basedOn w:val="a"/>
    <w:link w:val="aa"/>
    <w:uiPriority w:val="99"/>
    <w:rsid w:val="00A00FF0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A00FF0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A00F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00FF0"/>
    <w:rPr>
      <w:rFonts w:cs="Times New Roman"/>
    </w:rPr>
  </w:style>
  <w:style w:type="paragraph" w:styleId="ab">
    <w:name w:val="No Spacing"/>
    <w:link w:val="ac"/>
    <w:uiPriority w:val="1"/>
    <w:qFormat/>
    <w:rsid w:val="00A00FF0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uiPriority w:val="1"/>
    <w:locked/>
    <w:rsid w:val="00A00FF0"/>
    <w:rPr>
      <w:rFonts w:ascii="Calibri" w:hAnsi="Calibri"/>
    </w:rPr>
  </w:style>
  <w:style w:type="table" w:styleId="ad">
    <w:name w:val="Table Grid"/>
    <w:basedOn w:val="a1"/>
    <w:uiPriority w:val="59"/>
    <w:rsid w:val="0092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37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72D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37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72D2"/>
    <w:rPr>
      <w:rFonts w:cs="Times New Roman"/>
    </w:rPr>
  </w:style>
  <w:style w:type="paragraph" w:styleId="a7">
    <w:name w:val="List Paragraph"/>
    <w:basedOn w:val="a"/>
    <w:uiPriority w:val="34"/>
    <w:qFormat/>
    <w:rsid w:val="00EA22F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rsid w:val="00F54EF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rsid w:val="00A00FF0"/>
    <w:rPr>
      <w:rFonts w:cs="Times New Roman"/>
      <w:color w:val="0000FF"/>
      <w:u w:val="single"/>
    </w:rPr>
  </w:style>
  <w:style w:type="character" w:customStyle="1" w:styleId="match">
    <w:name w:val="match"/>
    <w:basedOn w:val="a0"/>
    <w:rsid w:val="00A00FF0"/>
    <w:rPr>
      <w:rFonts w:cs="Times New Roman"/>
    </w:rPr>
  </w:style>
  <w:style w:type="paragraph" w:styleId="a9">
    <w:name w:val="Body Text"/>
    <w:basedOn w:val="a"/>
    <w:link w:val="aa"/>
    <w:uiPriority w:val="99"/>
    <w:rsid w:val="00A00FF0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A00FF0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A00F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00FF0"/>
    <w:rPr>
      <w:rFonts w:cs="Times New Roman"/>
    </w:rPr>
  </w:style>
  <w:style w:type="paragraph" w:styleId="ab">
    <w:name w:val="No Spacing"/>
    <w:link w:val="ac"/>
    <w:uiPriority w:val="1"/>
    <w:qFormat/>
    <w:rsid w:val="00A00FF0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uiPriority w:val="1"/>
    <w:locked/>
    <w:rsid w:val="00A00FF0"/>
    <w:rPr>
      <w:rFonts w:ascii="Calibri" w:hAnsi="Calibri"/>
    </w:rPr>
  </w:style>
  <w:style w:type="table" w:styleId="ad">
    <w:name w:val="Table Grid"/>
    <w:basedOn w:val="a1"/>
    <w:uiPriority w:val="59"/>
    <w:rsid w:val="0092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Положения о размере денежного содержания лица, замещающего муниципальную должность на постоянной основе, и порядке его осуществления (с изменениями на: 30.01.2020) </vt:lpstr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размере денежного содержания лица, замещающего муниципальную должность на постоянной основе, и порядке его осуществления (с изменениями на: 30.01.2020)</dc:title>
  <dc:creator>AlpUfa</dc:creator>
  <cp:lastModifiedBy>AlpUfa</cp:lastModifiedBy>
  <cp:revision>2</cp:revision>
  <cp:lastPrinted>2024-12-20T05:16:00Z</cp:lastPrinted>
  <dcterms:created xsi:type="dcterms:W3CDTF">2024-12-20T08:39:00Z</dcterms:created>
  <dcterms:modified xsi:type="dcterms:W3CDTF">2024-12-20T08:39:00Z</dcterms:modified>
</cp:coreProperties>
</file>