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1493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DD149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DD149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СОВЕТ ДЕПУТАТОВ СЕЛЬСКОГО ПОСЕЛЕНИЯ ЛОКОСОВО СУРГУТСКОГО РАЙОНА ХАНТЫ-МАНСИЙСКОГО АВТОНОМНОГО ОКРУГА - ЮГРЫ</w:t>
      </w: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РЕШЕНИЕ</w:t>
      </w: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21 декабря 2022 г</w:t>
      </w:r>
      <w:r>
        <w:rPr>
          <w:b/>
          <w:bCs/>
        </w:rPr>
        <w:t>ода N 175</w:t>
      </w:r>
    </w:p>
    <w:p w:rsidR="00000000" w:rsidRDefault="00DD1493">
      <w:pPr>
        <w:pStyle w:val="HEADERTEXT"/>
        <w:jc w:val="center"/>
        <w:outlineLvl w:val="2"/>
        <w:rPr>
          <w:b/>
          <w:bCs/>
        </w:rPr>
      </w:pP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Об утверждении положения о муниципальном контроле в сфере благоустройства в границах населенных пунктов муниципального образования сельское поселение Локосово </w:t>
      </w:r>
    </w:p>
    <w:p w:rsidR="00000000" w:rsidRDefault="00DD1493">
      <w:pPr>
        <w:pStyle w:val="FORMATTEXT"/>
        <w:jc w:val="center"/>
      </w:pPr>
      <w:r>
        <w:t xml:space="preserve">(С изменениями, внесенными решением Совета депутатов </w:t>
      </w:r>
      <w:r>
        <w:fldChar w:fldCharType="begin"/>
      </w:r>
      <w:r>
        <w:instrText xml:space="preserve"> HYPERLINK "kodeks://link/d?nd</w:instrText>
      </w:r>
      <w:r>
        <w:instrText>=1302186514"\o"’’О внесении изменения в решение Совета депутатов сельского поселения Локосово от 21.12.2022 г. N 175 ...’’</w:instrText>
      </w:r>
    </w:p>
    <w:p w:rsidR="00000000" w:rsidRDefault="00DD1493">
      <w:pPr>
        <w:pStyle w:val="FORMATTEXT"/>
        <w:jc w:val="center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DD1493">
      <w:pPr>
        <w:pStyle w:val="FORMATTEXT"/>
        <w:jc w:val="center"/>
      </w:pPr>
      <w:r>
        <w:instrText>Статус: Действующая редакц</w:instrText>
      </w:r>
      <w:r>
        <w:instrText>ия докумен"</w:instrText>
      </w:r>
      <w:r>
        <w:fldChar w:fldCharType="separate"/>
      </w:r>
      <w:r>
        <w:rPr>
          <w:color w:val="0000AA"/>
          <w:u w:val="single"/>
        </w:rPr>
        <w:t>от 19.06.2023 N 195</w:t>
      </w:r>
      <w:r>
        <w:fldChar w:fldCharType="end"/>
      </w:r>
      <w:r>
        <w:t xml:space="preserve">; </w:t>
      </w:r>
    </w:p>
    <w:p w:rsidR="00000000" w:rsidRDefault="00DD1493">
      <w:pPr>
        <w:pStyle w:val="FORMATTEXT"/>
        <w:jc w:val="center"/>
      </w:pPr>
      <w:r>
        <w:t xml:space="preserve">Изменен решением Совета депутатов от 12.10.2023 N 8 - Утратил силу решением Совета депутатов </w:t>
      </w:r>
      <w:r>
        <w:fldChar w:fldCharType="begin"/>
      </w:r>
      <w:r>
        <w:instrText xml:space="preserve"> HYPERLINK "kodeks://link/d?nd=1304578155"\o"’’О внесении изменения в решение Совета депутатов сельского поселения Локосово от </w:instrText>
      </w:r>
      <w:r>
        <w:instrText>21.12.2022г. N 175 ...’’</w:instrText>
      </w:r>
    </w:p>
    <w:p w:rsidR="00000000" w:rsidRDefault="00DD1493">
      <w:pPr>
        <w:pStyle w:val="FORMATTEXT"/>
        <w:jc w:val="center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DD1493">
      <w:pPr>
        <w:pStyle w:val="FORMATTEXT"/>
        <w:jc w:val="center"/>
      </w:pPr>
      <w:r>
        <w:instrText>Статус: Действующая редакция документ"</w:instrText>
      </w:r>
      <w:r>
        <w:fldChar w:fldCharType="separate"/>
      </w:r>
      <w:r>
        <w:rPr>
          <w:color w:val="0000AA"/>
          <w:u w:val="single"/>
        </w:rPr>
        <w:t>от 30.11.2023 N 13</w:t>
      </w:r>
      <w:r>
        <w:fldChar w:fldCharType="end"/>
      </w:r>
      <w:r>
        <w:t xml:space="preserve">; </w:t>
      </w:r>
    </w:p>
    <w:p w:rsidR="00000000" w:rsidRDefault="00DD1493">
      <w:pPr>
        <w:pStyle w:val="FORMATTEXT"/>
        <w:jc w:val="center"/>
      </w:pPr>
      <w:r>
        <w:t xml:space="preserve">С изменениями, внесенными решением Совета депутатов </w:t>
      </w:r>
      <w:r>
        <w:fldChar w:fldCharType="begin"/>
      </w:r>
      <w:r>
        <w:instrText xml:space="preserve"> HYPERLINK "kodeks://link/d?nd=1304578155"\o"’’О внесении изменения в решение Совета депутатов сельского поселения Локосово от 21.12.2022г. N 175 ...’’</w:instrText>
      </w:r>
    </w:p>
    <w:p w:rsidR="00000000" w:rsidRDefault="00DD1493">
      <w:pPr>
        <w:pStyle w:val="FORMATTEXT"/>
        <w:jc w:val="center"/>
      </w:pPr>
      <w:r>
        <w:instrText>Решение Совета депутатов сельского поселения Локосово Сургутского района Ханты-Мансийского автономного .</w:instrText>
      </w:r>
      <w:r>
        <w:instrText>..</w:instrText>
      </w:r>
    </w:p>
    <w:p w:rsidR="00000000" w:rsidRDefault="00DD1493">
      <w:pPr>
        <w:pStyle w:val="FORMATTEXT"/>
        <w:jc w:val="center"/>
      </w:pPr>
      <w:r>
        <w:instrText>Статус: Действующая редакция документ"</w:instrText>
      </w:r>
      <w:r>
        <w:fldChar w:fldCharType="separate"/>
      </w:r>
      <w:r>
        <w:rPr>
          <w:color w:val="0000AA"/>
          <w:u w:val="single"/>
        </w:rPr>
        <w:t>от 30.11.2023 N 13</w:t>
      </w:r>
      <w:r>
        <w:fldChar w:fldCharType="end"/>
      </w:r>
      <w:r>
        <w:t xml:space="preserve">) </w:t>
      </w:r>
    </w:p>
    <w:p w:rsidR="00000000" w:rsidRDefault="00DD1493">
      <w:pPr>
        <w:pStyle w:val="FORMATTEXT"/>
        <w:jc w:val="center"/>
      </w:pPr>
      <w:r>
        <w:t xml:space="preserve">(С изменениями, внесенными решением Совета депутатов </w:t>
      </w:r>
      <w:r>
        <w:fldChar w:fldCharType="begin"/>
      </w:r>
      <w:r>
        <w:instrText xml:space="preserve"> HYPERLINK "kodeks://link/d?nd=1311020898"\o"’’О внесении изменений в решение Совета депутатов сельского поселения Локосово от 21.12.2022 </w:instrText>
      </w:r>
      <w:r>
        <w:instrText>года N 175 ...’’</w:instrText>
      </w:r>
    </w:p>
    <w:p w:rsidR="00000000" w:rsidRDefault="00DD1493">
      <w:pPr>
        <w:pStyle w:val="FORMATTEXT"/>
        <w:jc w:val="center"/>
      </w:pPr>
      <w:r>
        <w:instrText>Решение Совета депутатов сельского поселения Локосово Сургутского района Ханты-Мансийского ...</w:instrText>
      </w:r>
    </w:p>
    <w:p w:rsidR="00000000" w:rsidRDefault="00DD1493">
      <w:pPr>
        <w:pStyle w:val="FORMATTEXT"/>
        <w:jc w:val="center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от 18.11.2024 N 45</w:t>
      </w:r>
      <w:r>
        <w:fldChar w:fldCharType="end"/>
      </w:r>
      <w:r>
        <w:t>)</w:t>
      </w:r>
    </w:p>
    <w:p w:rsidR="00000000" w:rsidRDefault="00DD1493">
      <w:pPr>
        <w:pStyle w:val="FORMATTEXT"/>
        <w:jc w:val="center"/>
      </w:pPr>
    </w:p>
    <w:p w:rsidR="00000000" w:rsidRDefault="00DD1493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"kodeks://link/d?nd=565415215&amp;mark=000000000000000000</w:instrText>
      </w:r>
      <w:r>
        <w:instrText>0000000000000000000000000000000064U0IK"\o"’’О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</w:instrText>
      </w:r>
      <w:r>
        <w:instrText>тв. c 28.12.2024)"</w:instrText>
      </w:r>
      <w:r>
        <w:fldChar w:fldCharType="separate"/>
      </w:r>
      <w:r>
        <w:rPr>
          <w:color w:val="0000AA"/>
          <w:u w:val="single"/>
        </w:rPr>
        <w:t>Федеральным законом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, пунктом 19 части 1 </w:t>
      </w:r>
      <w:r>
        <w:fldChar w:fldCharType="begin"/>
      </w:r>
      <w:r>
        <w:instrText xml:space="preserve"> HYPERLINK "kodeks://link/d?nd=901876063&amp;mark=000000000000000000000000000000000000000</w:instrText>
      </w:r>
      <w:r>
        <w:instrText>000000000007EA0KG"\o"’’Об общих принципах организации местного самоуправления в Российской Федерации (с ...’’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06.10.2003 N 131-ФЗ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статьи 14 Федерального закона от 06.10.2003</w:t>
      </w:r>
      <w:r>
        <w:rPr>
          <w:color w:val="0000AA"/>
          <w:u w:val="single"/>
        </w:rPr>
        <w:t xml:space="preserve"> года N 131-ФЗ "Об общих принципах организации местного самоуправления в Российской Федерации"</w:t>
      </w:r>
      <w:r>
        <w:fldChar w:fldCharType="end"/>
      </w:r>
      <w:r>
        <w:t xml:space="preserve">, со </w:t>
      </w:r>
      <w:r>
        <w:fldChar w:fldCharType="begin"/>
      </w:r>
      <w:r>
        <w:instrText xml:space="preserve"> HYPERLINK "kodeks://link/d?nd=901876063&amp;mark=00000000000000000000000000000000000000000000000000BP00OT"\o"’’Об общих принципах организации местного самоуп</w:instrText>
      </w:r>
      <w:r>
        <w:instrText>равления в Российской Федерации (с ...’’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06.10.2003 N 131-ФЗ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статьей 26.1</w:t>
      </w:r>
      <w:r>
        <w:fldChar w:fldCharType="end"/>
      </w:r>
      <w:r>
        <w:t xml:space="preserve"> устава сельского поселения Локосово: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Совет депутатов сельского поселения Локосово решил: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1. Ут</w:t>
      </w:r>
      <w:r>
        <w:t xml:space="preserve">вердить </w:t>
      </w:r>
      <w:r>
        <w:fldChar w:fldCharType="begin"/>
      </w:r>
      <w:r>
        <w:instrText xml:space="preserve"> HYPERLINK "kodeks://link/d?nd=1300795941&amp;mark=000000000000000000000000000000000000000000000000034GQVJL"\o"’’Об утверждении положения о муниципальном контроле в сфере благоустройства в границах населенных ...’’</w:instrText>
      </w:r>
    </w:p>
    <w:p w:rsidR="00000000" w:rsidRDefault="00DD1493">
      <w:pPr>
        <w:pStyle w:val="FORMATTEXT"/>
        <w:ind w:firstLine="568"/>
        <w:jc w:val="both"/>
      </w:pPr>
      <w:r>
        <w:instrText>Решение Совета депутатов сельского по</w:instrText>
      </w:r>
      <w:r>
        <w:instrText>селения Локосово Сургутского района Ханты-Мансийского автономного ...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положение о муниципальном контроле в сфере благоустройства в границах населенных пунктов муниципального образования сельское поселение Локосово,</w:t>
      </w:r>
      <w:r>
        <w:fldChar w:fldCharType="end"/>
      </w:r>
      <w:r>
        <w:t xml:space="preserve"> согласно </w:t>
      </w:r>
      <w:r>
        <w:fldChar w:fldCharType="begin"/>
      </w:r>
      <w:r>
        <w:instrText xml:space="preserve"> HYPERLINK "kodeks://link/d?nd=1300795941&amp;mark=00000000000000000000000000000000000000000000000000OH972K"\o"’’Об утверждении положения о муниципальном контроле в сфере благоустройства в границах населенных ...’’</w:instrText>
      </w:r>
    </w:p>
    <w:p w:rsidR="00000000" w:rsidRDefault="00DD1493">
      <w:pPr>
        <w:pStyle w:val="FORMATTEXT"/>
        <w:ind w:firstLine="568"/>
        <w:jc w:val="both"/>
      </w:pPr>
      <w:r>
        <w:instrText xml:space="preserve">Решение Совета депутатов сельского </w:instrText>
      </w:r>
      <w:r>
        <w:instrText>поселения Локосово Сургутского района Ханты-Мансийского автономного ...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2. Отдельные положения, в части подготовки документом органом, уполномоченным на осуществление муниципального контроля в сфере бл</w:t>
      </w:r>
      <w:r>
        <w:t>агоустройства в границах населенных пунктов муниципального образования сельское поселение Локосово,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</w:t>
      </w:r>
      <w:r>
        <w:t>е, вступают в силу с 01 января 2024 года.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3. Считать утратившими силу решения Совета депутатов сельского поселения Локосово от "30" августа 2021 года N 127 Об утверждении положения о муниципальном контроле за соблюдением правил благоустройства на территор</w:t>
      </w:r>
      <w:r>
        <w:t xml:space="preserve">ии сельского поселения Локосово (с изменениями от 14.03.2022 N 153, </w:t>
      </w:r>
      <w:r>
        <w:fldChar w:fldCharType="begin"/>
      </w:r>
      <w:r>
        <w:instrText xml:space="preserve"> HYPERLINK "kodeks://link/d?nd=351504822"\o"’’О внесении изменений в решение Совета депутатов сельского поселения Локосово от 30.08.2021 N 127 ’’Об ...’’</w:instrText>
      </w:r>
    </w:p>
    <w:p w:rsidR="00000000" w:rsidRDefault="00DD1493">
      <w:pPr>
        <w:pStyle w:val="FORMATTEXT"/>
        <w:ind w:firstLine="568"/>
        <w:jc w:val="both"/>
      </w:pPr>
      <w:r>
        <w:instrText>Решение Совета депутатов сельского</w:instrText>
      </w:r>
      <w:r>
        <w:instrText xml:space="preserve"> поселения Локосово Сургутского района Ханты-Мансийского ...</w:instrText>
      </w:r>
    </w:p>
    <w:p w:rsidR="00000000" w:rsidRDefault="00DD1493">
      <w:pPr>
        <w:pStyle w:val="FORMATTEXT"/>
        <w:ind w:firstLine="568"/>
        <w:jc w:val="both"/>
      </w:pPr>
      <w:r>
        <w:instrText>Статус: Недействующая редакция документа"</w:instrText>
      </w:r>
      <w:r>
        <w:fldChar w:fldCharType="separate"/>
      </w:r>
      <w:r>
        <w:rPr>
          <w:color w:val="BF2F1C"/>
          <w:u w:val="single"/>
        </w:rPr>
        <w:t>от 04.07.2022 N 159</w:t>
      </w:r>
      <w:r>
        <w:fldChar w:fldCharType="end"/>
      </w:r>
      <w:r>
        <w:t>).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4. Настоящее решение обнародовать и разместить на официальном сайте органов местного самоуправления сельского поселения Локосово</w:t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5. Решение вступает в силу после обнародования.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jc w:val="right"/>
      </w:pPr>
      <w:r>
        <w:t>     Глава сельского поселения</w:t>
      </w:r>
    </w:p>
    <w:p w:rsidR="00000000" w:rsidRDefault="00DD1493">
      <w:pPr>
        <w:pStyle w:val="FORMATTEXT"/>
        <w:jc w:val="right"/>
      </w:pPr>
      <w:r>
        <w:t> И.В. Романов</w:t>
      </w:r>
    </w:p>
    <w:p w:rsidR="00000000" w:rsidRDefault="00DD1493">
      <w:pPr>
        <w:pStyle w:val="FORMATTEXT"/>
        <w:jc w:val="right"/>
      </w:pPr>
    </w:p>
    <w:p w:rsidR="00000000" w:rsidRDefault="00DD1493">
      <w:pPr>
        <w:pStyle w:val="FORMATTEXT"/>
        <w:ind w:firstLine="568"/>
        <w:jc w:val="both"/>
      </w:pPr>
      <w:r>
        <w:t>(</w:t>
      </w:r>
      <w:r>
        <w:fldChar w:fldCharType="begin"/>
      </w:r>
      <w:r>
        <w:instrText xml:space="preserve"> HYPERLINK "kodeks://link/d?nd=1302186514&amp;mark=121L1RL000000616QUIQE10LNNDS3BTHNGQ2PH1GPO1KKEMTV19KHTB6"\o"’’О внесении изменения в решение Совета депутатов </w:instrText>
      </w:r>
      <w:r>
        <w:instrText>сельского поселения Локосово от 21.12.2022 г. N 175 ...’’</w:instrText>
      </w:r>
    </w:p>
    <w:p w:rsidR="00000000" w:rsidRDefault="00DD1493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докумен"</w:instrText>
      </w:r>
      <w:r>
        <w:fldChar w:fldCharType="separate"/>
      </w:r>
      <w:r>
        <w:rPr>
          <w:color w:val="0000AA"/>
          <w:u w:val="single"/>
        </w:rPr>
        <w:t>Приложение</w:t>
      </w:r>
      <w:r>
        <w:fldChar w:fldCharType="end"/>
      </w:r>
      <w:r>
        <w:t xml:space="preserve"> изложено в новой редакции решением Совет</w:t>
      </w:r>
      <w:r>
        <w:t xml:space="preserve">а депутатов </w:t>
      </w:r>
      <w:r>
        <w:fldChar w:fldCharType="begin"/>
      </w:r>
      <w:r>
        <w:instrText xml:space="preserve"> HYPERLINK "kodeks://link/d?nd=1302186514"\o"’’О внесении изменения в решение Совета депутатов сельского поселения Локосово от 21.12.2022 г. N 175 ...’’</w:instrText>
      </w:r>
    </w:p>
    <w:p w:rsidR="00000000" w:rsidRDefault="00DD1493">
      <w:pPr>
        <w:pStyle w:val="FORMATTEXT"/>
        <w:ind w:firstLine="568"/>
        <w:jc w:val="both"/>
      </w:pPr>
      <w:r>
        <w:instrText xml:space="preserve">Решение Совета депутатов сельского поселения Локосово Сургутского района Ханты-Мансийского </w:instrText>
      </w:r>
      <w:r>
        <w:instrText>автономного ...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докумен"</w:instrText>
      </w:r>
      <w:r>
        <w:fldChar w:fldCharType="separate"/>
      </w:r>
      <w:r>
        <w:rPr>
          <w:color w:val="0000AA"/>
          <w:u w:val="single"/>
        </w:rPr>
        <w:t>от 19.06.2023 N 195</w:t>
      </w:r>
      <w:r>
        <w:fldChar w:fldCharType="end"/>
      </w:r>
      <w:r>
        <w:t>)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jc w:val="right"/>
      </w:pPr>
      <w:r>
        <w:t>Приложение</w:t>
      </w:r>
    </w:p>
    <w:p w:rsidR="00000000" w:rsidRDefault="00DD1493">
      <w:pPr>
        <w:pStyle w:val="FORMATTEXT"/>
        <w:jc w:val="right"/>
      </w:pPr>
      <w:r>
        <w:t>к решению</w:t>
      </w:r>
    </w:p>
    <w:p w:rsidR="00000000" w:rsidRDefault="00DD1493">
      <w:pPr>
        <w:pStyle w:val="FORMATTEXT"/>
        <w:jc w:val="right"/>
      </w:pPr>
      <w:r>
        <w:t>Совета депутатов</w:t>
      </w:r>
    </w:p>
    <w:p w:rsidR="00000000" w:rsidRDefault="00DD1493">
      <w:pPr>
        <w:pStyle w:val="FORMATTEXT"/>
        <w:jc w:val="right"/>
      </w:pPr>
      <w:r>
        <w:t>сельского поселения Локосово</w:t>
      </w:r>
    </w:p>
    <w:p w:rsidR="00000000" w:rsidRDefault="00DD1493">
      <w:pPr>
        <w:pStyle w:val="FORMATTEXT"/>
        <w:jc w:val="right"/>
      </w:pPr>
      <w:r>
        <w:t>от 21 декабря 2022 года N 175</w:t>
      </w: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ПОЛОЖЕНИЕ О МУНИЦИПАЛЬНОМ КОНТРОЛЕ В СФЕРЕ БЛАГОУСТРОЙСТВА В ГРАНИЦАХ НАСЕЛЕННЫ</w:t>
      </w:r>
      <w:r>
        <w:rPr>
          <w:b/>
          <w:bCs/>
        </w:rPr>
        <w:t xml:space="preserve">Х ПУНКТОВ МУНИЦИПАЛЬНОГО ОБРАЗОВАНИЯ СЕЛЬСКОЕ ПОСЕЛЕНИЕ ЛОКОСОВО (далее - Положение) </w:t>
      </w: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000000" w:rsidRDefault="00DD1493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I. Общие положения </w:t>
      </w:r>
    </w:p>
    <w:p w:rsidR="00000000" w:rsidRDefault="00DD1493">
      <w:pPr>
        <w:pStyle w:val="FORMATTEXT"/>
        <w:ind w:firstLine="568"/>
        <w:jc w:val="both"/>
      </w:pPr>
      <w:r>
        <w:t>1. Настоящее Положение устанавливает порядок организации и осуществления муниципального контроля в сфере благоустройства в границах населенных пунк</w:t>
      </w:r>
      <w:r>
        <w:t>тов муниципального образования сельское поселение Локосово (далее - муниципальный контроль).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</w:t>
      </w:r>
      <w:r>
        <w:t xml:space="preserve"> объектов контроля (далее - объект контроля, контролируемые лица) применяются положения </w:t>
      </w:r>
      <w:r>
        <w:fldChar w:fldCharType="begin"/>
      </w:r>
      <w:r>
        <w:instrText xml:space="preserve"> HYPERLINK "kodeks://link/d?nd=565415215&amp;mark=0000000000000000000000000000000000000000000000000064U0IK"\o"’’О государственном контроле (надзоре) и муниципальном контрол</w:instrText>
      </w:r>
      <w:r>
        <w:instrText>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 xml:space="preserve">Федерального закона от 31.07.2020 года N 248-ФЗ "О государственном контроле (надзоре) </w:t>
      </w:r>
      <w:r>
        <w:rPr>
          <w:color w:val="0000AA"/>
          <w:u w:val="single"/>
        </w:rPr>
        <w:t>и муниципальном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3. Органом местного самоуправления, осуществляющим муниципальный контроль, является администрация сельского поселения Локосово.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4. Объектами муниципального контроля являются: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4.1. деятельность, действ</w:t>
      </w:r>
      <w:r>
        <w:t>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4.2. результаты деятельности граждан и организа</w:t>
      </w:r>
      <w:r>
        <w:t>ций, в том числе продукция (товары), работы и услуги, к которым предъявляются обязательные требования;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4.3. здания, помещения, сооружения, линейные объекты, территории, включая водные, земельные и лесные участки, оборудование, устройства, предметы, матери</w:t>
      </w:r>
      <w:r>
        <w:t>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</w:t>
      </w:r>
      <w:r>
        <w:t>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5. Учет объектов муниципального контроля осуществляется в соответствии с настоящим положением посредством: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- перечня объектов контроля, размещенном на официальном сайте органов местного самоуправления (далее - официальный сайт);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- автоматизированной информационной системы осуществления государственного контроля (надзора) в Ханты-Мансийском автономном округе -</w:t>
      </w:r>
      <w:r>
        <w:t xml:space="preserve"> Югре (АИС КНД);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-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6. Контрольный орган обеспечивает учет объектов контроля в рамках осуществления м</w:t>
      </w:r>
      <w:r>
        <w:t>униципального контроля посредством ведения журнала учета объектов контроля в электронном виде.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7. При сборе, обработке, анализе и учете сведений об объектах муниципального контроля для целей их учета используется информация, представляемая в соответствии </w:t>
      </w:r>
      <w:r>
        <w:t>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8. При осуществлении учета объектов муниципального контроля на контролируемых лиц не может возлагаться обязанность по пред</w:t>
      </w:r>
      <w:r>
        <w:t>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9. Под контролируемыми лицами при осуществлении муни</w:t>
      </w:r>
      <w:r>
        <w:t xml:space="preserve">ципального контроля понимаются граждане и организации, указанные в статье 31 Федерального закона N 248-ФЗ, деятельность, </w:t>
      </w:r>
      <w:r>
        <w:lastRenderedPageBreak/>
        <w:t>действия или результаты деятельности, которых либо производственные объекты, находящиеся во владении и (или) в пользовании которых подл</w:t>
      </w:r>
      <w:r>
        <w:t>ежат муниципальному контролю.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Контролируемые лица при осуществлении муниципального контроля реализуют права и несут обязанности, установленные Федеральным законом N 248-ФЗ.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10. Предметом муниципального контроля является: соблюдение юридическими лицами, и</w:t>
      </w:r>
      <w:r>
        <w:t>ндивидуальными предпринимателями, гражданами обязательных требований Правил благоустройства территории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</w:t>
      </w:r>
      <w:r>
        <w:t>луг и иными принимаемыми в соответствии с ними нормативными правовыми актами: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"kodeks://link/d?nd=565415215&amp;mark=0000000000000000000000000000000000000000000000000064U0IK"\o"’’О государственном контроле (надзоре) и муниципальном контроле в Рос</w:instrText>
      </w:r>
      <w:r>
        <w:instrText>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Федеральной закон от 31.07.2020 N 248-ФЗ "О государственном контроле (надзоре) и муниципально</w:t>
      </w:r>
      <w:r>
        <w:rPr>
          <w:color w:val="0000AA"/>
          <w:u w:val="single"/>
        </w:rPr>
        <w:t>м контроле в Российской Федерации"</w:t>
      </w:r>
      <w:r>
        <w:fldChar w:fldCharType="end"/>
      </w:r>
      <w:r>
        <w:t>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"kodeks://link/d?nd=901876063&amp;mark=000000000000000000000000000000000000000000000000007D20K3"\o"’’Об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</w:instrText>
      </w:r>
      <w:r>
        <w:instrText>т 06.10.2003 N 131-ФЗ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Федеральный закон от 06.10.2003 N 131-ФЗ "Об общих принципах организации местного самоуправления в Российской Федерации"</w:t>
      </w:r>
      <w:r>
        <w:fldChar w:fldCharType="end"/>
      </w:r>
      <w:r>
        <w:t>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"kodeks://link/d?nd=901978846&amp;mar</w:instrText>
      </w:r>
      <w:r>
        <w:instrText>k=000000000000000000000000000000000000000000000000007D20K3"\o"’’О порядке рассмотрения обращений граждан Российской Федерации (с изменениями на 4 августа 2023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02.05.2006 N 59-ФЗ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</w:instrText>
      </w:r>
      <w:r>
        <w:instrText xml:space="preserve"> 01.09.2023)"</w:instrText>
      </w:r>
      <w:r>
        <w:fldChar w:fldCharType="separate"/>
      </w:r>
      <w:r>
        <w:rPr>
          <w:color w:val="0000AA"/>
          <w:u w:val="single"/>
        </w:rPr>
        <w:t>Федеральный закон от 02.05.2006 N 59-ФЗ "О порядке рассмотрения обращений граждан Российской Федерации"</w:t>
      </w:r>
      <w:r>
        <w:fldChar w:fldCharType="end"/>
      </w:r>
      <w:r>
        <w:t>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"kodeks://link/d?nd=902223988"\o"’’Об утверждении Правил подготовки органами государственного контроля (надзора) и органа</w:instrText>
      </w:r>
      <w:r>
        <w:instrText>ми ...’’</w:instrText>
      </w:r>
    </w:p>
    <w:p w:rsidR="00000000" w:rsidRDefault="00DD1493">
      <w:pPr>
        <w:pStyle w:val="FORMATTEXT"/>
        <w:ind w:firstLine="568"/>
        <w:jc w:val="both"/>
      </w:pPr>
      <w:r>
        <w:instrText>Постановление Правительства РФ от 30.06.2010 N 489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09.09.2021)"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30.06.2010 N 489 "Об утверждении Правил подготовки органами государственного контр</w:t>
      </w:r>
      <w:r>
        <w:rPr>
          <w:color w:val="0000AA"/>
          <w:u w:val="single"/>
        </w:rPr>
        <w:t>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fldChar w:fldCharType="end"/>
      </w:r>
      <w:r>
        <w:t>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"kodeks://link/d?nd=901807667"\o"’’Кодекс Российской Федерации об административных правонару</w:instrText>
      </w:r>
      <w:r>
        <w:instrText>шениях (с изменениями на ...’’</w:instrText>
      </w:r>
    </w:p>
    <w:p w:rsidR="00000000" w:rsidRDefault="00DD1493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01.03.2025 по 29.05.2025)"</w:instrText>
      </w:r>
      <w:r>
        <w:fldChar w:fldCharType="separate"/>
      </w:r>
      <w:r>
        <w:rPr>
          <w:color w:val="0000AA"/>
          <w:u w:val="single"/>
        </w:rPr>
        <w:t>Кодекс Российской Федерации об административных правонарушениях от 30.12.2001 N 195-ФЗ</w:t>
      </w:r>
      <w:r>
        <w:fldChar w:fldCharType="end"/>
      </w:r>
      <w:r>
        <w:t>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"kodeks://link/d?nd=446497820"\o"’’Об административных правонарушениях (с изменениями на 25 мая 2023 года)’’</w:instrText>
      </w:r>
    </w:p>
    <w:p w:rsidR="00000000" w:rsidRDefault="00DD1493">
      <w:pPr>
        <w:pStyle w:val="FORMATTEXT"/>
        <w:ind w:firstLine="568"/>
        <w:jc w:val="both"/>
      </w:pPr>
      <w:r>
        <w:instrText>Закон Ханты-Мансийского автономного округа - Югры от 11.06.2010 N 102-оз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 xml:space="preserve">Закон Ханты-Мансийского </w:t>
      </w:r>
      <w:r>
        <w:rPr>
          <w:color w:val="0000AA"/>
          <w:u w:val="single"/>
        </w:rPr>
        <w:t>автономного округа - Югры от 11.06.2010 N 102-оз "Об административных правонарушениях"</w:t>
      </w:r>
      <w:r>
        <w:fldChar w:fldCharType="end"/>
      </w:r>
      <w:r>
        <w:t>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11. Муниципальный контроль осуществляется посредством проведения: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11.1. профилактических мероприятий;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11.2. мероприятий по контролю без взаимодействия с контролир</w:t>
      </w:r>
      <w:r>
        <w:t>уемыми лицами;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11.3. контрольных мероприятий.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12. Муниципальный контроль вправе осуществлять следующие должностные лица: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12.1. руководитель (заместитель руководителя) контрольного органа;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12.2. должностное лицо контрольного органа, в должностные обязан</w:t>
      </w:r>
      <w:r>
        <w:t>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</w:t>
      </w:r>
      <w:r>
        <w:t xml:space="preserve"> - специалист).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13. При осуществлении муниципального контроля система оценки и управления рисками не применяется.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14. Досудебный порядок подачи жалоб, установленный главой 9 Федерального закона N 248-ФЗ, при осуществлении муниципального контроля не приме</w:t>
      </w:r>
      <w:r>
        <w:t>няется.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15. Оценка результативности и эффективности муниципального контроля осуществляется в соответствии со </w:t>
      </w:r>
      <w:r>
        <w:fldChar w:fldCharType="begin"/>
      </w:r>
      <w:r>
        <w:instrText xml:space="preserve"> HYPERLINK "kodeks://link/d?nd=446497820&amp;mark=00000000000000000000000000000000000000000000000001J1GAM3"\o"’’Об административных правонарушениях (с</w:instrText>
      </w:r>
      <w:r>
        <w:instrText xml:space="preserve"> изменениями на 25 мая 2023 года)’’</w:instrText>
      </w:r>
    </w:p>
    <w:p w:rsidR="00000000" w:rsidRDefault="00DD1493">
      <w:pPr>
        <w:pStyle w:val="FORMATTEXT"/>
        <w:ind w:firstLine="568"/>
        <w:jc w:val="both"/>
      </w:pPr>
      <w:r>
        <w:instrText>Закон Ханты-Мансийского автономного округа - Югры от 11.06.2010 N 102-оз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статьей 30</w:t>
      </w:r>
      <w:r>
        <w:fldChar w:fldCharType="end"/>
      </w:r>
      <w:r>
        <w:t xml:space="preserve"> Федерального закона N 248-ФЗ.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16. Ключевые показатели муниципального контроля и их целевые зн</w:t>
      </w:r>
      <w:r>
        <w:t xml:space="preserve">ачения, индикативные показатели утверждаются решением Совета депутатов администрации сельского поселения </w:t>
      </w:r>
      <w:r>
        <w:lastRenderedPageBreak/>
        <w:t>Локосово.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17. Размещение информации в перечне и информационных системах осуществляется с учетом требований законодательства Российской Федерации о гос</w:t>
      </w:r>
      <w:r>
        <w:t>ударственной и иной охраняемой законом тайне.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18. Принятие решений о проведении контрольных мероприятий осуществляет руководитель (заместители руководителя) контрольного органа.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II. Управление рисками причинения вреда (ущерба) охраняемым законом ценностя</w:t>
      </w:r>
      <w:r>
        <w:t>м при осуществлении муниципального контроля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1. При осуществлении муниципального контроля система оценки и управления рисками не применяется.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Плановые контрольные мероприятия в соответствии с частью 2 </w:t>
      </w:r>
      <w:r>
        <w:fldChar w:fldCharType="begin"/>
      </w:r>
      <w:r>
        <w:instrText xml:space="preserve"> HYPERLINK "kodeks://link/d?nd=446497820&amp;mark=00000000</w:instrText>
      </w:r>
      <w:r>
        <w:instrText>000000000000000000000000000000000000000001B0UAFF"\o"’’Об административных правонарушениях (с изменениями на 25 мая 2023 года)’’</w:instrText>
      </w:r>
    </w:p>
    <w:p w:rsidR="00000000" w:rsidRDefault="00DD1493">
      <w:pPr>
        <w:pStyle w:val="FORMATTEXT"/>
        <w:ind w:firstLine="568"/>
        <w:jc w:val="both"/>
      </w:pPr>
      <w:r>
        <w:instrText>Закон Ханты-Мансийского автономного округа - Югры от 11.06.2010 N 102-оз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статьи 61</w:t>
      </w:r>
      <w:r>
        <w:fldChar w:fldCharType="end"/>
      </w:r>
      <w:r>
        <w:t xml:space="preserve"> Фед</w:t>
      </w:r>
      <w:r>
        <w:t>ерального закона N 248-ФЗ не проводятся.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Внеплановые контрольные мероприятия проводятся с учетом особенностей, установленных </w:t>
      </w:r>
      <w:r>
        <w:fldChar w:fldCharType="begin"/>
      </w:r>
      <w:r>
        <w:instrText xml:space="preserve"> HYPERLINK "kodeks://link/d?nd=446497820&amp;mark=00000000000000000000000000000000000000000000000001B0UAFF"\o"’’Об административных пр</w:instrText>
      </w:r>
      <w:r>
        <w:instrText>авонарушениях (с изменениями на 25 мая 2023 года)’’</w:instrText>
      </w:r>
    </w:p>
    <w:p w:rsidR="00000000" w:rsidRDefault="00DD1493">
      <w:pPr>
        <w:pStyle w:val="FORMATTEXT"/>
        <w:ind w:firstLine="568"/>
        <w:jc w:val="both"/>
      </w:pPr>
      <w:r>
        <w:instrText>Закон Ханты-Мансийского автономного округа - Югры от 11.06.2010 N 102-оз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статьей 66</w:t>
      </w:r>
      <w:r>
        <w:fldChar w:fldCharType="end"/>
      </w:r>
      <w:r>
        <w:t xml:space="preserve"> Федерального закона N 248-ФЗ.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2. В целях оценки риска причинения вреда (ущерб</w:t>
      </w:r>
      <w:r>
        <w:t>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в соответствии с приложением 2 к настоящему Положению "Перечень индикаторов риска нарушения обязательных</w:t>
      </w:r>
      <w:r>
        <w:t xml:space="preserve"> требований при осуществлении муниципального контроля в сфере благоустройства".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III. Профилактика рисков причинения вреда (ущерба) охраняемым законом ценностям </w:t>
      </w:r>
    </w:p>
    <w:p w:rsidR="00000000" w:rsidRDefault="00DD1493">
      <w:pPr>
        <w:pStyle w:val="FORMATTEXT"/>
        <w:ind w:firstLine="568"/>
        <w:jc w:val="both"/>
      </w:pPr>
      <w:r>
        <w:t xml:space="preserve">1. Профилактика рисков причинения вреда (ущерба) охраняемым законом ценностям направлена на </w:t>
      </w:r>
      <w:r>
        <w:t>достижение следующих основных целей: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</w:t>
      </w:r>
      <w:r>
        <w:t>реда (ущерба) охраняемым законом ценностям;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2. Профилактические мероприятия осуществляются на основании Программы профи</w:t>
      </w:r>
      <w:r>
        <w:t>лактики рисков причинения вреда (ущерба) охраняемым законом ценностям (далее - программа профилактики рисков причинения вреда), утвержденной руководителем контрольного органа, прошедшей общественное обсуждение, и размещенной на официальном сайте контрольно</w:t>
      </w:r>
      <w:r>
        <w:t>го органа в сети "Интернет".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3. Программа профилактики рисков причинения вреда утверждается ежегодно.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4.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</w:t>
      </w:r>
      <w:r>
        <w:t xml:space="preserve"> </w:t>
      </w:r>
      <w:r>
        <w:fldChar w:fldCharType="begin"/>
      </w:r>
      <w:r>
        <w:instrText xml:space="preserve"> HYPERLINK "kodeks://link/d?nd=565415215&amp;mark=0000000000000000000000000000000000000000000000000064U0IK"\o"’’О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</w:instrText>
      </w:r>
      <w:r>
        <w:instrText xml:space="preserve">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Федеральным законом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. При этом профилактические мероприятия, </w:t>
      </w:r>
      <w:r>
        <w:t>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5. В случае если при проведении профилактических мероприятий установлено, что объекты контроля представляю</w:t>
      </w:r>
      <w:r>
        <w:t xml:space="preserve">т явную непосредственную угрозу причинения вреда (ущерба) охраняемым законом ценностям или такой вред (ущерб) причинен, специалист контрольного органа незамедлительно направляет информацию об этом руководителю (заместителю руководителя) </w:t>
      </w:r>
      <w:r>
        <w:lastRenderedPageBreak/>
        <w:t>контрольного органа</w:t>
      </w:r>
      <w:r>
        <w:t xml:space="preserve"> для принятия решения о проведении контрольных мероприятий.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6.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7. Контрольный орган может проводить профилактич</w:t>
      </w:r>
      <w:r>
        <w:t>еские мероприятия, не предусмотренные программой профилактики рисков причинения вреда.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8. Контрольный орган в рамках осуществления государственного контроля (надзора) проводит следующие профилактические мероприятия: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8.1. информирование;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8.2. консультиро</w:t>
      </w:r>
      <w:r>
        <w:t>вание;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8.3. обобщение правоприменительной практики;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8.4. профилактический визит.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(Пункт 8 изложен в новой редакции решением Совета депутатов </w:t>
      </w:r>
      <w:r>
        <w:fldChar w:fldCharType="begin"/>
      </w:r>
      <w:r>
        <w:instrText xml:space="preserve"> HYPERLINK "kodeks://link/d?nd=1311020898"\o"’’О внесении изменений в решение Совета депутатов сельского поселен</w:instrText>
      </w:r>
      <w:r>
        <w:instrText>ия Локосово от 21.12.2022 года N 175 ...’’</w:instrText>
      </w:r>
    </w:p>
    <w:p w:rsidR="00000000" w:rsidRDefault="00DD1493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Ханты-Мансийского ...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от 18.11.2024 N 45</w:t>
      </w:r>
      <w:r>
        <w:fldChar w:fldCharType="end"/>
      </w:r>
      <w:r>
        <w:t>)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9. Информирование осуществляется должностными лицами ко</w:t>
      </w:r>
      <w:r>
        <w:t xml:space="preserve">нтрольного органа посредством размещения сведений, предусмотренных частью 3 </w:t>
      </w:r>
      <w:r>
        <w:fldChar w:fldCharType="begin"/>
      </w:r>
      <w:r>
        <w:instrText xml:space="preserve"> HYPERLINK "kodeks://link/d?nd=565415215&amp;mark=00000000000000000000000000000000000000000000000000A7S0NG"\o"’’О государственном контроле (надзоре) и муниципальном контроле в Российск</w:instrText>
      </w:r>
      <w:r>
        <w:instrText>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46 Федерального закона от 31.07.2020 N 248-ФЗ "О государственном контроле (надзоре) и муниц</w:t>
      </w:r>
      <w:r>
        <w:rPr>
          <w:color w:val="0000AA"/>
          <w:u w:val="single"/>
        </w:rPr>
        <w:t>ипальном контроле в Российской Федерации"</w:t>
      </w:r>
      <w:r>
        <w:fldChar w:fldCharType="end"/>
      </w:r>
      <w:r>
        <w:t xml:space="preserve"> на официальном сайте органа местного самоуправления в сети "Интернет", в средствах массовой информации и в иных формах.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Размещенные сведения поддерживаются в актуальном состоянии и обновляются в срок не позднее</w:t>
      </w:r>
      <w:r>
        <w:t xml:space="preserve"> 5 рабочих дней с момента их изменения.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Должностные лица, ответственные за размещение информации, предусмотренной настоящим положением, определяются распоряжением контрольного органа.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10. Консультирование контролируемых лиц и их представителей осуществля</w:t>
      </w:r>
      <w:r>
        <w:t>ется специалистом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Консультирование осуществляется без взимания платы.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Консультирование может осущест</w:t>
      </w:r>
      <w:r>
        <w:t>вляться инспектором по телефону, посредством видеоконференцсвязи, на личном приеме, либо в ходе проведения профилактических мероприятий, контрольных мероприятий.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Время консультирования не должно превышать 15 минут.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Личный прием граждан проводится руковод</w:t>
      </w:r>
      <w:r>
        <w:t>ителем или заместителями руководителя контрольного органа.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Информация о месте приема, а также об установленных для приема днях и часах размещается на официальном сайте органа местного самоуправления в сети "Интернет".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10.1. Консультирование в устной и пи</w:t>
      </w:r>
      <w:r>
        <w:t>сьменной формах осуществляется по следующим вопросам: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1) организация и осуществление муниципального контроля;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2) порядок осуществления контрольных мероприятий, установленных настоящим положением;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3) обязательные требования;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lastRenderedPageBreak/>
        <w:t xml:space="preserve">4) требования, содержащиеся </w:t>
      </w:r>
      <w:r>
        <w:t>в разрешительных документах;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10.2. Консультирование в письменной форме осуществляется специалистом в сроки, установленные </w:t>
      </w:r>
      <w:r>
        <w:fldChar w:fldCharType="begin"/>
      </w:r>
      <w:r>
        <w:instrText xml:space="preserve"> HYPERLIN</w:instrText>
      </w:r>
      <w:r>
        <w:instrText>K "kodeks://link/d?nd=901978846&amp;mark=000000000000000000000000000000000000000000000000007D20K3"\o"’’О порядке рассмотрения обращений граждан Российской Федерации (с изменениями на 4 августа 2023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02.05.2006 N 59-ФЗ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</w:instrText>
      </w:r>
      <w:r>
        <w:instrText>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Федеральным законом от 02.05.2006 N 59-ФЗ "О порядке рассмотрения обращений граждан Российской Федерации"</w:t>
      </w:r>
      <w:r>
        <w:fldChar w:fldCharType="end"/>
      </w:r>
      <w:r>
        <w:t>, в следующих случаях: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1) контролируемым лицом представлен письменный запрос о предоставлении письм</w:t>
      </w:r>
      <w:r>
        <w:t>енного ответа по вопросам консультирования;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2) за время консультирования предоставить ответ на поставленные вопросы невозможно;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3) ответ на поставленные вопросы требует дополнительного запроса сведений от иных органов власти или лиц.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10.3. Если поставле</w:t>
      </w:r>
      <w:r>
        <w:t>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</w:t>
      </w:r>
      <w:r>
        <w:t xml:space="preserve"> лицам.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10.4.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10.5. В ходе консультирования не мо</w:t>
      </w:r>
      <w:r>
        <w:t>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</w:t>
      </w:r>
      <w:r>
        <w:t xml:space="preserve"> экспертизы, испытаний.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10.6. Кон</w:t>
      </w:r>
      <w:r>
        <w:t>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случае, если в течение календарного года поступило пять и более однотипных (по одним и тем же вопросам) обращени</w:t>
      </w:r>
      <w:r>
        <w:t xml:space="preserve">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письменного разъяснения, подписанного уполномоченным должностным лицом, без указания в </w:t>
      </w:r>
      <w:r>
        <w:t>таком разъяснении сведений, отнесенных к категории ограниченного доступа.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11.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По итогам обобщения правоприме</w:t>
      </w:r>
      <w:r>
        <w:t>нительной практики орган муниципального контроля, ежегодно подготавливает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электрическом транспорте</w:t>
      </w:r>
      <w:r>
        <w:t xml:space="preserve"> и в дорожном хозяйстве в границах населенных пунктов муниципального образования сельское поселение Локосово и обеспечивает публичное обсуждение проекта доклада о правоприменительной практике.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Доклад утверждается распоряжением органа муниципального контро</w:t>
      </w:r>
      <w:r>
        <w:t>ля и размещается в срок до 1 марта года, следующего за отчётным годом, на официальном сайте.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12.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</w:t>
      </w:r>
      <w:r>
        <w:t xml:space="preserve">я видео-конференц-связи. В ходе профилактического визита контролируемое лицо информируется об </w:t>
      </w:r>
      <w:r>
        <w:lastRenderedPageBreak/>
        <w:t>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</w:t>
      </w:r>
      <w:r>
        <w:t>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ходе профилактического визита инспектором м</w:t>
      </w:r>
      <w:r>
        <w:t>ожет осуществляться консультирование контролируемого лица в порядке, установленном статьей 50 Федерального закона N 248-ФЗ.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случае осуществления профилактического визита в форме профилактической беседы по месту осуществления деятельности контролируемого</w:t>
      </w:r>
      <w:r>
        <w:t xml:space="preserve"> лица инспектор должен явиться в назначенные день и время по месту осуществления деятельности контролируемым лицом.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ходе профилактического визита инспектором осуществляется осмотр принадлежащих контролируемому лицу производственных объектов.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При провед</w:t>
      </w:r>
      <w:r>
        <w:t>ении профилактического визита представление контролируемым лицом запрашиваемых сведений, предоставления доступа к принадлежащим контролируемому лицу производственным объектам не является обязательным.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В случае осуществления профилактического визита путем </w:t>
      </w:r>
      <w:r>
        <w:t>использования видео-конференц-связи инспектор осуществляет указанные в настоящей части действия посредством использования электронных каналов связи.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При проведении профилактического визита контролируемым лицам не выдаются предписания об устранении нарушен</w:t>
      </w:r>
      <w:r>
        <w:t>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случае если при проведении профилактического визита установлено, что объекты контроля представляют явную непосредс</w:t>
      </w:r>
      <w:r>
        <w:t>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</w:t>
      </w:r>
      <w:r>
        <w:t>е отчета о проведенном профилактическом визите.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О проведении профилактического визита контролируемое лицо уведомляется контрольным органом не позднее, чем за пять рабочих дней до даты его проведения.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Контролируемое лицо вправе отказаться от проведения об</w:t>
      </w:r>
      <w:r>
        <w:t>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Уведомление о проведении профилактического визита составляется в письменной форме или в форме электронного докум</w:t>
      </w:r>
      <w:r>
        <w:t>ента и содержит следующие сведения: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1) дату, время и место составления уведомления;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2) наименование структурного подразделения контрольного органа;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3) полное наименование контролируемого лица;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4) фамилию, имя, отчество (при наличии) инспектора;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5) дат</w:t>
      </w:r>
      <w:r>
        <w:t>у, время и место обязательного профилактического визита;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6) подпись инспектора.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Срок проведения профилактического визита определяется инспектором самостоятельно и не должен превышать 1 рабочий день.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Профилактический визит проводится только с согласия ко</w:t>
      </w:r>
      <w:r>
        <w:t xml:space="preserve">нтролируемого лица либо по его </w:t>
      </w:r>
      <w:r>
        <w:lastRenderedPageBreak/>
        <w:t>инициативе.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Контрольный орган рассматривает заявление ко</w:t>
      </w:r>
      <w:r>
        <w:t>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материальных, финансовых и кадровых ресурсов контрольного органа, катего</w:t>
      </w:r>
      <w:r>
        <w:t>рии риска объекта контроля, о чём уведомляет контролируемое лицо.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1) от контролируемого лица поступило</w:t>
      </w:r>
      <w:r>
        <w:t xml:space="preserve"> уведомление об отзыве заявления о проведении профилактического визита;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2) в течение 2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</w:t>
      </w:r>
      <w:r>
        <w:t>олируемого лица;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3) 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</w:t>
      </w:r>
      <w:r>
        <w:t>йствием) контролируемого лица, повлёкшими невозможность проведения профилактического визита;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</w:t>
      </w:r>
      <w:r>
        <w:t>членов их семей.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</w:t>
      </w:r>
      <w:r>
        <w:t>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(Глава III дополнена пунктом 12 решением Совета депутатов </w:t>
      </w:r>
      <w:r>
        <w:fldChar w:fldCharType="begin"/>
      </w:r>
      <w:r>
        <w:instrText xml:space="preserve"> HYPE</w:instrText>
      </w:r>
      <w:r>
        <w:instrText>RLINK "kodeks://link/d?nd=1311020898"\o"’’О внесении изменений в решение Совета депутатов сельского поселения Локосово от 21.12.2022 года N 175 ...’’</w:instrText>
      </w:r>
    </w:p>
    <w:p w:rsidR="00000000" w:rsidRDefault="00DD1493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Ханты-Мансийского ...</w:instrText>
      </w:r>
    </w:p>
    <w:p w:rsidR="00000000" w:rsidRDefault="00DD1493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документа"</w:instrText>
      </w:r>
      <w:r>
        <w:fldChar w:fldCharType="separate"/>
      </w:r>
      <w:r>
        <w:rPr>
          <w:color w:val="0000AA"/>
          <w:u w:val="single"/>
        </w:rPr>
        <w:t>от 18.11.2024 N 45</w:t>
      </w:r>
      <w:r>
        <w:fldChar w:fldCharType="end"/>
      </w:r>
      <w:r>
        <w:t>)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IV. Осуществление муниципального контроля (надзора) </w:t>
      </w:r>
    </w:p>
    <w:p w:rsidR="00000000" w:rsidRDefault="00DD1493">
      <w:pPr>
        <w:pStyle w:val="FORMATTEXT"/>
        <w:ind w:firstLine="568"/>
        <w:jc w:val="both"/>
      </w:pPr>
      <w:r>
        <w:t>1. При осуществлении муниципального контроля взаимодействие должностного лица контрольного органа с контролируемым лицом осуществляется при проведени</w:t>
      </w:r>
      <w:r>
        <w:t>и следующих контрольных мероприятий: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1.1. инспекционный визит;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1.2. рейдовый осмотр;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1.3. документарная проверка;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1.4. выездная проверка.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2. Для проведения контрольного мероприятия принимается распоряжение контрольного органа, подписанное руководителе</w:t>
      </w:r>
      <w:r>
        <w:t xml:space="preserve">м контрольного органа, в котором указываются сведения, предусмотренные частью 1 </w:t>
      </w:r>
      <w:r>
        <w:fldChar w:fldCharType="begin"/>
      </w:r>
      <w:r>
        <w:instrText xml:space="preserve"> HYPERLINK "kodeks://link/d?nd=565415215&amp;mark=00000000000000000000000000000000000000000000000000A8M0NH"\o"’’О государственном контроле (надзоре) и муниципальном контроле в Росс</w:instrText>
      </w:r>
      <w:r>
        <w:instrText>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64 Федерального закона от 31.07.2020 N 248-ФЗ "О государственном контроле (надзоре) и м</w:t>
      </w:r>
      <w:r>
        <w:rPr>
          <w:color w:val="0000AA"/>
          <w:u w:val="single"/>
        </w:rPr>
        <w:t>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3. Без взаимодействия с контролируемым лицом осуществляются следующие контрольные мероприятия: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3.1. наблюдение за соблюдением обязательных требований;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lastRenderedPageBreak/>
        <w:t>3.2. выездное обследование.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Контрольные мероприятия</w:t>
      </w:r>
      <w:r>
        <w:t xml:space="preserve">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4. Оценка соблюдения контролируемыми лицами </w:t>
      </w:r>
      <w:r>
        <w:t>обязательных требований не может проводиться иными способами, кроме как посредством контрольных мероприятий, указанных в настоящем Положении.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5. При проведении контрольных мероприятий в рамках осуществления муниципального контроля должностное лицо контрол</w:t>
      </w:r>
      <w:r>
        <w:t>ьного органа имеет право: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5.1. совершать действия, предусмотренные частью 2 </w:t>
      </w:r>
      <w:r>
        <w:fldChar w:fldCharType="begin"/>
      </w:r>
      <w:r>
        <w:instrText xml:space="preserve"> HYPERLINK "kodeks://link/d?nd=565415215&amp;mark=000000000000000000000000000000000000000000000000008QM0M7"\o"’’О государственном контроле (надзоре) и муниципальном контроле в Российс</w:instrText>
      </w:r>
      <w:r>
        <w:instrText>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29 Федерального закона от 31.07.2020 N 248-ФЗ "О государственном контроле (надзоре) и муни</w:t>
      </w:r>
      <w:r>
        <w:rPr>
          <w:color w:val="0000AA"/>
          <w:u w:val="single"/>
        </w:rPr>
        <w:t>ципальном контроле в Российской Федерации"</w:t>
      </w:r>
      <w:r>
        <w:fldChar w:fldCharType="end"/>
      </w:r>
      <w:r>
        <w:t>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5.2.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6. Контрольный ор</w:t>
      </w:r>
      <w:r>
        <w:t xml:space="preserve">ган (специалист контрольного органа) в соответствии со </w:t>
      </w:r>
      <w:r>
        <w:fldChar w:fldCharType="begin"/>
      </w:r>
      <w:r>
        <w:instrText xml:space="preserve"> HYPERLINK "kodeks://link/d?nd=565415215&amp;mark=000000000000000000000000000000000000000000000000008QM0M3"\o"’’О государственном контроле (надзоре) и муниципальном контроле в Российской Федерации (с измен</w:instrText>
      </w:r>
      <w:r>
        <w:instrText>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 xml:space="preserve">статьей 32 Федерального закона от 31.07.2020 N 248-ФЗ "О государственном контроле (надзоре) и муниципальном контроле в </w:t>
      </w:r>
      <w:r>
        <w:rPr>
          <w:color w:val="0000AA"/>
          <w:u w:val="single"/>
        </w:rPr>
        <w:t>Российской Федерации"</w:t>
      </w:r>
      <w:r>
        <w:fldChar w:fldCharType="end"/>
      </w:r>
      <w:r>
        <w:t xml:space="preserve">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7. Контрольный орган</w:t>
      </w:r>
      <w:r>
        <w:t xml:space="preserve"> в соответствии со </w:t>
      </w:r>
      <w:r>
        <w:fldChar w:fldCharType="begin"/>
      </w:r>
      <w:r>
        <w:instrText xml:space="preserve"> HYPERLINK "kodeks://link/d?nd=565415215&amp;mark=000000000000000000000000000000000000000000000000008QQ0M4"\o"’’О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</w:instrText>
      </w:r>
      <w:r>
        <w:instrText>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34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 может привл</w:t>
      </w:r>
      <w:r>
        <w:t>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8. Свидетелям, специалистам, экспертам</w:t>
      </w:r>
      <w:r>
        <w:t>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9. В случае, если проведение контрольног</w:t>
      </w:r>
      <w:r>
        <w:t>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</w:t>
      </w:r>
      <w:r>
        <w:t>онтролируемого лица, повлекшими невозможность проведения или завершения контрольного мероприятия, специалист контрольного органа составляет акт о невозможности проведения контрольного мероприятия с указанием причин и информирует контролируемое лицо о невоз</w:t>
      </w:r>
      <w:r>
        <w:t xml:space="preserve">можности проведения контрольного мероприятия в порядке, предусмотренном частями 4 и 5 </w:t>
      </w:r>
      <w:r>
        <w:fldChar w:fldCharType="begin"/>
      </w:r>
      <w:r>
        <w:instrText xml:space="preserve"> HYPERLINK "kodeks://link/d?nd=565415215&amp;mark=000000000000000000000000000000000000000000000000008PO0LU"\o"’’О государственном контроле (надзоре) и муниципальном контроле </w:instrText>
      </w:r>
      <w:r>
        <w:instrText>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21 Федерального закона от 31.07.2020 N 248-ФЗ "О государственном контроле (надзор</w:t>
      </w:r>
      <w:r>
        <w:rPr>
          <w:color w:val="0000AA"/>
          <w:u w:val="single"/>
        </w:rPr>
        <w:t>е) и муниципальном контроле в Российской Федерации"</w:t>
      </w:r>
      <w:r>
        <w:fldChar w:fldCharType="end"/>
      </w:r>
      <w:r>
        <w:t>. В этом случае специалист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10. Пр</w:t>
      </w:r>
      <w:r>
        <w:t>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</w:t>
      </w:r>
      <w:r>
        <w:t>трольных мероприятий, совершения контрольных действий, не требующих взаимодействия с контролируемым лицом.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</w:t>
      </w:r>
      <w:r>
        <w:t xml:space="preserve">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</w:t>
      </w:r>
      <w:r>
        <w:lastRenderedPageBreak/>
        <w:t xml:space="preserve">проведена без присутствия контролируемого лица, а контролируемое лицо </w:t>
      </w:r>
      <w:r>
        <w:t>было надлежащим образом уведомлено о проведении контрольного мероприятия.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11. Случаи,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</w:t>
      </w:r>
      <w:r>
        <w:t>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</w:t>
      </w:r>
      <w:r>
        <w:t>ля, гражданина в контрольный орган.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12. Контрольное мероприятие может быть начато после внесения в единый реестр контрольных (надзорных) мероприятий сведений (далее - ЕРКНМ), в соответствии с Правилами формирования и ведения ЕРКНМ, утвержденными </w:t>
      </w:r>
      <w:r>
        <w:fldChar w:fldCharType="begin"/>
      </w:r>
      <w:r>
        <w:instrText xml:space="preserve"> HYPERLIN</w:instrText>
      </w:r>
      <w:r>
        <w:instrText>K "kodeks://link/d?nd=603354685&amp;mark=000000000000000000000000000000000000000000000000007D20K3"\o"’’Об утверждении Правил формирования и ведения единого реестра контрольных (надзорных) ...’’</w:instrText>
      </w:r>
    </w:p>
    <w:p w:rsidR="00000000" w:rsidRDefault="00DD1493">
      <w:pPr>
        <w:pStyle w:val="FORMATTEXT"/>
        <w:ind w:firstLine="568"/>
        <w:jc w:val="both"/>
      </w:pPr>
      <w:r>
        <w:instrText>Постановление Правительства РФ от 16.04.2021 N 604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</w:instrText>
      </w:r>
      <w:r>
        <w:instrText>ющая редакция документа (действ. c 19.07.2024)"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16.04.2021 N 604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13. Проведение контрольного мероприятия, не включенного в ЕРКНМ является грубым нарушением требований к организации и осуществлению му</w:t>
      </w:r>
      <w:r>
        <w:t>ниципального контроля, и подлежит отмене, в том числе результаты такого мероприятия признаются недействительными.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14. Контрольные мероприятия, за исключением контрольных мероприятий без взаимодействия, могут проводиться на плановой и внеплановой основе.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15. Плановые контрольные мероприятия осуществляются специалистами контрольного органа на основании ежегодного плана проведения плановых контрольных мероприятий, формируемого контрольным органом и подлежащего согласованию с органами прокуратуры.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16. План п</w:t>
      </w:r>
      <w:r>
        <w:t xml:space="preserve">роведения плановых контрольных мероприятий разрабатывается в соответствии с </w:t>
      </w:r>
      <w:r>
        <w:fldChar w:fldCharType="begin"/>
      </w:r>
      <w:r>
        <w:instrText xml:space="preserve"> HYPERLINK "kodeks://link/d?nd=573319192&amp;mark=0000000000000000000000000000000000000000000000000064U0IK"\o"’’О порядке формирования плана проведения плановых контрольных (надзорных)</w:instrText>
      </w:r>
      <w:r>
        <w:instrText xml:space="preserve"> мероприятий на ...’’</w:instrText>
      </w:r>
    </w:p>
    <w:p w:rsidR="00000000" w:rsidRDefault="00DD1493">
      <w:pPr>
        <w:pStyle w:val="FORMATTEXT"/>
        <w:ind w:firstLine="568"/>
        <w:jc w:val="both"/>
      </w:pPr>
      <w:r>
        <w:instrText>Постановление Правительства РФ от 31.12.2020 N 2428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01.08.2024)"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31.12.2020 года N 2428 "О порядке формирования плана проведения пла</w:t>
      </w:r>
      <w:r>
        <w:rPr>
          <w:color w:val="0000AA"/>
          <w:u w:val="single"/>
        </w:rPr>
        <w:t>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</w:t>
      </w:r>
      <w:r>
        <w:fldChar w:fldCharType="end"/>
      </w:r>
      <w:r>
        <w:t>, с учетом особенностей, установленных настоящим По</w:t>
      </w:r>
      <w:r>
        <w:t>ложением.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17. Плановыми контрольными мероприятиями при осуществлении муниципального контроля являются: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17.1. инспекционный визит;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17.2. рейдовый осмотр;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17.3. документарная проверка;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17.4. выездная проверка.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18. Частота проведения плановых контрольны</w:t>
      </w:r>
      <w:r>
        <w:t>х мероприятий устанавливается для объектов контроля, отнесенных к категории: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- среднего риска - один раз в четыре года;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- умеренного риска - один раз в шесть лет.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В отношении объектов контроля, отнесенных к категории низкого риска, плановые контрольные </w:t>
      </w:r>
      <w:r>
        <w:t>мероприятия не проводятся.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19. При наличии оснований, установленных пунктами 1, 3-6части 1 </w:t>
      </w:r>
      <w:r>
        <w:fldChar w:fldCharType="begin"/>
      </w:r>
      <w:r>
        <w:instrText xml:space="preserve"> HYPERLINK "kodeks://link/d?nd=565415215&amp;mark=00000000000000000000000000000000000000000000000000A8Q0NM"\o"’’О государственном контроле (надзоре) и муниципальном кон</w:instrText>
      </w:r>
      <w:r>
        <w:instrText>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57 Федерального закона от 31.07.2020 N 248-ФЗ "О государственном контроле (</w:t>
      </w:r>
      <w:r>
        <w:rPr>
          <w:color w:val="0000AA"/>
          <w:u w:val="single"/>
        </w:rPr>
        <w:t>надзоре) и муниципальном контроле в Российской Федерации"</w:t>
      </w:r>
      <w:r>
        <w:fldChar w:fldCharType="end"/>
      </w:r>
      <w:r>
        <w:t>, контрольным органом проводятся следующие внеплановые контрольные мероприятия: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19.1. инспекционный визит;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19.2. рейдовый осмотр;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19.3. документарная проверка;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19.4. выездная проверка.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20. В </w:t>
      </w:r>
      <w:r>
        <w:t>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21. В день подписания решения о проведении внепланового контрольного меропр</w:t>
      </w:r>
      <w:r>
        <w:t>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</w:t>
      </w:r>
      <w:r>
        <w:t>, послужившие основанием для его проведения.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22.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</w:t>
      </w:r>
      <w:r>
        <w:t>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</w:t>
      </w:r>
      <w:r>
        <w:t xml:space="preserve"> объекта контроля посредством направления в тот же срок документов, предусмотренных пунктом 21 настоящего положения.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23. При проведении контрольного мероприятия, предусматривающего взаимодействие с контролируемым лицом (его представителем) в месте осущест</w:t>
      </w:r>
      <w:r>
        <w:t>вления деятельности контролируемого лица, контролируемому лицу (его представителю) специалистом предъявляется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</w:t>
      </w:r>
      <w:r>
        <w:t>исанного квалифицированной электронной подписью, а также сообщается учетный номер контрольного мероприятия в ЕРКНМ.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24. Контрольные мероприятия, за исключением контрольных мероприятий без взаимодействия, могут проводиться только путем совершения специалис</w:t>
      </w:r>
      <w:r>
        <w:t>том контрольного органа и лицами, привлекаемыми к проведению контрольного мероприятия, следующих контрольных действий: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24.1. осмотр;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24.2. опрос;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24.3. получение письменных объяснений;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24.4. истребование документов.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25. При проведении выездного обслед</w:t>
      </w:r>
      <w:r>
        <w:t>ования, инспекционного визита, рейдового осмотра, выездной проверки должны быть заполнены и заверены усиленной квалифицированной электронной подписью специалиста проверочные листы, указанные в решении о проведении контрольного мероприятия.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26. Срок непоср</w:t>
      </w:r>
      <w:r>
        <w:t>едственного личного взаимодействия специалиста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27. Срок проведения контрольного мероприятия, мож</w:t>
      </w:r>
      <w:r>
        <w:t>ет быть приостановлен уполномоченным должностным лицом контрольного органа на основании мотивированного представления специалиста контрольного органа в случае, если срок осуществления экспертиз или испытаний превышает срок проведения контрольного мероприят</w:t>
      </w:r>
      <w:r>
        <w:t>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lastRenderedPageBreak/>
        <w:t>28. Контрольный орган привлекает к участию в контрольном мероприят</w:t>
      </w:r>
      <w:r>
        <w:t>ии по соответствующему виду контроля: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28.1. независимый орган инспекции -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28.2. саморегулируемую организацию - </w:t>
      </w:r>
      <w:r>
        <w:t>в отношении контролируемого лица, являющегося членом саморегулируемой организации с обязательным членством (в случае оценки в рамках контрольного мероприятия обязательных требований, контроль за которыми относится к предмету деятельности саморегулируемой о</w:t>
      </w:r>
      <w:r>
        <w:t>рганизации).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29. Инспекционный визит проводится в порядке, установленном </w:t>
      </w:r>
      <w:r>
        <w:fldChar w:fldCharType="begin"/>
      </w:r>
      <w:r>
        <w:instrText xml:space="preserve"> HYPERLINK "kodeks://link/d?nd=565415215&amp;mark=00000000000000000000000000000000000000000000000000AA40NV"\o"’’О государственном контроле (надзоре) и муниципальном контроле в Российской</w:instrText>
      </w:r>
      <w:r>
        <w:instrText xml:space="preserve">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70 Федерального закона от 31.07.2020 N 248-ФЗ "О государственном контроле (надзоре) и муници</w:t>
      </w:r>
      <w:r>
        <w:rPr>
          <w:color w:val="0000AA"/>
          <w:u w:val="single"/>
        </w:rPr>
        <w:t>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ходе инспекционного визита могут совершаться следующие контрольные действия: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29.1. осмотр;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29.2. опрос;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29.3. получение письменных объяснений;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29.4. истребование документов, которые в соответствии с обяза</w:t>
      </w:r>
      <w:r>
        <w:t>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Внеплановый инспекционный визит может проводиться </w:t>
      </w:r>
      <w:r>
        <w:t xml:space="preserve">только по согласованию с органами прокуратуры, за исключением случаев его проведения в соответствии с пунктами 3-6 части 1 </w:t>
      </w:r>
      <w:r>
        <w:fldChar w:fldCharType="begin"/>
      </w:r>
      <w:r>
        <w:instrText xml:space="preserve"> HYPERLINK "kodeks://link/d?nd=565415215&amp;mark=00000000000000000000000000000000000000000000000000A8Q0NM"\o"’’О государственном контрол</w:instrText>
      </w:r>
      <w:r>
        <w:instrText>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57</w:t>
      </w:r>
      <w:r>
        <w:fldChar w:fldCharType="end"/>
      </w:r>
      <w:r>
        <w:t xml:space="preserve"> и частью 12 </w:t>
      </w:r>
      <w:r>
        <w:fldChar w:fldCharType="begin"/>
      </w:r>
      <w:r>
        <w:instrText xml:space="preserve"> HYPERLINK "kodeks://link/</w:instrText>
      </w:r>
      <w:r>
        <w:instrText>d?nd=565415215&amp;mark=00000000000000000000000000000000000000000000000000A9I0NR"\o"’’О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66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30. Рейдовый осмотр проводится в порядке, установленном</w:t>
      </w:r>
      <w:r>
        <w:t xml:space="preserve"> </w:t>
      </w:r>
      <w:r>
        <w:fldChar w:fldCharType="begin"/>
      </w:r>
      <w:r>
        <w:instrText xml:space="preserve"> HYPERLINK "kodeks://link/d?nd=565415215&amp;mark=00000000000000000000000000000000000000000000000000A8M0NE"\o"’’О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</w:instrText>
      </w:r>
      <w:r>
        <w:instrText xml:space="preserve">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71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ходе рейдового осмотра мо</w:t>
      </w:r>
      <w:r>
        <w:t>гут совершаться следующие контрольные действия: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30.1. осмотр;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30.2. опрос;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30.3. получение письменных объяснений;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30.4. истребование документов;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Рейдовый осмотр может проводиться только по согласованию с органами прокуратуры, за исключением случаев ег</w:t>
      </w:r>
      <w:r>
        <w:t xml:space="preserve">о проведения в соответствии с пунктами 3-6 части 1 </w:t>
      </w:r>
      <w:r>
        <w:fldChar w:fldCharType="begin"/>
      </w:r>
      <w:r>
        <w:instrText xml:space="preserve"> HYPERLINK "kodeks://link/d?nd=565415215&amp;mark=00000000000000000000000000000000000000000000000000A8Q0NM"\o"’’О государственном контроле (надзоре) и муниципальном контроле в Российской Федерации (с изменения</w:instrText>
      </w:r>
      <w:r>
        <w:instrText>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57</w:t>
      </w:r>
      <w:r>
        <w:fldChar w:fldCharType="end"/>
      </w:r>
      <w:r>
        <w:t xml:space="preserve"> и частью 12 </w:t>
      </w:r>
      <w:r>
        <w:fldChar w:fldCharType="begin"/>
      </w:r>
      <w:r>
        <w:instrText xml:space="preserve"> HYPERLINK "kodeks://link/d?nd=565415215&amp;mark=00000000000000000000000000000000000000000000000000A9</w:instrText>
      </w:r>
      <w:r>
        <w:instrText>I0NR"\o"’’О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66 Федера</w:t>
      </w:r>
      <w:r>
        <w:rPr>
          <w:color w:val="0000AA"/>
          <w:u w:val="single"/>
        </w:rPr>
        <w:t>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случае, если в результате рейдового осмотра были выявлены нарушения обязательных требований, специалист на месте составляет а</w:t>
      </w:r>
      <w:r>
        <w:t>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31. Документарная проверка проводится в порядке, установленном </w:t>
      </w:r>
      <w:r>
        <w:fldChar w:fldCharType="begin"/>
      </w:r>
      <w:r>
        <w:instrText xml:space="preserve"> HYPERLINK "kodeks://link/d?nd=</w:instrText>
      </w:r>
      <w:r>
        <w:instrText>565415215&amp;mark=00000000000000000000000000000000000000000000000000A8Q0NF"\o"’’О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72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lastRenderedPageBreak/>
        <w:t>В ходе документарной проверки могут совершаться следующие к</w:t>
      </w:r>
      <w:r>
        <w:t>онтрольные действия: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31.1. получение письменных объяснений;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31.2. истребование документов.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Внеплановая документарная проверка проводится без согласования с органами прокуратуры.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32. Выездная проверка проводится в порядке, установленном </w:t>
      </w:r>
      <w:r>
        <w:fldChar w:fldCharType="begin"/>
      </w:r>
      <w:r>
        <w:instrText xml:space="preserve"> HYPERLINK "kode</w:instrText>
      </w:r>
      <w:r>
        <w:instrText>ks://link/d?nd=565415215&amp;mark=00000000000000000000000000000000000000000000000000AA40NS"\o"’’О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</w:instrText>
      </w:r>
      <w:r>
        <w:instrText>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73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ходе выездной проверки могут совершаться с</w:t>
      </w:r>
      <w:r>
        <w:t>ледующие контрольные действия: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32.1. осмотр;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32.2. опрос;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32.3. получение письменных объяснений;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32.4. истребование документов.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Внеплановая выездная проверка может проводиться только по согласованию с органами прокуратуры, за исключением случаев ее пр</w:t>
      </w:r>
      <w:r>
        <w:t>оведения в соответствии с пунктами 3-6 части 1 статьи 57 и частью 12 статьи 66 Федерального закона от 31.12.2020 года N 248-ФЗ "О государственном контроле (надзоре) и муниципальном контроле в Российской Федерации".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Срок проведения выездной проверки не мож</w:t>
      </w:r>
      <w:r>
        <w:t>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(за иск</w:t>
      </w:r>
      <w:r>
        <w:t>лючением выездной проверки, основанием для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часов). Срок проведения выездной проверки в отношении организации,</w:t>
      </w:r>
      <w:r>
        <w:t xml:space="preserve">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33. Наблюдение </w:t>
      </w:r>
      <w:r>
        <w:t xml:space="preserve">за соблюдением обязательных требований (мониторингом безопасности) проводится без взаимодействия с контролируемым лицом в порядке, установленном </w:t>
      </w:r>
      <w:r>
        <w:fldChar w:fldCharType="begin"/>
      </w:r>
      <w:r>
        <w:instrText xml:space="preserve"> HYPERLINK "kodeks://link/d?nd=565415215&amp;mark=00000000000000000000000000000000000000000000000000AA20NP"\o"’’О г</w:instrText>
      </w:r>
      <w:r>
        <w:instrText>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74 Федерального закон</w:t>
      </w:r>
      <w:r>
        <w:rPr>
          <w:color w:val="0000AA"/>
          <w:u w:val="single"/>
        </w:rPr>
        <w:t>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</w:t>
      </w:r>
      <w:r>
        <w:t xml:space="preserve">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</w:t>
      </w:r>
      <w:r>
        <w:fldChar w:fldCharType="begin"/>
      </w:r>
      <w:r>
        <w:instrText xml:space="preserve"> HYPERLINK "kodeks://link/d?nd=565415215&amp;mark=000000000000000000000000000000000000000000</w:instrText>
      </w:r>
      <w:r>
        <w:instrText>00000000A8U0NM"\o"’’О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</w:t>
      </w:r>
      <w:r>
        <w:rPr>
          <w:color w:val="0000AA"/>
          <w:u w:val="single"/>
        </w:rPr>
        <w:t>й 60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34. Выездное обследование проводится без взаимодействия с контролируемым лицом и без его информирования в порядке, у</w:t>
      </w:r>
      <w:r>
        <w:t xml:space="preserve">становленном </w:t>
      </w:r>
      <w:r>
        <w:fldChar w:fldCharType="begin"/>
      </w:r>
      <w:r>
        <w:instrText xml:space="preserve"> HYPERLINK "kodeks://link/d?nd=565415215&amp;mark=00000000000000000000000000000000000000000000000000AAA0NT"\o"’’О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</w:instrText>
      </w:r>
      <w:r>
        <w:instrText>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75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ходе выездног</w:t>
      </w:r>
      <w:r>
        <w:t>о обследования специалист контрольного органа может осуществлять осмотр общедоступных (открытых для посещения неограниченным кругом лиц) производственных объектов.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Срок проведения выездного обследования одного объекта (нескольких объектов, расположенных в</w:t>
      </w:r>
      <w:r>
        <w:t xml:space="preserve"> непосредственной близости друг от друга) не может превышать один рабочий день.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V. Результаты контрольного мероприятия </w:t>
      </w:r>
    </w:p>
    <w:p w:rsidR="00000000" w:rsidRDefault="00DD1493">
      <w:pPr>
        <w:pStyle w:val="FORMATTEXT"/>
        <w:ind w:firstLine="568"/>
        <w:jc w:val="both"/>
      </w:pPr>
      <w:r>
        <w:lastRenderedPageBreak/>
        <w:t>1. Результатами контрольного мероприятия являются оценка соблюдения контролируемым лицом обязательных требований, создание условий дл</w:t>
      </w:r>
      <w:r>
        <w:t xml:space="preserve">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>
        <w:t xml:space="preserve">применение контрольным органом мер, предусмотренных пунктом 2 части 2 </w:t>
      </w:r>
      <w:r>
        <w:fldChar w:fldCharType="begin"/>
      </w:r>
      <w:r>
        <w:instrText xml:space="preserve"> HYPERLINK "kodeks://link/d?nd=565415215&amp;mark=00000000000000000000000000000000000000000000000000AAU0O2"\o"’’О государственном контроле (надзоре) и муниципальном контроле в Российской Фед</w:instrText>
      </w:r>
      <w:r>
        <w:instrText>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90 Федерального закона от 31.07.2020 N 248-ФЗ "О государственном контроле (надзоре) и муниципальн</w:t>
      </w:r>
      <w:r>
        <w:rPr>
          <w:color w:val="0000AA"/>
          <w:u w:val="single"/>
        </w:rPr>
        <w:t>ом контроле в Российской Федерации"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2. По окончании проведения контрольного мероприятия составляется акт контрольного мероприятия (далее также - акт). В случае, если по результатам проведения такого мероприятия выявлено нарушение обязательных требован</w:t>
      </w:r>
      <w:r>
        <w:t>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</w:t>
      </w:r>
      <w:r>
        <w:t>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3. Оформление акта производится на мест</w:t>
      </w:r>
      <w:r>
        <w:t>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отбора проб (образцов), испытания и</w:t>
      </w:r>
      <w:r>
        <w:t>ли экспертизы.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4.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Результаты контрольного мероприятия, содержащие информаци</w:t>
      </w:r>
      <w:r>
        <w:t>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5. Документы, оформляемые контрольным органом при осуществлении муниц</w:t>
      </w:r>
      <w:r>
        <w:t>ипального контроля, а также специалистами,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 xml:space="preserve">6. В случае выявления при проведении контрольного </w:t>
      </w:r>
      <w:r>
        <w:t>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6.1. выдать после оформления акта контрольного (надзорного) мероприятия контролируе</w:t>
      </w:r>
      <w:r>
        <w:t>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</w:t>
      </w:r>
      <w:r>
        <w:t>льным законом о виде контроля;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6.2.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</w:t>
      </w:r>
      <w:r>
        <w:t>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</w:t>
      </w:r>
      <w:r>
        <w:t xml:space="preserve">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</w:t>
      </w:r>
      <w:r>
        <w:t>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</w:t>
      </w:r>
      <w:r>
        <w:t>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lastRenderedPageBreak/>
        <w:t>6.3. при выявлении в ходе контрольного (надзорного) меропр</w:t>
      </w:r>
      <w:r>
        <w:t>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</w:t>
      </w:r>
      <w:r>
        <w:t>вленной законом ответственности;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6.4.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</w:t>
      </w:r>
      <w:r>
        <w:t>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6.5. рассмотреть</w:t>
      </w:r>
      <w:r>
        <w:t xml:space="preserve">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VI. Обжалование решений контрольных органов, действий (бездейст</w:t>
      </w:r>
      <w:r>
        <w:rPr>
          <w:b/>
          <w:bCs/>
        </w:rPr>
        <w:t xml:space="preserve">вия) их должностных лиц </w:t>
      </w:r>
    </w:p>
    <w:p w:rsidR="00000000" w:rsidRDefault="00DD1493">
      <w:pPr>
        <w:pStyle w:val="FORMATTEXT"/>
        <w:ind w:firstLine="568"/>
        <w:jc w:val="both"/>
      </w:pPr>
      <w:r>
        <w:t xml:space="preserve">1. Решения контрольного органа, действия (бездействие) должностных лиц, уполномоченных осуществлять муниципальный контроль, могут быть обжалованы в порядке, установленном </w:t>
      </w:r>
      <w:r>
        <w:fldChar w:fldCharType="begin"/>
      </w:r>
      <w:r>
        <w:instrText xml:space="preserve"> HYPERLINK "kodeks://link/d?nd=565415215&amp;mark=00000000000000</w:instrText>
      </w:r>
      <w:r>
        <w:instrText>0000000000000000000000000000000000008RE0MC"\o"’’О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DD149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документа (</w:instrText>
      </w:r>
      <w:r>
        <w:instrText>действ. c 28.12.2024)"</w:instrText>
      </w:r>
      <w:r>
        <w:fldChar w:fldCharType="separate"/>
      </w:r>
      <w:r>
        <w:rPr>
          <w:color w:val="0000AA"/>
          <w:u w:val="single"/>
        </w:rPr>
        <w:t>главой 9 Федерального закона от 31.07.2020 N 248-ФЗ</w:t>
      </w:r>
      <w:r>
        <w:fldChar w:fldCharType="end"/>
      </w:r>
      <w:r>
        <w:t>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2. Жалоба на решение контрольного органа, действия (бездействие) его должностных лиц рассматривается главой (заместителем главы) сельского поселения Локосово.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3. Жалоба подаетс</w:t>
      </w:r>
      <w:r>
        <w:t>я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пунктом 4 настоящего раздела VI.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4. Жалоба, содержащая</w:t>
      </w:r>
      <w:r>
        <w:t xml:space="preserve">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и (или) регионального портала государственных и муниципальных услуг</w:t>
      </w:r>
      <w:r>
        <w:t xml:space="preserve">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5. Рассмотрение жалобы, содержащей сведения и документы, составляющие государственную или иную охраняемую законом тай</w:t>
      </w:r>
      <w:r>
        <w:t xml:space="preserve">ну, осуществляется главой (заместителем главы) сельского поселения Локосово 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</w:t>
      </w:r>
      <w:r>
        <w:t>охраняемой законом тайне.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6. Решение контрольного органа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</w:t>
      </w:r>
      <w:r>
        <w:t>ребований законодательства Российской Федерации о государственной или иной охраняемой законом тайне в течение одного рабочего дня со дня его принятия.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(</w:t>
      </w:r>
      <w:r>
        <w:fldChar w:fldCharType="begin"/>
      </w:r>
      <w:r>
        <w:instrText xml:space="preserve"> HYPERLINK "kodeks://link/d?nd=1304578155&amp;mark=1SEMHRL000003A000002D00000061KCS1SE000000A1AAP5002SHOH6V</w:instrText>
      </w:r>
      <w:r>
        <w:instrText>"\o"’’О внесении изменения в решение Совета депутатов сельского поселения Локосово от 21.12.2022г. N 175 ...’’</w:instrText>
      </w:r>
    </w:p>
    <w:p w:rsidR="00000000" w:rsidRDefault="00DD1493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документ"</w:instrText>
      </w:r>
      <w:r>
        <w:fldChar w:fldCharType="separate"/>
      </w:r>
      <w:r>
        <w:rPr>
          <w:color w:val="0000AA"/>
          <w:u w:val="single"/>
        </w:rPr>
        <w:t>Приложение 1</w:t>
      </w:r>
      <w:r>
        <w:fldChar w:fldCharType="end"/>
      </w:r>
      <w:r>
        <w:t xml:space="preserve"> к Положению изложено в новой редакции решением Совета депутатов </w:t>
      </w:r>
      <w:r>
        <w:fldChar w:fldCharType="begin"/>
      </w:r>
      <w:r>
        <w:instrText xml:space="preserve"> HYPERLINK "kodeks://link/d?nd=1304578155"\o"’’О внесении изменения в решение Совета депутатов сельского поселения Локосово от 21.12.2022г. N 175 ...’’</w:instrText>
      </w:r>
    </w:p>
    <w:p w:rsidR="00000000" w:rsidRDefault="00DD1493">
      <w:pPr>
        <w:pStyle w:val="FORMATTEXT"/>
        <w:ind w:firstLine="568"/>
        <w:jc w:val="both"/>
      </w:pPr>
      <w:r>
        <w:instrText>Решение Совета депутатов</w:instrText>
      </w:r>
      <w:r>
        <w:instrText xml:space="preserve"> сельского поселения Локосово Сургутского района Ханты-Мансийского автономного ...</w:instrText>
      </w:r>
    </w:p>
    <w:p w:rsidR="00000000" w:rsidRDefault="00DD1493">
      <w:pPr>
        <w:pStyle w:val="FORMATTEXT"/>
        <w:ind w:firstLine="568"/>
        <w:jc w:val="both"/>
      </w:pPr>
      <w:r>
        <w:instrText>Статус: Действующая редакция документ"</w:instrText>
      </w:r>
      <w:r>
        <w:fldChar w:fldCharType="separate"/>
      </w:r>
      <w:r>
        <w:rPr>
          <w:color w:val="0000AA"/>
          <w:u w:val="single"/>
        </w:rPr>
        <w:t>от 30.11.2023 N 13</w:t>
      </w:r>
      <w:r>
        <w:fldChar w:fldCharType="end"/>
      </w:r>
      <w:r>
        <w:t>)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jc w:val="right"/>
      </w:pPr>
      <w:r>
        <w:t>Приложение N 1</w:t>
      </w:r>
    </w:p>
    <w:p w:rsidR="00000000" w:rsidRDefault="00DD1493">
      <w:pPr>
        <w:pStyle w:val="FORMATTEXT"/>
        <w:jc w:val="right"/>
      </w:pPr>
      <w:r>
        <w:t>к Положению о муниципальном контроле</w:t>
      </w:r>
    </w:p>
    <w:p w:rsidR="00000000" w:rsidRDefault="00DD1493">
      <w:pPr>
        <w:pStyle w:val="FORMATTEXT"/>
        <w:jc w:val="right"/>
      </w:pPr>
      <w:r>
        <w:t>в сфере благоустройства в границах</w:t>
      </w:r>
    </w:p>
    <w:p w:rsidR="00000000" w:rsidRDefault="00DD1493">
      <w:pPr>
        <w:pStyle w:val="FORMATTEXT"/>
        <w:jc w:val="right"/>
      </w:pPr>
      <w:r>
        <w:t>населенных пунктов муниц</w:t>
      </w:r>
      <w:r>
        <w:t>ипального образования</w:t>
      </w:r>
    </w:p>
    <w:p w:rsidR="00000000" w:rsidRDefault="00DD1493">
      <w:pPr>
        <w:pStyle w:val="FORMATTEXT"/>
        <w:jc w:val="right"/>
      </w:pPr>
      <w:r>
        <w:t>сельское поселение Локосово</w:t>
      </w:r>
    </w:p>
    <w:p w:rsidR="00000000" w:rsidRDefault="00DD1493">
      <w:pPr>
        <w:pStyle w:val="FORMATTEXT"/>
        <w:jc w:val="right"/>
      </w:pP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Перечень индикаторов риска нарушения обязательных требований при осуществлении муниципального контроля в сфере благоустройства в границах населенных пунктов муниципального образования сельское поселение </w:t>
      </w:r>
      <w:r>
        <w:rPr>
          <w:b/>
          <w:bCs/>
        </w:rPr>
        <w:t xml:space="preserve">Локосово </w:t>
      </w:r>
    </w:p>
    <w:p w:rsidR="00000000" w:rsidRDefault="00DD1493">
      <w:pPr>
        <w:pStyle w:val="FORMATTEXT"/>
        <w:ind w:firstLine="568"/>
        <w:jc w:val="both"/>
      </w:pPr>
      <w:r>
        <w:lastRenderedPageBreak/>
        <w:t>1. Получение 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</w:t>
      </w:r>
      <w:r>
        <w:t xml:space="preserve"> установленных правилами благоустройства.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jc w:val="right"/>
      </w:pPr>
      <w:r>
        <w:t>Приложение N 2</w:t>
      </w:r>
    </w:p>
    <w:p w:rsidR="00000000" w:rsidRDefault="00DD1493">
      <w:pPr>
        <w:pStyle w:val="FORMATTEXT"/>
        <w:jc w:val="right"/>
      </w:pPr>
      <w:r>
        <w:t>к Положению о муниципальном контроле</w:t>
      </w:r>
    </w:p>
    <w:p w:rsidR="00000000" w:rsidRDefault="00DD1493">
      <w:pPr>
        <w:pStyle w:val="FORMATTEXT"/>
        <w:jc w:val="right"/>
      </w:pPr>
      <w:r>
        <w:t>в сфере благоустройства в границах</w:t>
      </w:r>
    </w:p>
    <w:p w:rsidR="00000000" w:rsidRDefault="00DD1493">
      <w:pPr>
        <w:pStyle w:val="FORMATTEXT"/>
        <w:jc w:val="right"/>
      </w:pPr>
      <w:r>
        <w:t>населенных пунктов муниципального образования</w:t>
      </w:r>
    </w:p>
    <w:p w:rsidR="00000000" w:rsidRDefault="00DD1493">
      <w:pPr>
        <w:pStyle w:val="FORMATTEXT"/>
        <w:jc w:val="right"/>
      </w:pPr>
      <w:r>
        <w:t>сельское поселение Локосово</w:t>
      </w:r>
    </w:p>
    <w:p w:rsidR="00000000" w:rsidRDefault="00DD1493">
      <w:pPr>
        <w:pStyle w:val="FORMATTEXT"/>
        <w:jc w:val="right"/>
      </w:pPr>
    </w:p>
    <w:p w:rsidR="00000000" w:rsidRDefault="00DD1493">
      <w:pPr>
        <w:pStyle w:val="HEADERTEXT"/>
        <w:rPr>
          <w:b/>
          <w:bCs/>
        </w:rPr>
      </w:pPr>
    </w:p>
    <w:p w:rsidR="00000000" w:rsidRDefault="00DD1493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Показатели результативности и эффективности муниц</w:t>
      </w:r>
      <w:r>
        <w:rPr>
          <w:b/>
          <w:bCs/>
        </w:rPr>
        <w:t xml:space="preserve">ипального контроля в сфере благоустройства в границах населенных пунктов муниципального образования сельское поселение Локосово, и их целевые назначения </w:t>
      </w:r>
    </w:p>
    <w:p w:rsidR="00000000" w:rsidRDefault="00DD1493">
      <w:pPr>
        <w:pStyle w:val="FORMATTEXT"/>
        <w:ind w:firstLine="568"/>
        <w:jc w:val="both"/>
      </w:pPr>
      <w:r>
        <w:t>Оценка результативности и эффективности деятельности контрольного органа в части осуществления муницип</w:t>
      </w:r>
      <w:r>
        <w:t>ального контроля осуществляется на основе системы показателей результативности и эффективности.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В систему показателей результативности и эффективности деятельности контрольных органов входят: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pStyle w:val="FORMATTEXT"/>
        <w:ind w:firstLine="568"/>
        <w:jc w:val="both"/>
      </w:pPr>
      <w:r>
        <w:t>1. ключевые показатели муниципального контроля: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7245"/>
        <w:gridCol w:w="14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Ключе</w:t>
            </w:r>
            <w:r>
              <w:rPr>
                <w:sz w:val="18"/>
                <w:szCs w:val="18"/>
              </w:rPr>
              <w:t xml:space="preserve">вые показатели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Целевые значения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устраненных нарушений, из числа выявленных нарушений обязательных требований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обоснованных жалоб на действие (бездействие) контрольного органа и (или) его должностного лица при проведении контрольн</w:t>
            </w:r>
            <w:r>
              <w:rPr>
                <w:sz w:val="18"/>
                <w:szCs w:val="18"/>
              </w:rPr>
              <w:t xml:space="preserve">ых мероприятий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отменённых результатов контрольных мероприятий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D149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0% </w:t>
            </w:r>
          </w:p>
        </w:tc>
      </w:tr>
    </w:tbl>
    <w:p w:rsidR="00000000" w:rsidRDefault="00DD14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DD1493">
      <w:pPr>
        <w:pStyle w:val="FORMATTEXT"/>
        <w:ind w:firstLine="568"/>
        <w:jc w:val="both"/>
      </w:pPr>
      <w:r>
        <w:t>2.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</w:t>
      </w:r>
      <w:r>
        <w:t>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000000" w:rsidRDefault="00DD1493">
      <w:pPr>
        <w:pStyle w:val="FORMATTEXT"/>
        <w:ind w:firstLine="568"/>
        <w:jc w:val="both"/>
      </w:pPr>
    </w:p>
    <w:p w:rsidR="00000000" w:rsidRDefault="00DD14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</w:instrText>
      </w:r>
      <w:r>
        <w:rPr>
          <w:rFonts w:ascii="Arial, sans-serif" w:hAnsi="Arial, sans-serif"/>
          <w:sz w:val="24"/>
          <w:szCs w:val="24"/>
        </w:rPr>
        <w:instrText>//link/d?nd=1300795941"\o"’’Об утверждении положения о муниципальном контроле в сфере благоустройства в границах населенных ...’’</w:instrText>
      </w:r>
    </w:p>
    <w:p w:rsidR="00000000" w:rsidRDefault="00DD14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DD14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</w:instrText>
      </w:r>
      <w:r>
        <w:rPr>
          <w:rFonts w:ascii="Arial, sans-serif" w:hAnsi="Arial, sans-serif"/>
          <w:sz w:val="24"/>
          <w:szCs w:val="24"/>
        </w:rPr>
        <w:instrText xml:space="preserve"> редакция документа"</w:instrText>
      </w:r>
      <w:r w:rsidR="007E7E92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положения о муниципальном контроле в сфере благоустройства в границах населенных пунктов муниципального образования сельское поселение Локосово (с изменениями на: 18 ноября 2024 года) (Источник: ИСС "КОДЕКС")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DD1493" w:rsidRDefault="00DD149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DD1493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93" w:rsidRDefault="00DD1493">
      <w:pPr>
        <w:spacing w:after="0" w:line="240" w:lineRule="auto"/>
      </w:pPr>
      <w:r>
        <w:separator/>
      </w:r>
    </w:p>
  </w:endnote>
  <w:endnote w:type="continuationSeparator" w:id="0">
    <w:p w:rsidR="00DD1493" w:rsidRDefault="00DD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D1493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Докумен</w:t>
    </w:r>
    <w:r>
      <w:rPr>
        <w:rFonts w:ascii="Arial, sans-serif" w:hAnsi="Arial, sans-serif" w:cs="Arial, sans-serif"/>
        <w:sz w:val="16"/>
        <w:szCs w:val="16"/>
      </w:rPr>
      <w:t>т с изменениями и дополнениями (</w:t>
    </w:r>
    <w:hyperlink r:id="rId1" w:tooltip="Открыть окно сравнения с предыдущей редакцией" w:history="1">
      <w:r>
        <w:rPr>
          <w:rFonts w:ascii="Arial, sans-serif" w:hAnsi="Arial, sans-serif" w:cs="Arial, sans-serif"/>
          <w:color w:val="0000FF"/>
          <w:sz w:val="16"/>
          <w:szCs w:val="16"/>
          <w:u w:val="single"/>
        </w:rPr>
        <w:t>новая редакция</w:t>
      </w:r>
    </w:hyperlink>
    <w:r>
      <w:rPr>
        <w:rFonts w:ascii="Arial, sans-serif" w:hAnsi="Arial, sans-serif" w:cs="Arial, sans-serif"/>
        <w:sz w:val="16"/>
        <w:szCs w:val="16"/>
      </w:rPr>
      <w:t>)</w:t>
    </w:r>
  </w:p>
  <w:p w:rsidR="00000000" w:rsidRDefault="00DD1493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«Кодекс: 6 поколение» Интранет</w:t>
    </w:r>
  </w:p>
  <w:p w:rsidR="00000000" w:rsidRDefault="00DD1493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93" w:rsidRDefault="00DD1493">
      <w:pPr>
        <w:spacing w:after="0" w:line="240" w:lineRule="auto"/>
      </w:pPr>
      <w:r>
        <w:separator/>
      </w:r>
    </w:p>
  </w:footnote>
  <w:footnote w:type="continuationSeparator" w:id="0">
    <w:p w:rsidR="00DD1493" w:rsidRDefault="00DD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D1493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Об утверждении положения о муниципальном контроле в сф</w:t>
    </w:r>
    <w:r>
      <w:rPr>
        <w:rFonts w:ascii="Arial, sans-serif" w:hAnsi="Arial, sans-serif" w:cs="Arial, sans-serif"/>
        <w:sz w:val="16"/>
        <w:szCs w:val="16"/>
      </w:rPr>
      <w:t>ере благоустройства в границах населенных пунктов муниципального образования сельское поселение Локосово (с изменениями на: 18 ноября 2024 года)</w:t>
    </w:r>
  </w:p>
  <w:p w:rsidR="00000000" w:rsidRDefault="00DD1493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Решение Совета депутатов сельского поселения Локосово Сургутского района Ханты-Мансийского автономного округа</w:t>
    </w:r>
    <w:r>
      <w:rPr>
        <w:rFonts w:ascii="Arial, sans-serif" w:hAnsi="Arial, sans-serif" w:cs="Arial, sans-serif"/>
        <w:i/>
        <w:iCs/>
        <w:sz w:val="16"/>
        <w:szCs w:val="16"/>
      </w:rPr>
      <w:t xml:space="preserve"> - Югры от 21.12.2022 N 175</w:t>
    </w:r>
  </w:p>
  <w:p w:rsidR="00000000" w:rsidRDefault="00DD1493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DD1493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2"/>
    <w:rsid w:val="007E7E92"/>
    <w:rsid w:val="00D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8B976D-934E-4953-A94E-8E6B303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9691</Words>
  <Characters>55240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 муниципальном контроле в сфере благоустройства в границах населенных пунктов муниципального образования сельское поселение Локосово (с изменениями на: 18 ноября 2024 года) </vt:lpstr>
    </vt:vector>
  </TitlesOfParts>
  <Company/>
  <LinksUpToDate>false</LinksUpToDate>
  <CharactersWithSpaces>64802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муниципальном контроле в сфере благоустройства в границах населенных пунктов муниципального образования сельское поселение Локосово (с изменениями на: 18 ноября 2024 года)</dc:title>
  <dc:subject/>
  <dc:creator>1</dc:creator>
  <cp:keywords/>
  <dc:description/>
  <cp:lastModifiedBy>1</cp:lastModifiedBy>
  <cp:revision>2</cp:revision>
  <dcterms:created xsi:type="dcterms:W3CDTF">2025-03-03T10:33:00Z</dcterms:created>
  <dcterms:modified xsi:type="dcterms:W3CDTF">2025-03-03T10:33:00Z</dcterms:modified>
</cp:coreProperties>
</file>