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F4" w:rsidRDefault="00F921F4" w:rsidP="00F9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921F4" w:rsidRDefault="00F921F4" w:rsidP="00F9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proofErr w:type="gramStart"/>
      <w:r>
        <w:rPr>
          <w:b/>
          <w:sz w:val="28"/>
          <w:szCs w:val="28"/>
        </w:rPr>
        <w:t>выполнения Прогнозного плана приватизации муниципального имущества муниципального образования  сельского поселения</w:t>
      </w:r>
      <w:proofErr w:type="gramEnd"/>
      <w:r>
        <w:rPr>
          <w:b/>
          <w:sz w:val="28"/>
          <w:szCs w:val="28"/>
        </w:rPr>
        <w:t xml:space="preserve"> Локосово за 2020 год</w:t>
      </w:r>
    </w:p>
    <w:p w:rsidR="00F921F4" w:rsidRDefault="00F921F4" w:rsidP="00F921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921F4" w:rsidRDefault="00F921F4" w:rsidP="00F921F4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Объектов муниципального имущества муниципального образования сельское поселение Локосово, приватизированных в 2020 году</w:t>
      </w:r>
    </w:p>
    <w:p w:rsidR="00F921F4" w:rsidRDefault="00F921F4" w:rsidP="00F921F4">
      <w:pPr>
        <w:widowControl w:val="0"/>
        <w:autoSpaceDE w:val="0"/>
        <w:autoSpaceDN w:val="0"/>
        <w:adjustRightInd w:val="0"/>
        <w:jc w:val="center"/>
      </w:pPr>
    </w:p>
    <w:tbl>
      <w:tblPr>
        <w:tblW w:w="15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474"/>
        <w:gridCol w:w="2371"/>
        <w:gridCol w:w="4371"/>
        <w:gridCol w:w="1947"/>
        <w:gridCol w:w="1836"/>
        <w:gridCol w:w="1905"/>
      </w:tblGrid>
      <w:tr w:rsidR="00F921F4" w:rsidTr="00F921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объекта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объекта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рыночной стоимости, начальная цена объекта, руб</w:t>
            </w:r>
            <w:proofErr w:type="gramStart"/>
            <w:r>
              <w:t>.(</w:t>
            </w:r>
            <w:proofErr w:type="gramEnd"/>
            <w:r>
              <w:t>без учета НДС)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приватизации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сделки приватизации, руб.</w:t>
            </w:r>
          </w:p>
        </w:tc>
      </w:tr>
      <w:tr w:rsidR="00F921F4" w:rsidTr="00F921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>Транспортное средство: марка, модель ГАЗ 2705, наименование (тип ТС) - грузовой фургон цельнометаллический (7мест)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tabs>
                <w:tab w:val="left" w:pos="567"/>
              </w:tabs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X</w:t>
            </w:r>
            <w:r>
              <w:t xml:space="preserve">9627050060496209; категория ТС (А, В, С, D, прицеп) – В; год изготовления ТС – 2006; модель, № двигателя </w:t>
            </w:r>
            <w:r>
              <w:rPr>
                <w:color w:val="000000"/>
              </w:rPr>
              <w:t>*405220*63126252*</w:t>
            </w:r>
            <w:r>
              <w:t>; шасси (рама) № – отсутствует; кузов (кабина, прицеп) № 27050060271232; цвет кузова – белый; 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140 (103); рабочий объём двигателя, куб. см. – 2464; тип двигателя – бензиновый; разрешенная максимальная масса, кг – 3500;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2090; государственный регистрационный знак – К841ТВ 86, изготовитель ТС (страна) –</w:t>
            </w:r>
            <w:r>
              <w:rPr>
                <w:color w:val="000000"/>
              </w:rPr>
              <w:t xml:space="preserve"> ООО «АВТОМОБИЛЬНЫЙ ЗАВОД ГАЗ» (РОССИЯ)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jc w:val="center"/>
            </w:pPr>
            <w:r>
              <w:t>111 000,00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</w:tc>
      </w:tr>
      <w:tr w:rsidR="00F921F4" w:rsidTr="00F921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Транспортное средство: марка, модель </w:t>
            </w:r>
            <w:proofErr w:type="spellStart"/>
            <w:r>
              <w:t>Вольво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>60, наименование (тип ТС) - легковая седан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, Сургутский район, сельское </w:t>
            </w:r>
            <w:r>
              <w:lastRenderedPageBreak/>
              <w:t>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pStyle w:val="western"/>
              <w:spacing w:line="276" w:lineRule="auto"/>
              <w:jc w:val="both"/>
            </w:pPr>
            <w:r>
              <w:lastRenderedPageBreak/>
              <w:t xml:space="preserve">идентификационный номер (VIN) – </w:t>
            </w:r>
            <w:r>
              <w:rPr>
                <w:lang w:val="en-US"/>
              </w:rPr>
              <w:t>YV</w:t>
            </w:r>
            <w:r>
              <w:t>1</w:t>
            </w:r>
            <w:r>
              <w:rPr>
                <w:lang w:val="en-US"/>
              </w:rPr>
              <w:t>RS</w:t>
            </w:r>
            <w:r>
              <w:t>61</w:t>
            </w:r>
            <w:r>
              <w:rPr>
                <w:lang w:val="en-US"/>
              </w:rPr>
              <w:t>S</w:t>
            </w:r>
            <w:r>
              <w:t xml:space="preserve">242344444; категория ТС (А, В, С, D, прицеп) – В; год изготовления ТС – 2003; модель, № двигателя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5244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3145635</w:t>
            </w:r>
            <w:r>
              <w:t xml:space="preserve">; шасси (рама) № отсутствует; кузов (кабина, прицеп) № </w:t>
            </w:r>
            <w:r>
              <w:rPr>
                <w:lang w:val="en-US"/>
              </w:rPr>
              <w:t>YV</w:t>
            </w:r>
            <w:r>
              <w:t>1</w:t>
            </w:r>
            <w:r>
              <w:rPr>
                <w:lang w:val="en-US"/>
              </w:rPr>
              <w:t>RS</w:t>
            </w:r>
            <w:r>
              <w:t>61</w:t>
            </w:r>
            <w:r>
              <w:rPr>
                <w:lang w:val="en-US"/>
              </w:rPr>
              <w:t>S</w:t>
            </w:r>
            <w:r>
              <w:t>242344444; цвет кузова – тёмно-синий; 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170 (125); рабочий объём двигателя, куб. см. – 2435; тип двигателя – бензин; разрешенная максимальная масса, кг – 1980;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1446; государственный регистрационный знак – К484АН 186, изготовитель ТС (страна) –</w:t>
            </w:r>
            <w:r>
              <w:rPr>
                <w:color w:val="000000"/>
              </w:rPr>
              <w:t xml:space="preserve"> ВОЛЬВО (ШВЕЦ)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lastRenderedPageBreak/>
              <w:t>184 000,00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184 000,00</w:t>
            </w:r>
          </w:p>
        </w:tc>
      </w:tr>
      <w:tr w:rsidR="00F921F4" w:rsidTr="00F921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Транспортное средство: марка, модель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Спортейдж</w:t>
            </w:r>
            <w:proofErr w:type="spellEnd"/>
            <w:r>
              <w:t xml:space="preserve"> (</w:t>
            </w:r>
            <w:r>
              <w:rPr>
                <w:lang w:val="en-US"/>
              </w:rPr>
              <w:t>JA</w:t>
            </w:r>
            <w:r>
              <w:t>5535), наименование (тип ТС) - легковой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tabs>
                <w:tab w:val="left" w:pos="567"/>
              </w:tabs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X</w:t>
            </w:r>
            <w:r>
              <w:t>4</w:t>
            </w:r>
            <w:r>
              <w:rPr>
                <w:lang w:val="en-US"/>
              </w:rPr>
              <w:t>XJA</w:t>
            </w:r>
            <w:r>
              <w:t>553510000716; категория ТС (А, В, С, D, прицеп) – В; год изготовления ТС – 2001; модель, № двигателя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FE</w:t>
            </w:r>
            <w:r>
              <w:rPr>
                <w:color w:val="000000"/>
              </w:rPr>
              <w:t xml:space="preserve"> 147359</w:t>
            </w:r>
            <w:r>
              <w:t xml:space="preserve">; шасси (рама) № отсутствует; кузов (кабина, прицеп) №  0000716; цвет кузова </w:t>
            </w:r>
            <w:proofErr w:type="gramStart"/>
            <w:r>
              <w:t>–ч</w:t>
            </w:r>
            <w:proofErr w:type="gramEnd"/>
            <w:r>
              <w:t xml:space="preserve">ёрный; мощность двигателя, кВт/л.с – </w:t>
            </w:r>
            <w:r>
              <w:rPr>
                <w:color w:val="000000"/>
              </w:rPr>
              <w:t>128 (94)</w:t>
            </w:r>
            <w:r>
              <w:t xml:space="preserve">; рабочий объём двигателя, куб. см. – 1998; тип двигателя – бензиновый; разрешенная максимальная масса, кг – 1928;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1513; государственный регистрационный знак К813РА 86, изготовитель ТС (страна) –</w:t>
            </w:r>
            <w:r>
              <w:rPr>
                <w:color w:val="000000"/>
              </w:rPr>
              <w:t xml:space="preserve"> ЗАО «АВТОТОР» (РОССИЯ)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>150 000,00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DA2E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</w:tc>
      </w:tr>
      <w:tr w:rsidR="00F921F4" w:rsidTr="00F921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>Транспортное средство: марка, модель УАЗ 22069, наименование (тип ТС) - автобус (прочие)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tabs>
                <w:tab w:val="left" w:pos="567"/>
              </w:tabs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XTT</w:t>
            </w:r>
            <w:r>
              <w:t>220690</w:t>
            </w:r>
            <w:r>
              <w:rPr>
                <w:lang w:val="en-US"/>
              </w:rPr>
              <w:t>V</w:t>
            </w:r>
            <w:r>
              <w:t xml:space="preserve">0049127; категория ТС (А, В, С, D, прицеп) – </w:t>
            </w:r>
            <w:r>
              <w:rPr>
                <w:lang w:val="en-US"/>
              </w:rPr>
              <w:t>D</w:t>
            </w:r>
            <w:r>
              <w:t xml:space="preserve">; год изготовления ТС – 1997; модель, № двигателя </w:t>
            </w:r>
            <w:r>
              <w:rPr>
                <w:color w:val="000000"/>
              </w:rPr>
              <w:t xml:space="preserve">УМ34218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1210488</w:t>
            </w:r>
            <w:r>
              <w:t xml:space="preserve">; шасси (рама) № – </w:t>
            </w:r>
            <w:r>
              <w:rPr>
                <w:lang w:val="en-US"/>
              </w:rPr>
              <w:t>V</w:t>
            </w:r>
            <w:r>
              <w:t xml:space="preserve">0428689; кузов (кабина, прицеп) № </w:t>
            </w:r>
            <w:r>
              <w:rPr>
                <w:lang w:val="en-US"/>
              </w:rPr>
              <w:t>V</w:t>
            </w:r>
            <w:r>
              <w:t xml:space="preserve">0049127; цвет кузова – зелёный; </w:t>
            </w:r>
            <w:r>
              <w:lastRenderedPageBreak/>
              <w:t>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84 (61,8); рабочий объём двигателя, куб. см. – 2890; тип двигателя – бензин; разрешенная максимальная масса, кг – 2780;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1855; государственный регистрационный знак – Е926РО 86, изготовитель ТС (страна) –</w:t>
            </w:r>
            <w:r>
              <w:rPr>
                <w:color w:val="000000"/>
              </w:rPr>
              <w:t xml:space="preserve"> УАЗ/ УЛЬЯНОВСКИЙ АВТОМ. </w:t>
            </w:r>
            <w:proofErr w:type="gramStart"/>
            <w:r>
              <w:rPr>
                <w:color w:val="000000"/>
              </w:rPr>
              <w:t>ЗАВОД)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lastRenderedPageBreak/>
              <w:t>83 000,00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DA2E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</w:tc>
      </w:tr>
      <w:tr w:rsidR="00F921F4" w:rsidTr="00F921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Транспортное средство: марка, модель </w:t>
            </w:r>
            <w:proofErr w:type="spellStart"/>
            <w:r>
              <w:t>Шевроле</w:t>
            </w:r>
            <w:proofErr w:type="spellEnd"/>
            <w:r>
              <w:t xml:space="preserve"> Нива, наименование (тип ТС) - 212300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tabs>
                <w:tab w:val="left" w:pos="567"/>
              </w:tabs>
              <w:ind w:firstLine="708"/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X</w:t>
            </w:r>
            <w:r>
              <w:t>9</w:t>
            </w:r>
            <w:r>
              <w:rPr>
                <w:lang w:val="en-US"/>
              </w:rPr>
              <w:t>L</w:t>
            </w:r>
            <w:r>
              <w:t>21230030005482; категория ТС (А, В, С, D, прицеп) – В; год изготовления ТС – 2003; модель, № двигателя</w:t>
            </w:r>
            <w:r>
              <w:rPr>
                <w:color w:val="000000"/>
              </w:rPr>
              <w:t xml:space="preserve"> ВАЗ 2123, 7232898</w:t>
            </w:r>
            <w:r>
              <w:t>; шасси (рама) № отсутствует; кузов (кабина, прицеп) № 0005482; цвет кузова – ярко-белый; 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</w:t>
            </w:r>
            <w:r>
              <w:rPr>
                <w:color w:val="000000"/>
              </w:rPr>
              <w:t>79,6 (58,5)</w:t>
            </w:r>
            <w:r>
              <w:t xml:space="preserve">; рабочий объём двигателя, куб. см. – 1690; тип двигателя – бензиновый; разрешенная максимальная масса, кг – 1800;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1350; государственный регистрационный знак – ВА547Е 86, изготовитель ТС (страна) –</w:t>
            </w:r>
            <w:r>
              <w:rPr>
                <w:color w:val="000000"/>
              </w:rPr>
              <w:t xml:space="preserve"> ЗАО «ДЖИ-ЭМ – АВТОВАЗ»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>127 000,00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</w:pPr>
            <w:r>
              <w:t xml:space="preserve">Продажа на </w:t>
            </w:r>
            <w:r w:rsidR="00DA2EBA">
              <w:t xml:space="preserve"> </w:t>
            </w:r>
            <w:r>
              <w:t>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69 500,00</w:t>
            </w:r>
          </w:p>
        </w:tc>
      </w:tr>
      <w:tr w:rsidR="00F921F4" w:rsidTr="00F921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>Транспортное средство: марка, модель Луидор-2250</w:t>
            </w:r>
            <w:r>
              <w:rPr>
                <w:lang w:val="en-US"/>
              </w:rPr>
              <w:t>N</w:t>
            </w:r>
            <w:r>
              <w:t>2, наименование (тип ТС) – автобус для перевозки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Pr="0013382B" w:rsidRDefault="00F921F4">
            <w:pPr>
              <w:jc w:val="both"/>
            </w:pPr>
            <w:r w:rsidRPr="0013382B">
              <w:t xml:space="preserve">идентификационный номер (VIN) – </w:t>
            </w:r>
            <w:r w:rsidRPr="0013382B">
              <w:rPr>
                <w:lang w:val="en-US"/>
              </w:rPr>
              <w:t>Z</w:t>
            </w:r>
            <w:r w:rsidRPr="0013382B">
              <w:t>7</w:t>
            </w:r>
            <w:r w:rsidRPr="0013382B">
              <w:rPr>
                <w:lang w:val="en-US"/>
              </w:rPr>
              <w:t>C</w:t>
            </w:r>
            <w:r w:rsidRPr="0013382B">
              <w:t>2250</w:t>
            </w:r>
            <w:r w:rsidRPr="0013382B">
              <w:rPr>
                <w:lang w:val="en-US"/>
              </w:rPr>
              <w:t>N</w:t>
            </w:r>
            <w:r w:rsidRPr="0013382B">
              <w:t>2</w:t>
            </w:r>
            <w:r w:rsidRPr="0013382B">
              <w:rPr>
                <w:lang w:val="en-US"/>
              </w:rPr>
              <w:t>H</w:t>
            </w:r>
            <w:r w:rsidRPr="0013382B">
              <w:t xml:space="preserve">0000002; категория ТС (А, В, С, D, прицеп) – </w:t>
            </w:r>
            <w:r w:rsidRPr="0013382B">
              <w:rPr>
                <w:lang w:val="en-US"/>
              </w:rPr>
              <w:t>D</w:t>
            </w:r>
            <w:r w:rsidRPr="0013382B">
              <w:t>; год изготовления ТС – 2017; модель, № двигателя</w:t>
            </w:r>
            <w:r w:rsidRPr="0013382B">
              <w:rPr>
                <w:color w:val="000000"/>
              </w:rPr>
              <w:t xml:space="preserve"> *А27500*Н0202774*</w:t>
            </w:r>
            <w:r w:rsidRPr="0013382B">
              <w:t xml:space="preserve">; шасси (рама) № отсутствует; кузов (кабина, прицеп) №  </w:t>
            </w:r>
            <w:r w:rsidRPr="0013382B">
              <w:rPr>
                <w:lang w:val="en-US"/>
              </w:rPr>
              <w:t>A</w:t>
            </w:r>
            <w:r w:rsidRPr="0013382B">
              <w:t>70</w:t>
            </w:r>
            <w:r w:rsidRPr="0013382B">
              <w:rPr>
                <w:lang w:val="en-US"/>
              </w:rPr>
              <w:t>R</w:t>
            </w:r>
            <w:r w:rsidRPr="0013382B">
              <w:t>33</w:t>
            </w:r>
            <w:r w:rsidRPr="0013382B">
              <w:rPr>
                <w:lang w:val="en-US"/>
              </w:rPr>
              <w:t>H</w:t>
            </w:r>
            <w:r w:rsidRPr="0013382B">
              <w:t xml:space="preserve">0006912; цвет кузова </w:t>
            </w:r>
            <w:proofErr w:type="gramStart"/>
            <w:r w:rsidRPr="0013382B">
              <w:t>–ж</w:t>
            </w:r>
            <w:proofErr w:type="gramEnd"/>
            <w:r w:rsidRPr="0013382B">
              <w:t xml:space="preserve">ёлтый; мощность двигателя, кВт/л.с – </w:t>
            </w:r>
            <w:r w:rsidRPr="0013382B">
              <w:rPr>
                <w:color w:val="000000"/>
              </w:rPr>
              <w:t>106,8 (78,5)</w:t>
            </w:r>
            <w:r w:rsidRPr="0013382B">
              <w:t xml:space="preserve">; рабочий объём двигателя, куб. см. – 2690; тип двигателя – бензиновый; разрешенная </w:t>
            </w:r>
            <w:r w:rsidRPr="0013382B">
              <w:lastRenderedPageBreak/>
              <w:t xml:space="preserve">максимальная масса, кг – 4200; масса без нагрузки, </w:t>
            </w:r>
            <w:proofErr w:type="gramStart"/>
            <w:r w:rsidRPr="0013382B">
              <w:t>кг</w:t>
            </w:r>
            <w:proofErr w:type="gramEnd"/>
            <w:r w:rsidRPr="0013382B">
              <w:t xml:space="preserve"> – 3100; государственный регистрационный знак – А606КМ 186, изготовитель ТС (страна) –</w:t>
            </w:r>
            <w:r w:rsidRPr="0013382B">
              <w:rPr>
                <w:color w:val="000000"/>
              </w:rPr>
              <w:t xml:space="preserve"> ООО ПКФ «ЛУИДОР» </w:t>
            </w:r>
            <w:r w:rsidRPr="0013382B"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13382B" w:rsidRDefault="00F921F4">
            <w:pPr>
              <w:jc w:val="center"/>
            </w:pPr>
            <w:r w:rsidRPr="0013382B">
              <w:lastRenderedPageBreak/>
              <w:t>684 000,00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13382B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82B"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13382B" w:rsidRDefault="001338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82B">
              <w:t>684 000,00</w:t>
            </w:r>
          </w:p>
          <w:p w:rsidR="00F921F4" w:rsidRPr="0013382B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21F4" w:rsidRPr="0013382B" w:rsidRDefault="00F921F4" w:rsidP="001338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21F4" w:rsidTr="0013382B">
        <w:trPr>
          <w:trHeight w:val="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Default="00F921F4">
            <w:pPr>
              <w:jc w:val="both"/>
              <w:rPr>
                <w:rStyle w:val="grame"/>
                <w:b/>
                <w:color w:val="000000"/>
              </w:rPr>
            </w:pPr>
            <w:r>
              <w:rPr>
                <w:rStyle w:val="grame"/>
                <w:b/>
                <w:color w:val="000000"/>
              </w:rPr>
              <w:t>ИТОГО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F921F4">
            <w:pPr>
              <w:jc w:val="both"/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13382B" w:rsidRDefault="00F921F4">
            <w:pPr>
              <w:jc w:val="both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Pr="0013382B" w:rsidRDefault="00DA2EBA">
            <w:pPr>
              <w:jc w:val="center"/>
              <w:rPr>
                <w:b/>
              </w:rPr>
            </w:pPr>
            <w:r w:rsidRPr="0013382B">
              <w:rPr>
                <w:b/>
              </w:rPr>
              <w:t>1 339 000</w:t>
            </w:r>
            <w:r w:rsidR="00F921F4" w:rsidRPr="0013382B">
              <w:rPr>
                <w:b/>
              </w:rPr>
              <w:t>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13382B" w:rsidRDefault="00F921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4" w:rsidRPr="0013382B" w:rsidRDefault="00F921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82B">
              <w:rPr>
                <w:b/>
              </w:rPr>
              <w:t>937 500,00</w:t>
            </w:r>
          </w:p>
        </w:tc>
      </w:tr>
    </w:tbl>
    <w:p w:rsidR="00F921F4" w:rsidRDefault="00F921F4" w:rsidP="00F921F4">
      <w:pPr>
        <w:rPr>
          <w:b/>
          <w:sz w:val="28"/>
          <w:szCs w:val="28"/>
        </w:rPr>
        <w:sectPr w:rsidR="00F921F4">
          <w:pgSz w:w="16838" w:h="11906" w:orient="landscape"/>
          <w:pgMar w:top="851" w:right="1134" w:bottom="992" w:left="1134" w:header="709" w:footer="709" w:gutter="0"/>
          <w:cols w:space="720"/>
        </w:sectPr>
      </w:pPr>
    </w:p>
    <w:p w:rsidR="009A331A" w:rsidRPr="00B45113" w:rsidRDefault="009A331A" w:rsidP="00CD3BF2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sectPr w:rsidR="009A331A" w:rsidRPr="00B45113" w:rsidSect="009A331A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4F"/>
    <w:multiLevelType w:val="hybridMultilevel"/>
    <w:tmpl w:val="8F74F352"/>
    <w:lvl w:ilvl="0" w:tplc="4F0E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9737A"/>
    <w:multiLevelType w:val="hybridMultilevel"/>
    <w:tmpl w:val="9C8630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A6504D"/>
    <w:multiLevelType w:val="hybridMultilevel"/>
    <w:tmpl w:val="09962EAC"/>
    <w:lvl w:ilvl="0" w:tplc="33141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5A355C"/>
    <w:multiLevelType w:val="hybridMultilevel"/>
    <w:tmpl w:val="88B4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15D2"/>
    <w:multiLevelType w:val="multilevel"/>
    <w:tmpl w:val="F8E04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E3207E"/>
    <w:multiLevelType w:val="hybridMultilevel"/>
    <w:tmpl w:val="8E76DD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905CA"/>
    <w:multiLevelType w:val="hybridMultilevel"/>
    <w:tmpl w:val="BF4A2FEA"/>
    <w:lvl w:ilvl="0" w:tplc="0AAA7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83F41"/>
    <w:rsid w:val="00001C7E"/>
    <w:rsid w:val="00004F75"/>
    <w:rsid w:val="00006FF1"/>
    <w:rsid w:val="00021547"/>
    <w:rsid w:val="00025E0C"/>
    <w:rsid w:val="00033C73"/>
    <w:rsid w:val="00061666"/>
    <w:rsid w:val="0007597F"/>
    <w:rsid w:val="000A09C3"/>
    <w:rsid w:val="00117662"/>
    <w:rsid w:val="00120430"/>
    <w:rsid w:val="00132E99"/>
    <w:rsid w:val="0013382B"/>
    <w:rsid w:val="00140B9C"/>
    <w:rsid w:val="00144B07"/>
    <w:rsid w:val="00154927"/>
    <w:rsid w:val="00164880"/>
    <w:rsid w:val="001804A0"/>
    <w:rsid w:val="0018374E"/>
    <w:rsid w:val="001A41BC"/>
    <w:rsid w:val="001C6F10"/>
    <w:rsid w:val="001E197F"/>
    <w:rsid w:val="001E1EDD"/>
    <w:rsid w:val="00200617"/>
    <w:rsid w:val="00221575"/>
    <w:rsid w:val="00257D0B"/>
    <w:rsid w:val="00260EF8"/>
    <w:rsid w:val="00292B74"/>
    <w:rsid w:val="002A3E73"/>
    <w:rsid w:val="002B0183"/>
    <w:rsid w:val="002D75A4"/>
    <w:rsid w:val="002E1B18"/>
    <w:rsid w:val="00343E5F"/>
    <w:rsid w:val="00383F41"/>
    <w:rsid w:val="00394F93"/>
    <w:rsid w:val="00396E25"/>
    <w:rsid w:val="003A7714"/>
    <w:rsid w:val="003C21F2"/>
    <w:rsid w:val="003C4208"/>
    <w:rsid w:val="004142DD"/>
    <w:rsid w:val="00424F66"/>
    <w:rsid w:val="0043776A"/>
    <w:rsid w:val="0044327C"/>
    <w:rsid w:val="0049132F"/>
    <w:rsid w:val="004B222D"/>
    <w:rsid w:val="004C0764"/>
    <w:rsid w:val="004C114F"/>
    <w:rsid w:val="004C19FA"/>
    <w:rsid w:val="004F152E"/>
    <w:rsid w:val="004F491B"/>
    <w:rsid w:val="005344C1"/>
    <w:rsid w:val="00552B49"/>
    <w:rsid w:val="00565AFC"/>
    <w:rsid w:val="005A4EE5"/>
    <w:rsid w:val="00610338"/>
    <w:rsid w:val="006206D5"/>
    <w:rsid w:val="006208D4"/>
    <w:rsid w:val="00620A65"/>
    <w:rsid w:val="00664E79"/>
    <w:rsid w:val="006952EF"/>
    <w:rsid w:val="006C66BA"/>
    <w:rsid w:val="006D5938"/>
    <w:rsid w:val="00706A6E"/>
    <w:rsid w:val="0071234D"/>
    <w:rsid w:val="00727097"/>
    <w:rsid w:val="007418C9"/>
    <w:rsid w:val="007631AD"/>
    <w:rsid w:val="00781DB4"/>
    <w:rsid w:val="00794884"/>
    <w:rsid w:val="00794E60"/>
    <w:rsid w:val="007A6033"/>
    <w:rsid w:val="007B25D0"/>
    <w:rsid w:val="007D2B6E"/>
    <w:rsid w:val="007F71B3"/>
    <w:rsid w:val="0084535F"/>
    <w:rsid w:val="008469A9"/>
    <w:rsid w:val="00846F56"/>
    <w:rsid w:val="0087495B"/>
    <w:rsid w:val="008A07AC"/>
    <w:rsid w:val="008A26AC"/>
    <w:rsid w:val="008B4D61"/>
    <w:rsid w:val="008B63FF"/>
    <w:rsid w:val="008C2DF6"/>
    <w:rsid w:val="008C772B"/>
    <w:rsid w:val="008E3603"/>
    <w:rsid w:val="008F13AE"/>
    <w:rsid w:val="00945A8E"/>
    <w:rsid w:val="009A331A"/>
    <w:rsid w:val="00A05B2B"/>
    <w:rsid w:val="00A115DF"/>
    <w:rsid w:val="00A1538F"/>
    <w:rsid w:val="00A247AB"/>
    <w:rsid w:val="00A24D80"/>
    <w:rsid w:val="00A37BBA"/>
    <w:rsid w:val="00A41874"/>
    <w:rsid w:val="00A42FA4"/>
    <w:rsid w:val="00A63046"/>
    <w:rsid w:val="00A728E4"/>
    <w:rsid w:val="00A75560"/>
    <w:rsid w:val="00A766DF"/>
    <w:rsid w:val="00A909F2"/>
    <w:rsid w:val="00A95B29"/>
    <w:rsid w:val="00AA13EB"/>
    <w:rsid w:val="00AB06A3"/>
    <w:rsid w:val="00AF23B2"/>
    <w:rsid w:val="00B23DF0"/>
    <w:rsid w:val="00B24F41"/>
    <w:rsid w:val="00B3391F"/>
    <w:rsid w:val="00B45113"/>
    <w:rsid w:val="00B46BC3"/>
    <w:rsid w:val="00B8032D"/>
    <w:rsid w:val="00BB7062"/>
    <w:rsid w:val="00BC0378"/>
    <w:rsid w:val="00BC1EC3"/>
    <w:rsid w:val="00BC41D4"/>
    <w:rsid w:val="00C007FF"/>
    <w:rsid w:val="00C3353E"/>
    <w:rsid w:val="00C3456E"/>
    <w:rsid w:val="00C353E5"/>
    <w:rsid w:val="00C518DF"/>
    <w:rsid w:val="00C671A2"/>
    <w:rsid w:val="00C71675"/>
    <w:rsid w:val="00C81168"/>
    <w:rsid w:val="00C978FD"/>
    <w:rsid w:val="00CA55BE"/>
    <w:rsid w:val="00CC081C"/>
    <w:rsid w:val="00CC2793"/>
    <w:rsid w:val="00CD3BF2"/>
    <w:rsid w:val="00CE1F52"/>
    <w:rsid w:val="00CF2BC5"/>
    <w:rsid w:val="00D421BF"/>
    <w:rsid w:val="00D83AC2"/>
    <w:rsid w:val="00D91E4B"/>
    <w:rsid w:val="00DA2EBA"/>
    <w:rsid w:val="00DE1E04"/>
    <w:rsid w:val="00E1478A"/>
    <w:rsid w:val="00E17961"/>
    <w:rsid w:val="00E32260"/>
    <w:rsid w:val="00E35413"/>
    <w:rsid w:val="00E36064"/>
    <w:rsid w:val="00E3791E"/>
    <w:rsid w:val="00E7437D"/>
    <w:rsid w:val="00E96A73"/>
    <w:rsid w:val="00EA092B"/>
    <w:rsid w:val="00EA42A0"/>
    <w:rsid w:val="00EC4CF0"/>
    <w:rsid w:val="00EF0353"/>
    <w:rsid w:val="00EF22FE"/>
    <w:rsid w:val="00F20057"/>
    <w:rsid w:val="00F35028"/>
    <w:rsid w:val="00F50A4C"/>
    <w:rsid w:val="00F52EC6"/>
    <w:rsid w:val="00F65C3F"/>
    <w:rsid w:val="00F921F4"/>
    <w:rsid w:val="00FD33EA"/>
    <w:rsid w:val="00FD5711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6952EF"/>
  </w:style>
  <w:style w:type="paragraph" w:styleId="a4">
    <w:name w:val="Normal (Web)"/>
    <w:basedOn w:val="a"/>
    <w:uiPriority w:val="99"/>
    <w:unhideWhenUsed/>
    <w:rsid w:val="00257D0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B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3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5113"/>
    <w:rPr>
      <w:sz w:val="24"/>
      <w:szCs w:val="24"/>
    </w:rPr>
  </w:style>
  <w:style w:type="paragraph" w:styleId="a8">
    <w:name w:val="List Paragraph"/>
    <w:basedOn w:val="a"/>
    <w:uiPriority w:val="34"/>
    <w:qFormat/>
    <w:rsid w:val="00CD3BF2"/>
    <w:pPr>
      <w:ind w:left="720"/>
      <w:contextualSpacing/>
    </w:pPr>
  </w:style>
  <w:style w:type="paragraph" w:styleId="a9">
    <w:name w:val="Body Text Indent"/>
    <w:basedOn w:val="a"/>
    <w:link w:val="aa"/>
    <w:rsid w:val="00B46BC3"/>
    <w:pPr>
      <w:suppressAutoHyphens/>
      <w:ind w:firstLine="851"/>
      <w:jc w:val="both"/>
    </w:pPr>
    <w:rPr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46BC3"/>
    <w:rPr>
      <w:sz w:val="24"/>
      <w:lang w:eastAsia="ar-SA"/>
    </w:rPr>
  </w:style>
  <w:style w:type="paragraph" w:customStyle="1" w:styleId="western">
    <w:name w:val="western"/>
    <w:basedOn w:val="a"/>
    <w:rsid w:val="008C2D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1632-1AD1-4274-B67E-CD6728E3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37</cp:revision>
  <cp:lastPrinted>2019-03-20T02:47:00Z</cp:lastPrinted>
  <dcterms:created xsi:type="dcterms:W3CDTF">2020-03-23T04:47:00Z</dcterms:created>
  <dcterms:modified xsi:type="dcterms:W3CDTF">2023-01-12T05:31:00Z</dcterms:modified>
</cp:coreProperties>
</file>