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2C4B93">
      <w:pPr>
        <w:pStyle w:val="1"/>
      </w:pPr>
      <w:r>
        <w:fldChar w:fldCharType="begin"/>
      </w:r>
      <w:r>
        <w:instrText>HYPERLINK "garantF1://66148.0"</w:instrText>
      </w:r>
      <w:r>
        <w:fldChar w:fldCharType="separate"/>
      </w:r>
      <w:r>
        <w:rPr>
          <w:rStyle w:val="a4"/>
          <w:b w:val="0"/>
          <w:bCs w:val="0"/>
        </w:rPr>
        <w:t>Постановление Правительства РФ от 15 августа 1997 г. N 1025</w:t>
      </w:r>
      <w:r>
        <w:rPr>
          <w:rStyle w:val="a4"/>
          <w:b w:val="0"/>
          <w:bCs w:val="0"/>
        </w:rPr>
        <w:br/>
        <w:t>"Об утверждении Правил бытового обслуживания населения в Российской Федерации"</w:t>
      </w:r>
      <w:r>
        <w:fldChar w:fldCharType="end"/>
      </w:r>
    </w:p>
    <w:p w:rsidR="00000000" w:rsidRDefault="002C4B93"/>
    <w:p w:rsidR="00000000" w:rsidRDefault="002C4B93">
      <w:r>
        <w:t xml:space="preserve">В соответствии с </w:t>
      </w:r>
      <w:hyperlink r:id="rId5" w:history="1">
        <w:r>
          <w:rPr>
            <w:rStyle w:val="a4"/>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000000" w:rsidRDefault="002C4B93">
      <w:bookmarkStart w:id="1" w:name="sub_99999"/>
      <w:r>
        <w:t xml:space="preserve">1. Утвердить прилагаемые </w:t>
      </w:r>
      <w:hyperlink w:anchor="sub_1000" w:history="1">
        <w:r>
          <w:rPr>
            <w:rStyle w:val="a4"/>
          </w:rPr>
          <w:t>Правила</w:t>
        </w:r>
      </w:hyperlink>
      <w:r>
        <w:t xml:space="preserve"> бытового обслуживания населения в Российской Федерации.</w:t>
      </w:r>
    </w:p>
    <w:p w:rsidR="00000000" w:rsidRDefault="002C4B93">
      <w:bookmarkStart w:id="2" w:name="sub_2"/>
      <w:bookmarkEnd w:id="1"/>
      <w:r>
        <w:t xml:space="preserve">2. Признать утратившим силу </w:t>
      </w:r>
      <w:hyperlink r:id="rId6" w:history="1">
        <w:r>
          <w:rPr>
            <w:rStyle w:val="a4"/>
          </w:rPr>
          <w:t>постановление</w:t>
        </w:r>
      </w:hyperlink>
      <w:r>
        <w:t xml:space="preserve"> Совета Министров - Правительства Российской Федерации от 8 июня 1993 г. N 536 "Об у</w:t>
      </w:r>
      <w:r>
        <w:t>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bookmarkEnd w:id="2"/>
    <w:p w:rsidR="00000000" w:rsidRDefault="002C4B93"/>
    <w:tbl>
      <w:tblPr>
        <w:tblW w:w="0" w:type="auto"/>
        <w:tblInd w:w="108" w:type="dxa"/>
        <w:tblLook w:val="0000" w:firstRow="0" w:lastRow="0" w:firstColumn="0" w:lastColumn="0" w:noHBand="0" w:noVBand="0"/>
      </w:tblPr>
      <w:tblGrid>
        <w:gridCol w:w="6583"/>
        <w:gridCol w:w="3309"/>
      </w:tblGrid>
      <w:tr w:rsidR="00000000">
        <w:tblPrEx>
          <w:tblCellMar>
            <w:top w:w="0" w:type="dxa"/>
            <w:bottom w:w="0" w:type="dxa"/>
          </w:tblCellMar>
        </w:tblPrEx>
        <w:tc>
          <w:tcPr>
            <w:tcW w:w="6667" w:type="dxa"/>
            <w:tcBorders>
              <w:top w:val="nil"/>
              <w:left w:val="nil"/>
              <w:bottom w:val="nil"/>
              <w:right w:val="nil"/>
            </w:tcBorders>
          </w:tcPr>
          <w:p w:rsidR="00000000" w:rsidRDefault="002C4B93">
            <w:pPr>
              <w:pStyle w:val="a9"/>
            </w:pPr>
            <w:r>
              <w:t>Председатель Правительства</w:t>
            </w:r>
          </w:p>
          <w:p w:rsidR="00000000" w:rsidRDefault="002C4B93">
            <w:pPr>
              <w:pStyle w:val="a9"/>
            </w:pPr>
            <w:r>
              <w:t>Российской Федерации</w:t>
            </w:r>
          </w:p>
        </w:tc>
        <w:tc>
          <w:tcPr>
            <w:tcW w:w="3332" w:type="dxa"/>
            <w:tcBorders>
              <w:top w:val="nil"/>
              <w:left w:val="nil"/>
              <w:bottom w:val="nil"/>
              <w:right w:val="nil"/>
            </w:tcBorders>
          </w:tcPr>
          <w:p w:rsidR="00000000" w:rsidRDefault="002C4B93">
            <w:pPr>
              <w:pStyle w:val="a8"/>
              <w:jc w:val="right"/>
            </w:pPr>
            <w:r>
              <w:t>В.Черномырдин</w:t>
            </w:r>
          </w:p>
        </w:tc>
      </w:tr>
    </w:tbl>
    <w:p w:rsidR="00000000" w:rsidRDefault="002C4B93"/>
    <w:p w:rsidR="00000000" w:rsidRDefault="002C4B93">
      <w:pPr>
        <w:pStyle w:val="1"/>
      </w:pPr>
      <w:bookmarkStart w:id="3" w:name="sub_1000"/>
      <w:r>
        <w:t>Правила</w:t>
      </w:r>
      <w:r>
        <w:br/>
        <w:t>бытового</w:t>
      </w:r>
      <w:r>
        <w:t xml:space="preserve"> обслуживания населения в Российской Федерации</w:t>
      </w:r>
      <w:r>
        <w:br/>
        <w:t xml:space="preserve">(утв. </w:t>
      </w:r>
      <w:hyperlink w:anchor="sub_0" w:history="1">
        <w:r>
          <w:rPr>
            <w:rStyle w:val="a4"/>
            <w:b w:val="0"/>
            <w:bCs w:val="0"/>
          </w:rPr>
          <w:t>постановлением</w:t>
        </w:r>
      </w:hyperlink>
      <w:r>
        <w:t xml:space="preserve"> Правительства РФ от 15 августа 1997 г. N 1025)</w:t>
      </w:r>
    </w:p>
    <w:bookmarkEnd w:id="3"/>
    <w:p w:rsidR="00000000" w:rsidRDefault="002C4B93">
      <w:pPr>
        <w:pStyle w:val="a6"/>
        <w:rPr>
          <w:color w:val="000000"/>
          <w:sz w:val="16"/>
          <w:szCs w:val="16"/>
        </w:rPr>
      </w:pPr>
      <w:r>
        <w:rPr>
          <w:color w:val="000000"/>
          <w:sz w:val="16"/>
          <w:szCs w:val="16"/>
        </w:rPr>
        <w:t>ГАРАНТ:</w:t>
      </w:r>
    </w:p>
    <w:p w:rsidR="00000000" w:rsidRDefault="002C4B93">
      <w:pPr>
        <w:pStyle w:val="a6"/>
      </w:pPr>
      <w:r>
        <w:t xml:space="preserve">См. </w:t>
      </w:r>
      <w:hyperlink r:id="rId7" w:history="1">
        <w:r>
          <w:rPr>
            <w:rStyle w:val="a4"/>
          </w:rPr>
          <w:t>справку</w:t>
        </w:r>
      </w:hyperlink>
      <w:r>
        <w:t xml:space="preserve"> о Правилах оказания услуг в различных сферах деятельно</w:t>
      </w:r>
      <w:r>
        <w:t>сти</w:t>
      </w:r>
    </w:p>
    <w:p w:rsidR="00000000" w:rsidRDefault="002C4B93">
      <w:pPr>
        <w:pStyle w:val="a6"/>
      </w:pPr>
    </w:p>
    <w:p w:rsidR="00000000" w:rsidRDefault="002C4B93">
      <w:pPr>
        <w:pStyle w:val="1"/>
      </w:pPr>
      <w:bookmarkStart w:id="4" w:name="sub_100"/>
      <w:r>
        <w:t>I. Общие положения</w:t>
      </w:r>
    </w:p>
    <w:bookmarkEnd w:id="4"/>
    <w:p w:rsidR="00000000" w:rsidRDefault="002C4B93"/>
    <w:p w:rsidR="00000000" w:rsidRDefault="002C4B93">
      <w:pPr>
        <w:pStyle w:val="a6"/>
        <w:rPr>
          <w:color w:val="000000"/>
          <w:sz w:val="16"/>
          <w:szCs w:val="16"/>
        </w:rPr>
      </w:pPr>
      <w:bookmarkStart w:id="5" w:name="sub_30"/>
      <w:r>
        <w:rPr>
          <w:color w:val="000000"/>
          <w:sz w:val="16"/>
          <w:szCs w:val="16"/>
        </w:rPr>
        <w:t>Информация об изменениях:</w:t>
      </w:r>
    </w:p>
    <w:bookmarkEnd w:id="5"/>
    <w:p w:rsidR="00000000" w:rsidRDefault="002C4B93">
      <w:pPr>
        <w:pStyle w:val="a7"/>
      </w:pPr>
      <w:r>
        <w:fldChar w:fldCharType="begin"/>
      </w:r>
      <w:r>
        <w:instrText>HYPERLINK "garantF1://12020770.1000"</w:instrText>
      </w:r>
      <w:r>
        <w:fldChar w:fldCharType="separate"/>
      </w:r>
      <w:r>
        <w:rPr>
          <w:rStyle w:val="a4"/>
        </w:rPr>
        <w:t>Постановлением</w:t>
      </w:r>
      <w:r>
        <w:fldChar w:fldCharType="end"/>
      </w:r>
      <w:r>
        <w:t xml:space="preserve"> Правительства РФ от 30 сентября 2000 г. N 742 в пункт 1 настоящих Правил внесены изменения</w:t>
      </w:r>
    </w:p>
    <w:p w:rsidR="00000000" w:rsidRDefault="002C4B93">
      <w:pPr>
        <w:pStyle w:val="a7"/>
      </w:pPr>
      <w:hyperlink r:id="rId8" w:history="1">
        <w:r>
          <w:rPr>
            <w:rStyle w:val="a4"/>
          </w:rPr>
          <w:t>С</w:t>
        </w:r>
        <w:r>
          <w:rPr>
            <w:rStyle w:val="a4"/>
          </w:rPr>
          <w:t>м. текст пункта в предыдущей редакции</w:t>
        </w:r>
      </w:hyperlink>
    </w:p>
    <w:p w:rsidR="00000000" w:rsidRDefault="002C4B93">
      <w:pPr>
        <w:pStyle w:val="a7"/>
      </w:pPr>
    </w:p>
    <w:p w:rsidR="00000000" w:rsidRDefault="002C4B93">
      <w:r>
        <w:t xml:space="preserve">1. Настоящие Правила, разработанные в соответствии с </w:t>
      </w:r>
      <w:hyperlink r:id="rId9" w:history="1">
        <w:r>
          <w:rPr>
            <w:rStyle w:val="a4"/>
          </w:rPr>
          <w:t>Законом</w:t>
        </w:r>
      </w:hyperlink>
      <w:r>
        <w:t xml:space="preserve"> Российской Федерации "О защите прав потребителей", регулируют отношения между потребителями и исполнителями в сфере б</w:t>
      </w:r>
      <w:r>
        <w:t>ытового обслуживания.</w:t>
      </w:r>
    </w:p>
    <w:p w:rsidR="00000000" w:rsidRDefault="002C4B93">
      <w:bookmarkStart w:id="6" w:name="sub_3002"/>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w:t>
      </w:r>
      <w:r>
        <w:t>еятельности.</w:t>
      </w:r>
    </w:p>
    <w:bookmarkEnd w:id="6"/>
    <w:p w:rsidR="00000000" w:rsidRDefault="002C4B93">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2C4B93">
      <w:bookmarkStart w:id="7" w:name="sub_3004"/>
      <w:r>
        <w:t>Настоящие Правила распространяются на отношения, вытекающие из договора бытового подряда и договора возмездного оказания бытовых услуг.</w:t>
      </w:r>
    </w:p>
    <w:bookmarkEnd w:id="7"/>
    <w:p w:rsidR="00000000" w:rsidRDefault="002C4B93"/>
    <w:p w:rsidR="00000000" w:rsidRDefault="002C4B93">
      <w:pPr>
        <w:pStyle w:val="1"/>
      </w:pPr>
      <w:bookmarkStart w:id="8" w:name="sub_200"/>
      <w:r>
        <w:t>II. Информация об услугах (работах), порядок приема</w:t>
      </w:r>
      <w:r>
        <w:br/>
        <w:t xml:space="preserve"> и оформления заказов на услуги (работы)</w:t>
      </w:r>
    </w:p>
    <w:bookmarkEnd w:id="8"/>
    <w:p w:rsidR="00000000" w:rsidRDefault="002C4B93"/>
    <w:p w:rsidR="00000000" w:rsidRDefault="002C4B93">
      <w:bookmarkStart w:id="9" w:name="sub_202"/>
      <w:r>
        <w:t xml:space="preserve">2. Исполнитель обязан довести до сведения потребителя фирменное </w:t>
      </w:r>
      <w:r>
        <w:lastRenderedPageBreak/>
        <w:t>наименование (наименование) своей организации, место ее нахождения (юридический адрес) и режим ее работы. Указанная информация размещается на вывеске.</w:t>
      </w:r>
    </w:p>
    <w:bookmarkEnd w:id="9"/>
    <w:p w:rsidR="00000000" w:rsidRDefault="002C4B93">
      <w:r>
        <w:t>Исполнитель - индивидуальный п</w:t>
      </w:r>
      <w:r>
        <w:t>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000000" w:rsidRDefault="002C4B93">
      <w:r>
        <w:t>В случае временного приостановления деятельности организации для проведения санитарных, ремонтных и иных меропр</w:t>
      </w:r>
      <w:r>
        <w:t>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000000" w:rsidRDefault="002C4B93">
      <w:r>
        <w:t>Если вид деятельности, осуществляемой исполнителем, подлежит лицензированию, потребителю должна бы</w:t>
      </w:r>
      <w:r>
        <w:t>ть предоставлена информация о номере лицензии, сроке ее действия, а также об органе, выдавшем лицензию.</w:t>
      </w:r>
    </w:p>
    <w:p w:rsidR="00000000" w:rsidRDefault="002C4B93"/>
    <w:p w:rsidR="00000000" w:rsidRDefault="002C4B93">
      <w:pPr>
        <w:pStyle w:val="a6"/>
        <w:rPr>
          <w:color w:val="000000"/>
          <w:sz w:val="16"/>
          <w:szCs w:val="16"/>
        </w:rPr>
      </w:pPr>
      <w:bookmarkStart w:id="10" w:name="sub_3"/>
      <w:r>
        <w:rPr>
          <w:color w:val="000000"/>
          <w:sz w:val="16"/>
          <w:szCs w:val="16"/>
        </w:rPr>
        <w:t>Информация об изменениях:</w:t>
      </w:r>
    </w:p>
    <w:bookmarkEnd w:id="10"/>
    <w:p w:rsidR="00000000" w:rsidRDefault="002C4B93">
      <w:pPr>
        <w:pStyle w:val="a7"/>
      </w:pPr>
      <w:r>
        <w:fldChar w:fldCharType="begin"/>
      </w:r>
      <w:r>
        <w:instrText>HYPERLINK "garantF1://12020770.1002"</w:instrText>
      </w:r>
      <w:r>
        <w:fldChar w:fldCharType="separate"/>
      </w:r>
      <w:r>
        <w:rPr>
          <w:rStyle w:val="a4"/>
        </w:rPr>
        <w:t>Постановлением</w:t>
      </w:r>
      <w:r>
        <w:fldChar w:fldCharType="end"/>
      </w:r>
      <w:r>
        <w:t xml:space="preserve"> Правительства РФ от 30 сентября 2000 г. N 742 в пункт 3 насто</w:t>
      </w:r>
      <w:r>
        <w:t>ящих Правил внесены изменения</w:t>
      </w:r>
    </w:p>
    <w:p w:rsidR="00000000" w:rsidRDefault="002C4B93">
      <w:pPr>
        <w:pStyle w:val="a7"/>
      </w:pPr>
      <w:hyperlink r:id="rId10" w:history="1">
        <w:r>
          <w:rPr>
            <w:rStyle w:val="a4"/>
          </w:rPr>
          <w:t>См. текст пункта в предыдущей редакции</w:t>
        </w:r>
      </w:hyperlink>
    </w:p>
    <w:p w:rsidR="00000000" w:rsidRDefault="002C4B93">
      <w:pPr>
        <w:pStyle w:val="a7"/>
      </w:pPr>
    </w:p>
    <w:p w:rsidR="00000000" w:rsidRDefault="002C4B93">
      <w:r>
        <w:t xml:space="preserve">3. Исполнитель обязан своевременно предоставлять потребителю необходимую и достоверную информацию об услугах (работах), которая в обязательном порядке </w:t>
      </w:r>
      <w:r>
        <w:t>должна содержать:</w:t>
      </w:r>
    </w:p>
    <w:p w:rsidR="00000000" w:rsidRDefault="002C4B93">
      <w:r>
        <w:t>перечень оказываемых услуг (выполняемых работ) и форм их предоставления;</w:t>
      </w:r>
    </w:p>
    <w:p w:rsidR="00000000" w:rsidRDefault="002C4B93">
      <w:r>
        <w:t>обозначения стандартов, обязательным требованиям которых должны соответствовать услуги (работы);</w:t>
      </w:r>
    </w:p>
    <w:p w:rsidR="00000000" w:rsidRDefault="002C4B93">
      <w:r>
        <w:t>сроки оказания услуг (выполнения работ);</w:t>
      </w:r>
    </w:p>
    <w:p w:rsidR="00000000" w:rsidRDefault="002C4B93">
      <w:bookmarkStart w:id="11" w:name="sub_3005"/>
      <w:r>
        <w:t>данные о конкретном</w:t>
      </w:r>
      <w:r>
        <w:t xml:space="preserve"> лице, которое будет оказывать услугу (выполнять работу), если эти данные имеют значение, исходя из характера услуги (работы);</w:t>
      </w:r>
    </w:p>
    <w:bookmarkEnd w:id="11"/>
    <w:p w:rsidR="00000000" w:rsidRDefault="002C4B93">
      <w:r>
        <w:t xml:space="preserve">гарантийные сроки, если они установлены федеральными законами, иными правовыми актами Российской Федерации или договором </w:t>
      </w:r>
      <w:r>
        <w:t>либо предусмотрены обычаем делового оборота;</w:t>
      </w:r>
    </w:p>
    <w:p w:rsidR="00000000" w:rsidRDefault="002C4B93">
      <w: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000000" w:rsidRDefault="002C4B93">
      <w:bookmarkStart w:id="12" w:name="sub_37"/>
      <w:r>
        <w:t>сведен</w:t>
      </w:r>
      <w:r>
        <w:t>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w:t>
      </w:r>
      <w:r>
        <w:t>ларацию, и орган, ее зарегистрировавший).</w:t>
      </w:r>
    </w:p>
    <w:bookmarkEnd w:id="12"/>
    <w:p w:rsidR="00000000" w:rsidRDefault="002C4B93">
      <w:r>
        <w:t>Исполнитель обязан предоставлять потребителю для ознакомления:</w:t>
      </w:r>
    </w:p>
    <w:p w:rsidR="00000000" w:rsidRDefault="002C4B93">
      <w:r>
        <w:t>настоящие Правила;</w:t>
      </w:r>
    </w:p>
    <w:p w:rsidR="00000000" w:rsidRDefault="002C4B93">
      <w:r>
        <w:t>адрес и телефон подразделения по защите прав потребителей органа местного самоуправления, если такое подразделение имеется;</w:t>
      </w:r>
    </w:p>
    <w:p w:rsidR="00000000" w:rsidRDefault="002C4B93">
      <w:r>
        <w:t>об</w:t>
      </w:r>
      <w:r>
        <w:t>разцы договоров (квитанций, иных документов) об оказании услуг (выполнении работ);</w:t>
      </w:r>
    </w:p>
    <w:p w:rsidR="00000000" w:rsidRDefault="002C4B93">
      <w:r>
        <w:t>образцы (модели) изготавливаемых изделий, альбомы и журналы с моделями изделий и т.п.;</w:t>
      </w:r>
    </w:p>
    <w:p w:rsidR="00000000" w:rsidRDefault="002C4B93">
      <w:r>
        <w:t>перечень категорий потребителей, имеющих право на получение льгот, а также перечень ль</w:t>
      </w:r>
      <w:r>
        <w:t xml:space="preserve">гот, предоставляемых при оказании услуг (выполнении работ) в соответствии с федеральными законами и иными правовыми актами Российской </w:t>
      </w:r>
      <w:r>
        <w:lastRenderedPageBreak/>
        <w:t>Федерации.</w:t>
      </w:r>
    </w:p>
    <w:p w:rsidR="00000000" w:rsidRDefault="002C4B93">
      <w:r>
        <w:t>Информация должна находиться в удобном для обозрения месте.</w:t>
      </w:r>
    </w:p>
    <w:p w:rsidR="00000000" w:rsidRDefault="002C4B93">
      <w:r>
        <w:t>Исполнитель обязан своевременно предоставлять п</w:t>
      </w:r>
      <w:r>
        <w:t xml:space="preserve">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w:t>
      </w:r>
      <w:r>
        <w:t>приемными пунктами, выездными бригадами и т.п.</w:t>
      </w:r>
    </w:p>
    <w:p w:rsidR="00000000" w:rsidRDefault="002C4B93">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000000" w:rsidRDefault="002C4B93">
      <w:r>
        <w:t>Исполнител</w:t>
      </w:r>
      <w:r>
        <w:t>ь обязан иметь книгу отзывов и предложений, которая предоставляется потребителю по его требованию.</w:t>
      </w:r>
    </w:p>
    <w:p w:rsidR="00000000" w:rsidRDefault="002C4B93"/>
    <w:p w:rsidR="00000000" w:rsidRDefault="002C4B93">
      <w:pPr>
        <w:pStyle w:val="a6"/>
        <w:rPr>
          <w:color w:val="000000"/>
          <w:sz w:val="16"/>
          <w:szCs w:val="16"/>
        </w:rPr>
      </w:pPr>
      <w:bookmarkStart w:id="13" w:name="sub_4"/>
      <w:r>
        <w:rPr>
          <w:color w:val="000000"/>
          <w:sz w:val="16"/>
          <w:szCs w:val="16"/>
        </w:rPr>
        <w:t>Информация об изменениях:</w:t>
      </w:r>
    </w:p>
    <w:bookmarkEnd w:id="13"/>
    <w:p w:rsidR="00000000" w:rsidRDefault="002C4B93">
      <w:pPr>
        <w:pStyle w:val="a7"/>
      </w:pPr>
      <w:r>
        <w:fldChar w:fldCharType="begin"/>
      </w:r>
      <w:r>
        <w:instrText>HYPERLINK "garantF1://12020770.1003"</w:instrText>
      </w:r>
      <w:r>
        <w:fldChar w:fldCharType="separate"/>
      </w:r>
      <w:r>
        <w:rPr>
          <w:rStyle w:val="a4"/>
        </w:rPr>
        <w:t>Постановлением</w:t>
      </w:r>
      <w:r>
        <w:fldChar w:fldCharType="end"/>
      </w:r>
      <w:r>
        <w:t xml:space="preserve"> Правительства РФ от 30 сентября 2000 г. N 742 в пункт 4 настоящих </w:t>
      </w:r>
      <w:r>
        <w:t>Правил внесены изменения</w:t>
      </w:r>
    </w:p>
    <w:p w:rsidR="00000000" w:rsidRDefault="002C4B93">
      <w:pPr>
        <w:pStyle w:val="a7"/>
      </w:pPr>
      <w:hyperlink r:id="rId11" w:history="1">
        <w:r>
          <w:rPr>
            <w:rStyle w:val="a4"/>
          </w:rPr>
          <w:t>См. текст пункта в предыдущей редакции</w:t>
        </w:r>
      </w:hyperlink>
    </w:p>
    <w:p w:rsidR="00000000" w:rsidRDefault="002C4B93">
      <w:pPr>
        <w:pStyle w:val="a7"/>
      </w:pPr>
    </w:p>
    <w:p w:rsidR="00000000" w:rsidRDefault="002C4B93">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000000" w:rsidRDefault="002C4B93">
      <w:r>
        <w:t>фирменное</w:t>
      </w:r>
      <w:r>
        <w:t xml:space="preserve">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
    <w:p w:rsidR="00000000" w:rsidRDefault="002C4B93">
      <w:r>
        <w:t>вид услуги (работы);</w:t>
      </w:r>
    </w:p>
    <w:p w:rsidR="00000000" w:rsidRDefault="002C4B93">
      <w:r>
        <w:t>цена услуги (работы);</w:t>
      </w:r>
    </w:p>
    <w:p w:rsidR="00000000" w:rsidRDefault="002C4B93">
      <w:r>
        <w:t>точное наименова</w:t>
      </w:r>
      <w:r>
        <w:t>ние, описание и цена материалов (вещи), если услуга (работа) выполняется из материалов исполнителя или из материалов (с вещью) потребителя;</w:t>
      </w:r>
    </w:p>
    <w:p w:rsidR="00000000" w:rsidRDefault="002C4B93">
      <w:r>
        <w:t>отметка об оплате потребителем полной цены услуги (работы) либо о внесенном авансе при оформлении договора, если так</w:t>
      </w:r>
      <w:r>
        <w:t>ая оплата была произведена;</w:t>
      </w:r>
    </w:p>
    <w:p w:rsidR="00000000" w:rsidRDefault="002C4B93">
      <w:r>
        <w:t>даты приема и исполнения заказа;</w:t>
      </w:r>
    </w:p>
    <w:p w:rsidR="00000000" w:rsidRDefault="002C4B93">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00000" w:rsidRDefault="002C4B93">
      <w:r>
        <w:t>другие н</w:t>
      </w:r>
      <w:r>
        <w:t>еобходимые данные, связанные со спецификой оказываемых услуг (выполняемых работ);</w:t>
      </w:r>
    </w:p>
    <w:p w:rsidR="00000000" w:rsidRDefault="002C4B93">
      <w:r>
        <w:t>должность лица, принявшего заказ, и его подпись, а также подпись потребителя, сдавшего заказ.</w:t>
      </w:r>
    </w:p>
    <w:p w:rsidR="00000000" w:rsidRDefault="002C4B93">
      <w:r>
        <w:t>Один экземпляр договора выдается исполнителем потребителю.</w:t>
      </w:r>
    </w:p>
    <w:p w:rsidR="00000000" w:rsidRDefault="002C4B93">
      <w:r>
        <w:t>Договор об оказании у</w:t>
      </w:r>
      <w:r>
        <w:t>слуги (выполнении работы), исполняемой в присутствии потребителя, может оформляться также путем выдачи кассового чека, билета и т.п.</w:t>
      </w:r>
    </w:p>
    <w:p w:rsidR="00000000" w:rsidRDefault="002C4B93">
      <w:bookmarkStart w:id="14" w:name="sub_5"/>
      <w:r>
        <w:t>5. Изделие, указанное в документе, подтверждающем заключение договора об оказании услуги (выполнении работы), в случае</w:t>
      </w:r>
      <w:r>
        <w:t xml:space="preserve">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bookmarkEnd w:id="14"/>
    <w:p w:rsidR="00000000" w:rsidRDefault="002C4B93"/>
    <w:p w:rsidR="00000000" w:rsidRDefault="002C4B93">
      <w:pPr>
        <w:pStyle w:val="1"/>
      </w:pPr>
      <w:bookmarkStart w:id="15" w:name="sub_300"/>
      <w:r>
        <w:t>III. Порядок оплаты услуг (работ)</w:t>
      </w:r>
    </w:p>
    <w:bookmarkEnd w:id="15"/>
    <w:p w:rsidR="00000000" w:rsidRDefault="002C4B93"/>
    <w:p w:rsidR="00000000" w:rsidRDefault="002C4B93">
      <w:pPr>
        <w:pStyle w:val="a6"/>
        <w:rPr>
          <w:color w:val="000000"/>
          <w:sz w:val="16"/>
          <w:szCs w:val="16"/>
        </w:rPr>
      </w:pPr>
      <w:bookmarkStart w:id="16" w:name="sub_6"/>
      <w:r>
        <w:rPr>
          <w:color w:val="000000"/>
          <w:sz w:val="16"/>
          <w:szCs w:val="16"/>
        </w:rPr>
        <w:t>Информация об изменениях:</w:t>
      </w:r>
    </w:p>
    <w:bookmarkEnd w:id="16"/>
    <w:p w:rsidR="00000000" w:rsidRDefault="002C4B93">
      <w:pPr>
        <w:pStyle w:val="a7"/>
      </w:pPr>
      <w:r>
        <w:lastRenderedPageBreak/>
        <w:fldChar w:fldCharType="begin"/>
      </w:r>
      <w:r>
        <w:instrText>HYPERLINK "garantF1://12020770.1004"</w:instrText>
      </w:r>
      <w:r>
        <w:fldChar w:fldCharType="separate"/>
      </w:r>
      <w:r>
        <w:rPr>
          <w:rStyle w:val="a4"/>
        </w:rPr>
        <w:t>Постановлением</w:t>
      </w:r>
      <w:r>
        <w:fldChar w:fldCharType="end"/>
      </w:r>
      <w:r>
        <w:t xml:space="preserve"> Правительства РФ от 30 сентября 2000 г. N 742 в пункт 6 настоящих Правил внесены изменения</w:t>
      </w:r>
    </w:p>
    <w:p w:rsidR="00000000" w:rsidRDefault="002C4B93">
      <w:pPr>
        <w:pStyle w:val="a7"/>
      </w:pPr>
      <w:hyperlink r:id="rId12" w:history="1">
        <w:r>
          <w:rPr>
            <w:rStyle w:val="a4"/>
          </w:rPr>
          <w:t>См. текст пункта в предыдущей редакции</w:t>
        </w:r>
      </w:hyperlink>
    </w:p>
    <w:p w:rsidR="00000000" w:rsidRDefault="002C4B93">
      <w:pPr>
        <w:pStyle w:val="a7"/>
      </w:pPr>
    </w:p>
    <w:p w:rsidR="00000000" w:rsidRDefault="002C4B93">
      <w:r>
        <w:t>6. Потребитель обязан оплатить оказанную исполнителем услугу в сроки и в порядке, которые указаны в договоре.</w:t>
      </w:r>
    </w:p>
    <w:p w:rsidR="00000000" w:rsidRDefault="002C4B93">
      <w:r>
        <w:t>Потребитель обязан оплатить выполненную работу после ее окончательной сдачи исполнителем. С согласия потребителя работа может быть оплачена им при</w:t>
      </w:r>
      <w:r>
        <w:t xml:space="preserve"> заключении договора полностью или путем выдачи аванса.</w:t>
      </w:r>
    </w:p>
    <w:p w:rsidR="00000000" w:rsidRDefault="002C4B93">
      <w:bookmarkStart w:id="17" w:name="sub_6003"/>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000000" w:rsidRDefault="002C4B93">
      <w:bookmarkStart w:id="18" w:name="sub_6004"/>
      <w:bookmarkEnd w:id="17"/>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000000" w:rsidRDefault="002C4B93">
      <w:bookmarkStart w:id="19" w:name="sub_7"/>
      <w:bookmarkEnd w:id="18"/>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bookmarkEnd w:id="19"/>
    <w:p w:rsidR="00000000" w:rsidRDefault="002C4B93">
      <w:r>
        <w:t>В соответствии с договором материал может быть пр</w:t>
      </w:r>
      <w:r>
        <w:t>едоставлен исполнителем в кредит, в том числе с условием оплаты потребителем материала в рассрочку.</w:t>
      </w:r>
    </w:p>
    <w:p w:rsidR="00000000" w:rsidRDefault="002C4B93"/>
    <w:p w:rsidR="00000000" w:rsidRDefault="002C4B93">
      <w:pPr>
        <w:pStyle w:val="1"/>
      </w:pPr>
      <w:bookmarkStart w:id="20" w:name="sub_400"/>
      <w:r>
        <w:t>IV. Порядок оказания услуг (выполнения работ)</w:t>
      </w:r>
    </w:p>
    <w:bookmarkEnd w:id="20"/>
    <w:p w:rsidR="00000000" w:rsidRDefault="002C4B93"/>
    <w:p w:rsidR="00000000" w:rsidRDefault="002C4B93">
      <w:pPr>
        <w:pStyle w:val="a6"/>
        <w:rPr>
          <w:color w:val="000000"/>
          <w:sz w:val="16"/>
          <w:szCs w:val="16"/>
        </w:rPr>
      </w:pPr>
      <w:bookmarkStart w:id="21" w:name="sub_8"/>
      <w:r>
        <w:rPr>
          <w:color w:val="000000"/>
          <w:sz w:val="16"/>
          <w:szCs w:val="16"/>
        </w:rPr>
        <w:t>Информация об изменениях:</w:t>
      </w:r>
    </w:p>
    <w:bookmarkEnd w:id="21"/>
    <w:p w:rsidR="00000000" w:rsidRDefault="002C4B93">
      <w:pPr>
        <w:pStyle w:val="a7"/>
      </w:pPr>
      <w:r>
        <w:fldChar w:fldCharType="begin"/>
      </w:r>
      <w:r>
        <w:instrText>HYPERLINK "garantF1://12020770.1005"</w:instrText>
      </w:r>
      <w:r>
        <w:fldChar w:fldCharType="separate"/>
      </w:r>
      <w:r>
        <w:rPr>
          <w:rStyle w:val="a4"/>
        </w:rPr>
        <w:t>Постановлением</w:t>
      </w:r>
      <w:r>
        <w:fldChar w:fldCharType="end"/>
      </w:r>
      <w:r>
        <w:t xml:space="preserve"> Прав</w:t>
      </w:r>
      <w:r>
        <w:t>ительства РФ от 30 сентября 2000 г. N 742 пункт 8 настоящих Правил изложен в новой редакции</w:t>
      </w:r>
    </w:p>
    <w:p w:rsidR="00000000" w:rsidRDefault="002C4B93">
      <w:pPr>
        <w:pStyle w:val="a7"/>
      </w:pPr>
      <w:hyperlink r:id="rId13" w:history="1">
        <w:r>
          <w:rPr>
            <w:rStyle w:val="a4"/>
          </w:rPr>
          <w:t>См. текст пункта в предыдущей редакции</w:t>
        </w:r>
      </w:hyperlink>
    </w:p>
    <w:p w:rsidR="00000000" w:rsidRDefault="002C4B93">
      <w:pPr>
        <w:pStyle w:val="a7"/>
      </w:pPr>
    </w:p>
    <w:p w:rsidR="00000000" w:rsidRDefault="002C4B93">
      <w:r>
        <w:t>8. Исполнитель обязан оказать услугу (выполнить работу), качество которой соответствует договору. 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w:t>
      </w:r>
      <w:r>
        <w:t>бота) такого рода обычно используется. 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w:t>
      </w:r>
      <w:r>
        <w:t>ия в соответствии с этими целями. 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w:t>
      </w:r>
      <w:r>
        <w:t>у), соответствующую этим требованиям.</w:t>
      </w:r>
    </w:p>
    <w:p w:rsidR="00000000" w:rsidRDefault="002C4B93">
      <w:bookmarkStart w:id="22" w:name="sub_9"/>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bookmarkEnd w:id="22"/>
    <w:p w:rsidR="00000000" w:rsidRDefault="002C4B93">
      <w:r>
        <w:t>При оказании услуг (выполнении р</w:t>
      </w:r>
      <w:r>
        <w:t>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000000" w:rsidRDefault="002C4B93"/>
    <w:p w:rsidR="00000000" w:rsidRDefault="002C4B93">
      <w:pPr>
        <w:pStyle w:val="a6"/>
        <w:rPr>
          <w:color w:val="000000"/>
          <w:sz w:val="16"/>
          <w:szCs w:val="16"/>
        </w:rPr>
      </w:pPr>
      <w:bookmarkStart w:id="23" w:name="sub_10"/>
      <w:r>
        <w:rPr>
          <w:color w:val="000000"/>
          <w:sz w:val="16"/>
          <w:szCs w:val="16"/>
        </w:rPr>
        <w:t>Инфо</w:t>
      </w:r>
      <w:r>
        <w:rPr>
          <w:color w:val="000000"/>
          <w:sz w:val="16"/>
          <w:szCs w:val="16"/>
        </w:rPr>
        <w:t>рмация об изменениях:</w:t>
      </w:r>
    </w:p>
    <w:bookmarkEnd w:id="23"/>
    <w:p w:rsidR="00000000" w:rsidRDefault="002C4B93">
      <w:pPr>
        <w:pStyle w:val="a7"/>
      </w:pPr>
      <w:r>
        <w:lastRenderedPageBreak/>
        <w:fldChar w:fldCharType="begin"/>
      </w:r>
      <w:r>
        <w:instrText>HYPERLINK "garantF1://12020770.1006"</w:instrText>
      </w:r>
      <w:r>
        <w:fldChar w:fldCharType="separate"/>
      </w:r>
      <w:r>
        <w:rPr>
          <w:rStyle w:val="a4"/>
        </w:rPr>
        <w:t>Постановлением</w:t>
      </w:r>
      <w:r>
        <w:fldChar w:fldCharType="end"/>
      </w:r>
      <w:r>
        <w:t xml:space="preserve"> Правительства РФ от 30 сентября 2000 г. N 742 пункт 10 настоящих Правил изложен в новой редакции</w:t>
      </w:r>
    </w:p>
    <w:p w:rsidR="00000000" w:rsidRDefault="002C4B93">
      <w:pPr>
        <w:pStyle w:val="a7"/>
      </w:pPr>
      <w:hyperlink r:id="rId14" w:history="1">
        <w:r>
          <w:rPr>
            <w:rStyle w:val="a4"/>
          </w:rPr>
          <w:t>См. текст пункта в предыдущей редакции</w:t>
        </w:r>
      </w:hyperlink>
    </w:p>
    <w:p w:rsidR="00000000" w:rsidRDefault="002C4B93">
      <w:pPr>
        <w:pStyle w:val="a7"/>
      </w:pPr>
    </w:p>
    <w:p w:rsidR="00000000" w:rsidRDefault="002C4B93">
      <w:r>
        <w:t>1</w:t>
      </w:r>
      <w:r>
        <w:t>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w:t>
      </w:r>
      <w:r>
        <w:t>ссийской Федерации обязательному подтверждению.</w:t>
      </w:r>
    </w:p>
    <w:p w:rsidR="00000000" w:rsidRDefault="002C4B93">
      <w:bookmarkStart w:id="24" w:name="sub_11"/>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bookmarkEnd w:id="24"/>
    <w:p w:rsidR="00000000" w:rsidRDefault="002C4B93">
      <w:r>
        <w:t>непригодности или недоброкачественност</w:t>
      </w:r>
      <w:r>
        <w:t>и переданных потребителем материала, оборудования, технической документации или переданной для переработки (обработки) вещи;</w:t>
      </w:r>
    </w:p>
    <w:p w:rsidR="00000000" w:rsidRDefault="002C4B93">
      <w:r>
        <w:t>возможных неблагоприятных для потребителя последствий выполнения его указаний о способе выполнения работы (оказания услуги);</w:t>
      </w:r>
    </w:p>
    <w:p w:rsidR="00000000" w:rsidRDefault="002C4B93">
      <w:r>
        <w:t>иных н</w:t>
      </w:r>
      <w:r>
        <w:t>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000000" w:rsidRDefault="002C4B93">
      <w:r>
        <w:t>Исполнитель, не предупредивший потребителя об указанных обстоятельствах либо продолживший выполне</w:t>
      </w:r>
      <w:r>
        <w:t>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потребителя о прекращении выполнения работы (оказания услуги)</w:t>
      </w:r>
      <w:r>
        <w:t>, не вправе при предъявлении к нему или им к потребителю соответствующих требований ссылаться на указанные обстоятельства.</w:t>
      </w:r>
    </w:p>
    <w:p w:rsidR="00000000" w:rsidRDefault="002C4B93">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w:t>
      </w:r>
      <w:r>
        <w:t>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 прекр</w:t>
      </w:r>
      <w:r>
        <w:t>ащением убытков.</w:t>
      </w:r>
    </w:p>
    <w:p w:rsidR="00000000" w:rsidRDefault="002C4B93">
      <w:bookmarkStart w:id="25" w:name="sub_12"/>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2C4B93">
      <w:bookmarkStart w:id="26" w:name="sub_1202"/>
      <w:bookmarkEnd w:id="25"/>
      <w:r>
        <w:t>После окончания работы исполнитель обязан</w:t>
      </w:r>
      <w:r>
        <w:t xml:space="preserve">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bookmarkEnd w:id="26"/>
    <w:p w:rsidR="00000000" w:rsidRDefault="002C4B93">
      <w:r>
        <w:t>В случае полной или частичной утраты (по</w:t>
      </w:r>
      <w:r>
        <w:t>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w:t>
      </w:r>
      <w:r>
        <w:t>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
    <w:p w:rsidR="00000000" w:rsidRDefault="002C4B93">
      <w:r>
        <w:t>Исполнитель освобождается от ответственности за полную или частичную</w:t>
      </w:r>
      <w:r>
        <w:t xml:space="preserve"> утрату </w:t>
      </w:r>
      <w:r>
        <w:lastRenderedPageBreak/>
        <w:t>(повреждение)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w:t>
      </w:r>
      <w:r>
        <w:t xml:space="preserve"> свойств материала (вещи) не освобождает его от ответственности.</w:t>
      </w:r>
    </w:p>
    <w:p w:rsidR="00000000" w:rsidRDefault="002C4B93">
      <w:bookmarkStart w:id="27" w:name="sub_13"/>
      <w:r>
        <w:t>13. Потребитель вправе в любое время до сдачи ему работы отказаться от исполнения договора о выполнении работы, уплатив исполнителю часть установленной цены пропорционально части выполн</w:t>
      </w:r>
      <w:r>
        <w:t>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bookmarkEnd w:id="27"/>
    <w:p w:rsidR="00000000" w:rsidRDefault="002C4B93">
      <w:r>
        <w:t>Потребите</w:t>
      </w:r>
      <w:r>
        <w:t>ль вправе отказаться от исполнения договора об оказании услуги при условии оплаты исполнителю фактически понесенных расходов.</w:t>
      </w:r>
    </w:p>
    <w:p w:rsidR="00000000" w:rsidRDefault="002C4B93">
      <w:bookmarkStart w:id="28" w:name="sub_14"/>
      <w:r>
        <w:t>14. Потребитель обязан в сроки и в порядке, которые предусмотрены договором, с участием исполнителя осмотреть и принять выпо</w:t>
      </w:r>
      <w:r>
        <w:t>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w:t>
      </w:r>
      <w:r>
        <w:t>нте, удостоверяющем приемку.</w:t>
      </w:r>
    </w:p>
    <w:bookmarkEnd w:id="28"/>
    <w:p w:rsidR="00000000" w:rsidRDefault="002C4B93">
      <w:r>
        <w:t>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w:t>
      </w:r>
      <w:r>
        <w:t>но скрыты исполнителем, обязан известить об этом исполнителя в разумный срок по их обнаружении.</w:t>
      </w:r>
    </w:p>
    <w:p w:rsidR="00000000" w:rsidRDefault="002C4B93">
      <w:bookmarkStart w:id="29" w:name="sub_15"/>
      <w:r>
        <w:t>15. В случае неявки потребителя за получением результата выполненной работы или иного уклонения потребителя от его приемки исполнитель вправе, письменно п</w:t>
      </w:r>
      <w:r>
        <w:t xml:space="preserve">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w:t>
      </w:r>
      <w:hyperlink r:id="rId15" w:history="1">
        <w:r>
          <w:rPr>
            <w:rStyle w:val="a4"/>
          </w:rPr>
          <w:t>статьей 327</w:t>
        </w:r>
      </w:hyperlink>
      <w:r>
        <w:t xml:space="preserve"> Гражданского кодекса Российской Федерации.</w:t>
      </w:r>
    </w:p>
    <w:bookmarkEnd w:id="29"/>
    <w:p w:rsidR="00000000" w:rsidRDefault="002C4B93"/>
    <w:p w:rsidR="00000000" w:rsidRDefault="002C4B93">
      <w:pPr>
        <w:pStyle w:val="1"/>
      </w:pPr>
      <w:bookmarkStart w:id="30" w:name="sub_500"/>
      <w:r>
        <w:t>V. Особенности оказания отдельных видов услуг</w:t>
      </w:r>
      <w:r>
        <w:br/>
        <w:t xml:space="preserve"> (выполнения работ)</w:t>
      </w:r>
    </w:p>
    <w:bookmarkEnd w:id="30"/>
    <w:p w:rsidR="00000000" w:rsidRDefault="002C4B93"/>
    <w:p w:rsidR="00000000" w:rsidRDefault="002C4B93">
      <w:bookmarkStart w:id="31" w:name="sub_16"/>
      <w:r>
        <w:t>16. Пошив обуви производится по эскизам потребителей, моделям из альбомов, журналов и о</w:t>
      </w:r>
      <w:r>
        <w:t>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bookmarkEnd w:id="31"/>
    <w:p w:rsidR="00000000" w:rsidRDefault="002C4B93">
      <w:r>
        <w:t>Выбор материала при пошиве обуви из материала исп</w:t>
      </w:r>
      <w:r>
        <w:t>олнителя осуществляется потребителем по образцам, имеющимся у исполнителя.</w:t>
      </w:r>
    </w:p>
    <w:p w:rsidR="00000000" w:rsidRDefault="002C4B93">
      <w:bookmarkStart w:id="32" w:name="sub_17"/>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w:t>
      </w:r>
      <w:r>
        <w:t>од или образцам, а также по эскизам потребителей.</w:t>
      </w:r>
    </w:p>
    <w:bookmarkEnd w:id="32"/>
    <w:p w:rsidR="00000000" w:rsidRDefault="002C4B93">
      <w:r>
        <w:t>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000000" w:rsidRDefault="002C4B93">
      <w:r>
        <w:t>При оформлении договора</w:t>
      </w:r>
      <w:r>
        <w:t xml:space="preserve">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000000" w:rsidRDefault="002C4B93">
      <w:bookmarkStart w:id="33" w:name="sub_18"/>
      <w:r>
        <w:lastRenderedPageBreak/>
        <w:t>18. При приеме изделия в химическую чистку</w:t>
      </w:r>
      <w:r>
        <w:t xml:space="preserve"> в договоре (квитанции, ином документе) указываются наименование изделия, его цвет, волокнистый состав, комплектность, фурнитура, имеющиеся дефекты, неудаляемые при химической чистке, дополнительные платные услуги, оказываемые с согласия потребителя (аппре</w:t>
      </w:r>
      <w:r>
        <w:t>тирование, дезодорация, антистатическая обработка и другие).</w:t>
      </w:r>
    </w:p>
    <w:bookmarkEnd w:id="33"/>
    <w:p w:rsidR="00000000" w:rsidRDefault="002C4B93">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000000" w:rsidRDefault="002C4B93">
      <w:r>
        <w:t>При необходимости исполни</w:t>
      </w:r>
      <w:r>
        <w:t>тель обязан спороть фурнитуру, которая может быть повреждена в процессе чистки, пришить к изделию съемные детали.</w:t>
      </w:r>
    </w:p>
    <w:p w:rsidR="00000000" w:rsidRDefault="002C4B93">
      <w:r>
        <w:t>При получении изделия из химической чистки потребитель обязан проверить сохранность исходной формы, целостность, размеры, цвет, рисунок, релье</w:t>
      </w:r>
      <w:r>
        <w:t>фность.</w:t>
      </w:r>
    </w:p>
    <w:p w:rsidR="00000000" w:rsidRDefault="002C4B93">
      <w:bookmarkStart w:id="34" w:name="sub_19"/>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bookmarkEnd w:id="34"/>
    <w:p w:rsidR="00000000" w:rsidRDefault="002C4B93">
      <w:r>
        <w:t>Включение, отключение или переключение бытовой радиоэлектронной аппаратуры, б</w:t>
      </w:r>
      <w:r>
        <w:t>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000000" w:rsidRDefault="002C4B93">
      <w:bookmarkStart w:id="35" w:name="sub_20"/>
      <w:r>
        <w:t>20. При оформлении до</w:t>
      </w:r>
      <w:r>
        <w:t>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bookmarkEnd w:id="35"/>
    <w:p w:rsidR="00000000" w:rsidRDefault="002C4B93">
      <w:r>
        <w:t>При приемке работы по ремонту и изготовлению мебели потребитель обязан про</w:t>
      </w:r>
      <w:r>
        <w:t>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000000" w:rsidRDefault="002C4B93">
      <w:bookmarkStart w:id="36" w:name="sub_21"/>
      <w:r>
        <w:t>21. При оказании услуг в парикмахерских перед работой с каждым новым потребителем лицо, о</w:t>
      </w:r>
      <w:r>
        <w:t>казывающее услугу, обязано вымыть руки с мылом.</w:t>
      </w:r>
    </w:p>
    <w:bookmarkEnd w:id="36"/>
    <w:p w:rsidR="00000000" w:rsidRDefault="002C4B93">
      <w:r>
        <w:t>Обслуживание должно производиться продезинфицированным инструментом.</w:t>
      </w:r>
    </w:p>
    <w:p w:rsidR="00000000" w:rsidRDefault="002C4B93">
      <w:r>
        <w:t>Для обслуживания каждого потребителя должны использоваться чистые белье и салфетки.</w:t>
      </w:r>
    </w:p>
    <w:p w:rsidR="00000000" w:rsidRDefault="002C4B93">
      <w:r>
        <w:t>При химической завивке и окраске волос лицо, оказывающее услугу, обязано сделать потребителю биологическую пробу на чувствительность.</w:t>
      </w:r>
    </w:p>
    <w:p w:rsidR="00000000" w:rsidRDefault="002C4B93">
      <w:bookmarkStart w:id="37" w:name="sub_22"/>
      <w:r>
        <w:t>22. В договоре (квитанции, ином документе) о выполнении работ по ремонту и изготовлению ювелирных изделий из драгоце</w:t>
      </w:r>
      <w:r>
        <w:t>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bookmarkEnd w:id="37"/>
    <w:p w:rsidR="00000000" w:rsidRDefault="002C4B93">
      <w:r>
        <w:t>В случае приема для ремонта или изготовления ювелирных издел</w:t>
      </w:r>
      <w:r>
        <w:t>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000000" w:rsidRDefault="002C4B93">
      <w:r>
        <w:t>Ювелирные изделия, изг</w:t>
      </w:r>
      <w:r>
        <w:t>отовленные из драгоценных металлов, должны соответствовать пробам, установленным в соответствии с законодательством Российской Федерации, и быть заклеймлены в установленном порядке государственным пробирным клеймом государственными инспекциями пробирного н</w:t>
      </w:r>
      <w:r>
        <w:t>адзора.</w:t>
      </w:r>
    </w:p>
    <w:p w:rsidR="00000000" w:rsidRDefault="002C4B93">
      <w:r>
        <w:t>При изготовлении ювелирных изделий из драгоценных металлов исполнитель обязан иметь именник, оттиск которого ставится на изготовленных изделиях.</w:t>
      </w:r>
    </w:p>
    <w:p w:rsidR="00000000" w:rsidRDefault="002C4B93"/>
    <w:p w:rsidR="00000000" w:rsidRDefault="002C4B93">
      <w:pPr>
        <w:pStyle w:val="1"/>
      </w:pPr>
      <w:bookmarkStart w:id="38" w:name="sub_600"/>
      <w:r>
        <w:lastRenderedPageBreak/>
        <w:t>VI. Ответственность исполнителя</w:t>
      </w:r>
    </w:p>
    <w:bookmarkEnd w:id="38"/>
    <w:p w:rsidR="00000000" w:rsidRDefault="002C4B93"/>
    <w:p w:rsidR="00000000" w:rsidRDefault="002C4B93">
      <w:bookmarkStart w:id="39" w:name="sub_23"/>
      <w:r>
        <w:t xml:space="preserve">23. За неисполнение либо ненадлежащее исполнение </w:t>
      </w:r>
      <w:r>
        <w:t>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bookmarkEnd w:id="39"/>
    <w:p w:rsidR="00000000" w:rsidRDefault="002C4B93"/>
    <w:p w:rsidR="00000000" w:rsidRDefault="002C4B93">
      <w:pPr>
        <w:pStyle w:val="a6"/>
        <w:rPr>
          <w:color w:val="000000"/>
          <w:sz w:val="16"/>
          <w:szCs w:val="16"/>
        </w:rPr>
      </w:pPr>
      <w:bookmarkStart w:id="40" w:name="sub_24"/>
      <w:r>
        <w:rPr>
          <w:color w:val="000000"/>
          <w:sz w:val="16"/>
          <w:szCs w:val="16"/>
        </w:rPr>
        <w:t>Информация об изменениях:</w:t>
      </w:r>
    </w:p>
    <w:bookmarkEnd w:id="40"/>
    <w:p w:rsidR="00000000" w:rsidRDefault="002C4B93">
      <w:pPr>
        <w:pStyle w:val="a7"/>
      </w:pPr>
      <w:r>
        <w:fldChar w:fldCharType="begin"/>
      </w:r>
      <w:r>
        <w:instrText>HYPERLINK "garantF1://12020770.1007"</w:instrText>
      </w:r>
      <w:r>
        <w:fldChar w:fldCharType="separate"/>
      </w:r>
      <w:r>
        <w:rPr>
          <w:rStyle w:val="a4"/>
        </w:rPr>
        <w:t>Постановле</w:t>
      </w:r>
      <w:r>
        <w:rPr>
          <w:rStyle w:val="a4"/>
        </w:rPr>
        <w:t>нием</w:t>
      </w:r>
      <w:r>
        <w:fldChar w:fldCharType="end"/>
      </w:r>
      <w:r>
        <w:t xml:space="preserve"> Правительства РФ от 30 сентября 2000 г. N 742 пункт 24 настоящих Правил изложен в новой редакции</w:t>
      </w:r>
    </w:p>
    <w:p w:rsidR="00000000" w:rsidRDefault="002C4B93">
      <w:pPr>
        <w:pStyle w:val="a7"/>
      </w:pPr>
      <w:hyperlink r:id="rId16" w:history="1">
        <w:r>
          <w:rPr>
            <w:rStyle w:val="a4"/>
          </w:rPr>
          <w:t>См. текст пункта в предыдущей редакции</w:t>
        </w:r>
      </w:hyperlink>
    </w:p>
    <w:p w:rsidR="00000000" w:rsidRDefault="002C4B93">
      <w:pPr>
        <w:pStyle w:val="a7"/>
      </w:pPr>
    </w:p>
    <w:p w:rsidR="00000000" w:rsidRDefault="002C4B93">
      <w:r>
        <w:t xml:space="preserve">24. В случае обнаружения недостатков оказанной услуги (выполненной работы) </w:t>
      </w:r>
      <w:r>
        <w:t>потребитель вправе по своему выбору потребовать:</w:t>
      </w:r>
    </w:p>
    <w:p w:rsidR="00000000" w:rsidRDefault="002C4B93">
      <w:r>
        <w:t>безвозмездного устранения недостатков оказанной услуги (выполненной работы);</w:t>
      </w:r>
    </w:p>
    <w:p w:rsidR="00000000" w:rsidRDefault="002C4B93">
      <w:r>
        <w:t>соответствующего уменьшения цены оказанной услуги (выполненной работы);</w:t>
      </w:r>
    </w:p>
    <w:p w:rsidR="00000000" w:rsidRDefault="002C4B93">
      <w:r>
        <w:t>безвозмездного изготовления другой вещи из однородного мат</w:t>
      </w:r>
      <w:r>
        <w:t>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2C4B93">
      <w:r>
        <w:t>возмещения понесенных им расходов по устранению недостатков оказанной услуги (выполненной работы) своими силами или т</w:t>
      </w:r>
      <w:r>
        <w:t>ретьим лицом.</w:t>
      </w:r>
    </w:p>
    <w:p w:rsidR="00000000" w:rsidRDefault="002C4B93">
      <w:r>
        <w:t xml:space="preserve">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w:t>
      </w:r>
      <w:r>
        <w:t>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000000" w:rsidRDefault="002C4B93">
      <w:r>
        <w:t>Потребитель вправе потребовать такж</w:t>
      </w:r>
      <w:r>
        <w:t>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000000" w:rsidRDefault="002C4B93"/>
    <w:p w:rsidR="00000000" w:rsidRDefault="002C4B93">
      <w:pPr>
        <w:pStyle w:val="a6"/>
        <w:rPr>
          <w:color w:val="000000"/>
          <w:sz w:val="16"/>
          <w:szCs w:val="16"/>
        </w:rPr>
      </w:pPr>
      <w:bookmarkStart w:id="41" w:name="sub_25"/>
      <w:r>
        <w:rPr>
          <w:color w:val="000000"/>
          <w:sz w:val="16"/>
          <w:szCs w:val="16"/>
        </w:rPr>
        <w:t>Информация об изменениях:</w:t>
      </w:r>
    </w:p>
    <w:bookmarkEnd w:id="41"/>
    <w:p w:rsidR="00000000" w:rsidRDefault="002C4B93">
      <w:pPr>
        <w:pStyle w:val="a7"/>
      </w:pPr>
      <w:r>
        <w:fldChar w:fldCharType="begin"/>
      </w:r>
      <w:r>
        <w:instrText>HYPERLIN</w:instrText>
      </w:r>
      <w:r>
        <w:instrText>K "garantF1://12020770.1007"</w:instrText>
      </w:r>
      <w:r>
        <w:fldChar w:fldCharType="separate"/>
      </w:r>
      <w:r>
        <w:rPr>
          <w:rStyle w:val="a4"/>
        </w:rPr>
        <w:t>Постановлением</w:t>
      </w:r>
      <w:r>
        <w:fldChar w:fldCharType="end"/>
      </w:r>
      <w:r>
        <w:t xml:space="preserve"> Правительства РФ от 30 сентября 2000 г. N 742 пункт 25 настоящих Правил изложен в новой редакции</w:t>
      </w:r>
    </w:p>
    <w:p w:rsidR="00000000" w:rsidRDefault="002C4B93">
      <w:pPr>
        <w:pStyle w:val="a7"/>
      </w:pPr>
      <w:hyperlink r:id="rId17" w:history="1">
        <w:r>
          <w:rPr>
            <w:rStyle w:val="a4"/>
          </w:rPr>
          <w:t>См. текст пункта в предыдущей редакции</w:t>
        </w:r>
      </w:hyperlink>
    </w:p>
    <w:p w:rsidR="00000000" w:rsidRDefault="002C4B93">
      <w:pPr>
        <w:pStyle w:val="a7"/>
      </w:pPr>
    </w:p>
    <w:p w:rsidR="00000000" w:rsidRDefault="002C4B93">
      <w:r>
        <w:t>25. Требования, связанные с недостатк</w:t>
      </w:r>
      <w:r>
        <w:t>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w:t>
      </w:r>
      <w:r>
        <w:t xml:space="preserve"> в течение сроков, установленных настоящим пунктом. 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w:t>
      </w:r>
      <w:r>
        <w:t>принятия оказанной услуги (выполненной работы) или пяти лет, если недостатки обнаружены в строении и ином недвижимом имуществе.</w:t>
      </w:r>
    </w:p>
    <w:p w:rsidR="00000000" w:rsidRDefault="002C4B93">
      <w:r>
        <w:t>Исполнитель отвечает за недостатки услуги (работы), на которую не установлен гарантийный срок, если потребитель докажет, что они</w:t>
      </w:r>
      <w:r>
        <w:t xml:space="preserve"> возникли до ее принятия им или по причинам, возникшим до этого момента.</w:t>
      </w:r>
    </w:p>
    <w:p w:rsidR="00000000" w:rsidRDefault="002C4B93">
      <w:r>
        <w:lastRenderedPageBreak/>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w:t>
      </w:r>
      <w:r>
        <w:t>), действий третьих лиц или непреодолимой силы.</w:t>
      </w:r>
    </w:p>
    <w:p w:rsidR="00000000" w:rsidRDefault="002C4B93">
      <w: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w:t>
      </w:r>
      <w:r>
        <w:t xml:space="preserve">о в пределах двух лет (пяти лет на недвижимое имущество), потребитель вправе предъявить требования, предусмотренные </w:t>
      </w:r>
      <w:hyperlink w:anchor="sub_24" w:history="1">
        <w:r>
          <w:rPr>
            <w:rStyle w:val="a4"/>
          </w:rPr>
          <w:t>пунктом 24</w:t>
        </w:r>
      </w:hyperlink>
      <w:r>
        <w:t xml:space="preserve"> настоящих Правил, если докажет, что такие недостатки возникли до принятия им результата услуги (работы) и</w:t>
      </w:r>
      <w:r>
        <w:t>ли по причинам, возникшим до этого момента.</w:t>
      </w:r>
    </w:p>
    <w:p w:rsidR="00000000" w:rsidRDefault="002C4B93"/>
    <w:p w:rsidR="00000000" w:rsidRDefault="002C4B93">
      <w:pPr>
        <w:pStyle w:val="a6"/>
        <w:rPr>
          <w:color w:val="000000"/>
          <w:sz w:val="16"/>
          <w:szCs w:val="16"/>
        </w:rPr>
      </w:pPr>
      <w:bookmarkStart w:id="42" w:name="sub_26"/>
      <w:r>
        <w:rPr>
          <w:color w:val="000000"/>
          <w:sz w:val="16"/>
          <w:szCs w:val="16"/>
        </w:rPr>
        <w:t>Информация об изменениях:</w:t>
      </w:r>
    </w:p>
    <w:bookmarkEnd w:id="42"/>
    <w:p w:rsidR="00000000" w:rsidRDefault="002C4B93">
      <w:pPr>
        <w:pStyle w:val="a7"/>
      </w:pPr>
      <w:r>
        <w:fldChar w:fldCharType="begin"/>
      </w:r>
      <w:r>
        <w:instrText>HYPERLINK "garantF1://12020770.1008"</w:instrText>
      </w:r>
      <w:r>
        <w:fldChar w:fldCharType="separate"/>
      </w:r>
      <w:r>
        <w:rPr>
          <w:rStyle w:val="a4"/>
        </w:rPr>
        <w:t>Постановлением</w:t>
      </w:r>
      <w:r>
        <w:fldChar w:fldCharType="end"/>
      </w:r>
      <w:r>
        <w:t xml:space="preserve"> Правительства РФ от 30 сентября 2000 г. N 742 в пункт 26 настоящих Правил внесены изменения</w:t>
      </w:r>
    </w:p>
    <w:p w:rsidR="00000000" w:rsidRDefault="002C4B93">
      <w:pPr>
        <w:pStyle w:val="a7"/>
      </w:pPr>
      <w:hyperlink r:id="rId18" w:history="1">
        <w:r>
          <w:rPr>
            <w:rStyle w:val="a4"/>
          </w:rPr>
          <w:t>См. текст пункта в предыдущей редакции</w:t>
        </w:r>
      </w:hyperlink>
    </w:p>
    <w:p w:rsidR="00000000" w:rsidRDefault="002C4B93">
      <w:pPr>
        <w:pStyle w:val="a7"/>
      </w:pPr>
    </w:p>
    <w:p w:rsidR="00000000" w:rsidRDefault="002C4B93">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w:t>
      </w:r>
      <w:r>
        <w:t>лнена) в срок, потребитель по своему выбору вправе: назначить исполнителю новый срок;</w:t>
      </w:r>
    </w:p>
    <w:p w:rsidR="00000000" w:rsidRDefault="002C4B93">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000000" w:rsidRDefault="002C4B93">
      <w:r>
        <w:t>по</w:t>
      </w:r>
      <w:r>
        <w:t>требовать уменьшения цены за оказание услуги (выполнение работы);</w:t>
      </w:r>
    </w:p>
    <w:p w:rsidR="00000000" w:rsidRDefault="002C4B93">
      <w:r>
        <w:t>расторгнуть договор об оказании услуги (выполнении работы).</w:t>
      </w:r>
    </w:p>
    <w:p w:rsidR="00000000" w:rsidRDefault="002C4B93">
      <w:bookmarkStart w:id="43" w:name="sub_2606"/>
      <w:r>
        <w:t>Потребитель вправе потребовать также полного возмещения убытков, причиненных ему в связи с нарушением сроков оказания услу</w:t>
      </w:r>
      <w:r>
        <w:t>ги (выполнения работы).</w:t>
      </w:r>
    </w:p>
    <w:p w:rsidR="00000000" w:rsidRDefault="002C4B93">
      <w:bookmarkStart w:id="44" w:name="sub_2607"/>
      <w:bookmarkEnd w:id="43"/>
      <w: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w:t>
      </w:r>
      <w:r>
        <w:t>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w:t>
      </w:r>
      <w:r>
        <w:t>казании услуг (выполнении работ) между потребителем и исполнителем может быть установлен более высокий размер неустойки (пеней).</w:t>
      </w:r>
    </w:p>
    <w:bookmarkEnd w:id="44"/>
    <w:p w:rsidR="00000000" w:rsidRDefault="002C4B93">
      <w:r>
        <w:t>Неустойка (пени) за нарушение срока начала оказания услуги (выполнения работы) и (или) выполнения ее этапа взыскивается</w:t>
      </w:r>
      <w:r>
        <w:t xml:space="preserve">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000000" w:rsidRDefault="002C4B93">
      <w:r>
        <w:t>Неустойка (пени) за нарушение срока о</w:t>
      </w:r>
      <w:r>
        <w:t>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w:t>
      </w:r>
      <w:r>
        <w:t>лем требований, предусмотренных настоящим пунктом.</w:t>
      </w:r>
    </w:p>
    <w:p w:rsidR="00000000" w:rsidRDefault="002C4B93">
      <w:r>
        <w:t xml:space="preserve">Размер взысканной потребителем неустойки (пеней) не может превышать цену отдельного вида услуги (работы) или общую цену заказа, если цена выполнения </w:t>
      </w:r>
      <w:r>
        <w:lastRenderedPageBreak/>
        <w:t xml:space="preserve">отдельного вида услуги (работы) не определена договором </w:t>
      </w:r>
      <w:r>
        <w:t>об оказании услуги (выполнении работы).</w:t>
      </w:r>
    </w:p>
    <w:p w:rsidR="00000000" w:rsidRDefault="002C4B93">
      <w: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w:t>
      </w:r>
      <w:r>
        <w:t xml:space="preserve">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
    <w:p w:rsidR="00000000" w:rsidRDefault="002C4B93">
      <w:bookmarkStart w:id="45" w:name="sub_2610"/>
      <w:r>
        <w:t>При расторжении договора об оказании услуги (выполнении работы) исп</w:t>
      </w:r>
      <w:r>
        <w:t>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r>
        <w:t xml:space="preserve"> 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000000" w:rsidRDefault="002C4B93">
      <w:bookmarkStart w:id="46" w:name="sub_27"/>
      <w:bookmarkEnd w:id="45"/>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000000" w:rsidRDefault="002C4B93">
      <w:bookmarkStart w:id="47" w:name="sub_28"/>
      <w:bookmarkEnd w:id="46"/>
      <w:r>
        <w:t>28. Порядо</w:t>
      </w:r>
      <w:r>
        <w:t xml:space="preserve">к и сроки удовлетворения исполнителем требований потребителя, а также ответственность за нарушение этих сроков регулируются </w:t>
      </w:r>
      <w:hyperlink r:id="rId19" w:history="1">
        <w:r>
          <w:rPr>
            <w:rStyle w:val="a4"/>
          </w:rPr>
          <w:t>Законом</w:t>
        </w:r>
      </w:hyperlink>
      <w:r>
        <w:t xml:space="preserve"> Российской Федерации "О защите прав потребителей".</w:t>
      </w:r>
    </w:p>
    <w:p w:rsidR="00000000" w:rsidRDefault="002C4B93">
      <w:pPr>
        <w:pStyle w:val="a6"/>
        <w:rPr>
          <w:color w:val="000000"/>
          <w:sz w:val="16"/>
          <w:szCs w:val="16"/>
        </w:rPr>
      </w:pPr>
      <w:bookmarkStart w:id="48" w:name="sub_29"/>
      <w:bookmarkEnd w:id="47"/>
      <w:r>
        <w:rPr>
          <w:color w:val="000000"/>
          <w:sz w:val="16"/>
          <w:szCs w:val="16"/>
        </w:rPr>
        <w:t>Информация об изменениях:</w:t>
      </w:r>
    </w:p>
    <w:bookmarkEnd w:id="48"/>
    <w:p w:rsidR="00000000" w:rsidRDefault="002C4B93">
      <w:pPr>
        <w:pStyle w:val="a7"/>
      </w:pPr>
      <w:r>
        <w:fldChar w:fldCharType="begin"/>
      </w:r>
      <w:r>
        <w:instrText>HYPERLINK "garantF1://70138106.13"</w:instrText>
      </w:r>
      <w:r>
        <w:fldChar w:fldCharType="separate"/>
      </w:r>
      <w:r>
        <w:rPr>
          <w:rStyle w:val="a4"/>
        </w:rPr>
        <w:t>Постановлением</w:t>
      </w:r>
      <w:r>
        <w:fldChar w:fldCharType="end"/>
      </w:r>
      <w:r>
        <w:t xml:space="preserve"> Правительства РФ от 4 октября 2012 г. N 1007 в пункт 29 настоящих Правил внесены изменения</w:t>
      </w:r>
    </w:p>
    <w:p w:rsidR="00000000" w:rsidRDefault="002C4B93">
      <w:pPr>
        <w:pStyle w:val="a7"/>
      </w:pPr>
      <w:hyperlink r:id="rId20" w:history="1">
        <w:r>
          <w:rPr>
            <w:rStyle w:val="a4"/>
          </w:rPr>
          <w:t>См. текст пункта в предыдущей редакции</w:t>
        </w:r>
      </w:hyperlink>
    </w:p>
    <w:p w:rsidR="00000000" w:rsidRDefault="002C4B93">
      <w:r>
        <w:t>29. Контроль за соблюдением на</w:t>
      </w:r>
      <w:r>
        <w:t>стоящих Правил осуществляет Федеральная служба по надзору в сфере защиты прав потребителей и благополучия человека.</w:t>
      </w:r>
    </w:p>
    <w:p w:rsidR="002C4B93" w:rsidRDefault="002C4B93"/>
    <w:sectPr w:rsidR="002C4B9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33"/>
    <w:rsid w:val="002C4B93"/>
    <w:rsid w:val="006F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A83C90-AD5A-4B49-8305-59E2B76E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037415.30" TargetMode="External"/><Relationship Id="rId13" Type="http://schemas.openxmlformats.org/officeDocument/2006/relationships/hyperlink" Target="garantF1://5037415.8" TargetMode="External"/><Relationship Id="rId18" Type="http://schemas.openxmlformats.org/officeDocument/2006/relationships/hyperlink" Target="garantF1://5037415.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0080110.0" TargetMode="External"/><Relationship Id="rId12" Type="http://schemas.openxmlformats.org/officeDocument/2006/relationships/hyperlink" Target="garantF1://5037415.6" TargetMode="External"/><Relationship Id="rId17" Type="http://schemas.openxmlformats.org/officeDocument/2006/relationships/hyperlink" Target="garantF1://5037415.25" TargetMode="External"/><Relationship Id="rId2" Type="http://schemas.openxmlformats.org/officeDocument/2006/relationships/styles" Target="styles.xml"/><Relationship Id="rId16" Type="http://schemas.openxmlformats.org/officeDocument/2006/relationships/hyperlink" Target="garantF1://5037415.24" TargetMode="External"/><Relationship Id="rId20" Type="http://schemas.openxmlformats.org/officeDocument/2006/relationships/hyperlink" Target="garantF1://57947091.29" TargetMode="External"/><Relationship Id="rId1" Type="http://schemas.openxmlformats.org/officeDocument/2006/relationships/numbering" Target="numbering.xml"/><Relationship Id="rId6" Type="http://schemas.openxmlformats.org/officeDocument/2006/relationships/hyperlink" Target="garantF1://10004393.0" TargetMode="External"/><Relationship Id="rId11" Type="http://schemas.openxmlformats.org/officeDocument/2006/relationships/hyperlink" Target="garantF1://5037415.4" TargetMode="External"/><Relationship Id="rId5" Type="http://schemas.openxmlformats.org/officeDocument/2006/relationships/hyperlink" Target="garantF1://10006035.38" TargetMode="External"/><Relationship Id="rId15" Type="http://schemas.openxmlformats.org/officeDocument/2006/relationships/hyperlink" Target="garantF1://10064072.327" TargetMode="External"/><Relationship Id="rId10" Type="http://schemas.openxmlformats.org/officeDocument/2006/relationships/hyperlink" Target="garantF1://5037415.3" TargetMode="External"/><Relationship Id="rId19"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 Id="rId14" Type="http://schemas.openxmlformats.org/officeDocument/2006/relationships/hyperlink" Target="garantF1://5037415.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2023-04-15T10:27:00Z</dcterms:created>
  <dcterms:modified xsi:type="dcterms:W3CDTF">2023-04-15T10:27:00Z</dcterms:modified>
</cp:coreProperties>
</file>