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9B" w:rsidRPr="007B6F4F" w:rsidRDefault="00315D9B" w:rsidP="00315D9B">
      <w:pPr>
        <w:jc w:val="right"/>
        <w:rPr>
          <w:sz w:val="24"/>
          <w:szCs w:val="24"/>
        </w:rPr>
      </w:pPr>
      <w:r w:rsidRPr="007B6F4F">
        <w:rPr>
          <w:sz w:val="24"/>
          <w:szCs w:val="24"/>
        </w:rPr>
        <w:t xml:space="preserve">Приложение </w:t>
      </w:r>
      <w:r w:rsidR="002C503D">
        <w:rPr>
          <w:sz w:val="24"/>
          <w:szCs w:val="24"/>
        </w:rPr>
        <w:t>1</w:t>
      </w:r>
    </w:p>
    <w:p w:rsidR="00315D9B" w:rsidRPr="007B6F4F" w:rsidRDefault="00315D9B" w:rsidP="007B6F4F">
      <w:pPr>
        <w:rPr>
          <w:b/>
          <w:sz w:val="16"/>
          <w:szCs w:val="16"/>
        </w:rPr>
      </w:pPr>
    </w:p>
    <w:p w:rsidR="00433632" w:rsidRPr="007B6F4F" w:rsidRDefault="00433632" w:rsidP="00433632">
      <w:pPr>
        <w:jc w:val="center"/>
        <w:rPr>
          <w:b/>
          <w:sz w:val="26"/>
          <w:szCs w:val="26"/>
        </w:rPr>
      </w:pPr>
      <w:r w:rsidRPr="007B6F4F">
        <w:rPr>
          <w:b/>
          <w:sz w:val="26"/>
          <w:szCs w:val="26"/>
        </w:rPr>
        <w:t>Порядок проведения аукциона и оформление его результатов</w:t>
      </w:r>
    </w:p>
    <w:p w:rsidR="00433632" w:rsidRPr="007B6F4F" w:rsidRDefault="00433632" w:rsidP="00433632">
      <w:pPr>
        <w:rPr>
          <w:sz w:val="16"/>
          <w:szCs w:val="16"/>
        </w:rPr>
      </w:pPr>
      <w:bookmarkStart w:id="0" w:name="sub_1011"/>
    </w:p>
    <w:p w:rsidR="00F304AF" w:rsidRPr="00F304AF" w:rsidRDefault="00433632" w:rsidP="00566980">
      <w:pPr>
        <w:pStyle w:val="a3"/>
        <w:numPr>
          <w:ilvl w:val="0"/>
          <w:numId w:val="1"/>
        </w:numPr>
        <w:spacing w:line="290" w:lineRule="exact"/>
        <w:ind w:left="0" w:firstLine="567"/>
        <w:jc w:val="both"/>
        <w:rPr>
          <w:sz w:val="26"/>
          <w:szCs w:val="26"/>
        </w:rPr>
      </w:pPr>
      <w:bookmarkStart w:id="1" w:name="sub_1015"/>
      <w:bookmarkEnd w:id="0"/>
      <w:r w:rsidRPr="00F304AF">
        <w:rPr>
          <w:sz w:val="26"/>
          <w:szCs w:val="26"/>
        </w:rPr>
        <w:t xml:space="preserve">Аукцион </w:t>
      </w:r>
      <w:r w:rsidR="00566980">
        <w:rPr>
          <w:sz w:val="26"/>
          <w:szCs w:val="26"/>
        </w:rPr>
        <w:t>на</w:t>
      </w:r>
      <w:r w:rsidR="00F304AF" w:rsidRPr="00F304AF">
        <w:rPr>
          <w:sz w:val="26"/>
          <w:szCs w:val="26"/>
        </w:rPr>
        <w:t xml:space="preserve"> прав</w:t>
      </w:r>
      <w:r w:rsidR="00566980">
        <w:rPr>
          <w:sz w:val="26"/>
          <w:szCs w:val="26"/>
        </w:rPr>
        <w:t>о</w:t>
      </w:r>
      <w:r w:rsidR="00F304AF" w:rsidRPr="00F304AF">
        <w:rPr>
          <w:sz w:val="26"/>
          <w:szCs w:val="26"/>
        </w:rPr>
        <w:t xml:space="preserve"> заключени</w:t>
      </w:r>
      <w:r w:rsidR="00566980">
        <w:rPr>
          <w:sz w:val="26"/>
          <w:szCs w:val="26"/>
        </w:rPr>
        <w:t>я</w:t>
      </w:r>
      <w:r w:rsidR="00F304AF" w:rsidRPr="00F304AF">
        <w:rPr>
          <w:sz w:val="26"/>
          <w:szCs w:val="26"/>
        </w:rPr>
        <w:t xml:space="preserve"> договора аренды земельного участка</w:t>
      </w:r>
      <w:r w:rsidRPr="00F304AF">
        <w:rPr>
          <w:sz w:val="26"/>
          <w:szCs w:val="26"/>
        </w:rPr>
        <w:t xml:space="preserve"> проводится</w:t>
      </w:r>
      <w:r w:rsidR="00F304AF" w:rsidRPr="00F304AF">
        <w:rPr>
          <w:sz w:val="26"/>
          <w:szCs w:val="26"/>
        </w:rPr>
        <w:t xml:space="preserve"> в указанном в извещ</w:t>
      </w:r>
      <w:r w:rsidR="00BC6579">
        <w:rPr>
          <w:sz w:val="26"/>
          <w:szCs w:val="26"/>
        </w:rPr>
        <w:t xml:space="preserve">ении о проведении торгов месте в </w:t>
      </w:r>
      <w:r w:rsidR="00F304AF" w:rsidRPr="00F304AF">
        <w:rPr>
          <w:sz w:val="26"/>
          <w:szCs w:val="26"/>
        </w:rPr>
        <w:t>соответствующий день и час.</w:t>
      </w:r>
    </w:p>
    <w:p w:rsidR="00433632" w:rsidRPr="007B6F4F" w:rsidRDefault="00F304AF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Аукцион, открытый по форме подачи предложений о цене, проводится </w:t>
      </w:r>
      <w:r w:rsidR="00433632" w:rsidRPr="007B6F4F">
        <w:rPr>
          <w:sz w:val="26"/>
          <w:szCs w:val="26"/>
        </w:rPr>
        <w:t>в следующем порядке:</w:t>
      </w:r>
    </w:p>
    <w:bookmarkEnd w:id="1"/>
    <w:p w:rsidR="00433632" w:rsidRPr="007B6F4F" w:rsidRDefault="00433632" w:rsidP="007B6F4F">
      <w:pPr>
        <w:spacing w:line="290" w:lineRule="exact"/>
        <w:ind w:firstLine="567"/>
        <w:jc w:val="both"/>
        <w:rPr>
          <w:sz w:val="26"/>
          <w:szCs w:val="26"/>
        </w:rPr>
      </w:pPr>
      <w:r w:rsidRPr="007B6F4F">
        <w:rPr>
          <w:sz w:val="26"/>
          <w:szCs w:val="26"/>
        </w:rPr>
        <w:t>а) аукцион ведет аукционист;</w:t>
      </w:r>
    </w:p>
    <w:p w:rsidR="00433632" w:rsidRPr="007B6F4F" w:rsidRDefault="00F304AF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433632" w:rsidRPr="007B6F4F">
        <w:rPr>
          <w:sz w:val="26"/>
          <w:szCs w:val="26"/>
        </w:rPr>
        <w:t xml:space="preserve">) </w:t>
      </w:r>
      <w:r w:rsidR="00D13AD8">
        <w:rPr>
          <w:sz w:val="26"/>
          <w:szCs w:val="26"/>
        </w:rPr>
        <w:t xml:space="preserve">перед началом аукциона </w:t>
      </w:r>
      <w:r w:rsidR="00433632" w:rsidRPr="007B6F4F">
        <w:rPr>
          <w:sz w:val="26"/>
          <w:szCs w:val="26"/>
        </w:rPr>
        <w:t>участник</w:t>
      </w:r>
      <w:r w:rsidR="00D13AD8">
        <w:rPr>
          <w:sz w:val="26"/>
          <w:szCs w:val="26"/>
        </w:rPr>
        <w:t xml:space="preserve">и проходят регистрацию и получают </w:t>
      </w:r>
      <w:r w:rsidR="00433632" w:rsidRPr="007B6F4F">
        <w:rPr>
          <w:sz w:val="26"/>
          <w:szCs w:val="26"/>
        </w:rPr>
        <w:t>пронумерованные карточки участника аукциона (далее именуются - карточки);</w:t>
      </w:r>
    </w:p>
    <w:p w:rsidR="00433632" w:rsidRPr="007B6F4F" w:rsidRDefault="00D13AD8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33632" w:rsidRPr="007B6F4F">
        <w:rPr>
          <w:sz w:val="26"/>
          <w:szCs w:val="26"/>
        </w:rPr>
        <w:t>) аукцион начинается с объявления уполномоченным представителем продавца</w:t>
      </w:r>
      <w:r w:rsidR="005C224F">
        <w:rPr>
          <w:sz w:val="26"/>
          <w:szCs w:val="26"/>
        </w:rPr>
        <w:br/>
      </w:r>
      <w:r w:rsidR="00433632" w:rsidRPr="007B6F4F">
        <w:rPr>
          <w:sz w:val="26"/>
          <w:szCs w:val="26"/>
        </w:rPr>
        <w:t>об открыт</w:t>
      </w:r>
      <w:proofErr w:type="gramStart"/>
      <w:r w:rsidR="00433632" w:rsidRPr="007B6F4F">
        <w:rPr>
          <w:sz w:val="26"/>
          <w:szCs w:val="26"/>
        </w:rPr>
        <w:t>ии ау</w:t>
      </w:r>
      <w:proofErr w:type="gramEnd"/>
      <w:r w:rsidR="00433632" w:rsidRPr="007B6F4F">
        <w:rPr>
          <w:sz w:val="26"/>
          <w:szCs w:val="26"/>
        </w:rPr>
        <w:t>кциона;</w:t>
      </w:r>
    </w:p>
    <w:p w:rsidR="00433632" w:rsidRPr="007B6F4F" w:rsidRDefault="00D13AD8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3632" w:rsidRPr="007B6F4F">
        <w:rPr>
          <w:sz w:val="26"/>
          <w:szCs w:val="26"/>
        </w:rPr>
        <w:t>) после открытия аукциона аукц</w:t>
      </w:r>
      <w:r>
        <w:rPr>
          <w:sz w:val="26"/>
          <w:szCs w:val="26"/>
        </w:rPr>
        <w:t xml:space="preserve">ионистом оглашаются предмет аукциона, </w:t>
      </w:r>
      <w:r w:rsidR="00433632" w:rsidRPr="007B6F4F">
        <w:rPr>
          <w:sz w:val="26"/>
          <w:szCs w:val="26"/>
        </w:rPr>
        <w:t xml:space="preserve">основные </w:t>
      </w:r>
      <w:r>
        <w:rPr>
          <w:sz w:val="26"/>
          <w:szCs w:val="26"/>
        </w:rPr>
        <w:t>его</w:t>
      </w:r>
      <w:r w:rsidRPr="007B6F4F">
        <w:rPr>
          <w:sz w:val="26"/>
          <w:szCs w:val="26"/>
        </w:rPr>
        <w:t xml:space="preserve"> </w:t>
      </w:r>
      <w:r w:rsidR="00433632" w:rsidRPr="007B6F4F">
        <w:rPr>
          <w:sz w:val="26"/>
          <w:szCs w:val="26"/>
        </w:rPr>
        <w:t xml:space="preserve">характеристики, начальная цена </w:t>
      </w:r>
      <w:r>
        <w:rPr>
          <w:sz w:val="26"/>
          <w:szCs w:val="26"/>
        </w:rPr>
        <w:t>предмета аукциона</w:t>
      </w:r>
      <w:r w:rsidR="00433632" w:rsidRPr="007B6F4F">
        <w:rPr>
          <w:sz w:val="26"/>
          <w:szCs w:val="26"/>
        </w:rPr>
        <w:t xml:space="preserve"> и "шаг аукциона".</w:t>
      </w:r>
    </w:p>
    <w:p w:rsidR="00433632" w:rsidRPr="007B6F4F" w:rsidRDefault="00433632" w:rsidP="007B6F4F">
      <w:pPr>
        <w:spacing w:line="290" w:lineRule="exact"/>
        <w:ind w:firstLine="567"/>
        <w:jc w:val="both"/>
        <w:rPr>
          <w:sz w:val="26"/>
          <w:szCs w:val="26"/>
        </w:rPr>
      </w:pPr>
      <w:r w:rsidRPr="007B6F4F">
        <w:rPr>
          <w:sz w:val="26"/>
          <w:szCs w:val="26"/>
        </w:rPr>
        <w:t>"Шаг аукциона" устанавливается продавцом в фи</w:t>
      </w:r>
      <w:r w:rsidR="00024D2F">
        <w:rPr>
          <w:sz w:val="26"/>
          <w:szCs w:val="26"/>
        </w:rPr>
        <w:t>ксированной сумме</w:t>
      </w:r>
      <w:r w:rsidR="005C224F">
        <w:rPr>
          <w:sz w:val="26"/>
          <w:szCs w:val="26"/>
        </w:rPr>
        <w:br/>
      </w:r>
      <w:r w:rsidR="00024D2F">
        <w:rPr>
          <w:sz w:val="26"/>
          <w:szCs w:val="26"/>
        </w:rPr>
        <w:t xml:space="preserve">в пределах </w:t>
      </w:r>
      <w:r w:rsidR="00024D2F" w:rsidRPr="00024D2F">
        <w:rPr>
          <w:sz w:val="26"/>
          <w:szCs w:val="26"/>
        </w:rPr>
        <w:t>3</w:t>
      </w:r>
      <w:r w:rsidRPr="007B6F4F">
        <w:rPr>
          <w:sz w:val="26"/>
          <w:szCs w:val="26"/>
        </w:rPr>
        <w:t xml:space="preserve"> процентов начальной цены</w:t>
      </w:r>
      <w:r w:rsidR="00024D2F">
        <w:rPr>
          <w:sz w:val="26"/>
          <w:szCs w:val="26"/>
        </w:rPr>
        <w:t xml:space="preserve"> предмета аукциона</w:t>
      </w:r>
      <w:r w:rsidRPr="007B6F4F">
        <w:rPr>
          <w:sz w:val="26"/>
          <w:szCs w:val="26"/>
        </w:rPr>
        <w:t>, и не изменяется в течение всего аукциона;</w:t>
      </w:r>
    </w:p>
    <w:p w:rsidR="00AD2E35" w:rsidRPr="007B6F4F" w:rsidRDefault="00035C46" w:rsidP="00AD2E35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33632" w:rsidRPr="007B6F4F">
        <w:rPr>
          <w:sz w:val="26"/>
          <w:szCs w:val="26"/>
        </w:rPr>
        <w:t xml:space="preserve">) после оглашения аукционистом начальной цены </w:t>
      </w:r>
      <w:r w:rsidR="00024D2F">
        <w:rPr>
          <w:sz w:val="26"/>
          <w:szCs w:val="26"/>
        </w:rPr>
        <w:t xml:space="preserve">предмета аукциона </w:t>
      </w:r>
      <w:r w:rsidR="00433632" w:rsidRPr="007B6F4F">
        <w:rPr>
          <w:sz w:val="26"/>
          <w:szCs w:val="26"/>
        </w:rPr>
        <w:t xml:space="preserve">участникам аукциона предлагается </w:t>
      </w:r>
      <w:r w:rsidR="00AD2E35" w:rsidRPr="007B6F4F">
        <w:rPr>
          <w:sz w:val="26"/>
          <w:szCs w:val="26"/>
        </w:rPr>
        <w:t>заявлят</w:t>
      </w:r>
      <w:r w:rsidR="00AD2E35">
        <w:rPr>
          <w:sz w:val="26"/>
          <w:szCs w:val="26"/>
        </w:rPr>
        <w:t>ь свои предложения по цене предмета аукциона (размер ежегодной арендной платы)</w:t>
      </w:r>
      <w:r w:rsidR="00AD2E35" w:rsidRPr="007B6F4F">
        <w:rPr>
          <w:sz w:val="26"/>
          <w:szCs w:val="26"/>
        </w:rPr>
        <w:t>, превышающей начальную цену</w:t>
      </w:r>
      <w:r w:rsidR="00AD2E35">
        <w:rPr>
          <w:sz w:val="26"/>
          <w:szCs w:val="26"/>
        </w:rPr>
        <w:t>,</w:t>
      </w:r>
      <w:r w:rsidR="00AD2E35" w:rsidRPr="00AD2E35">
        <w:rPr>
          <w:sz w:val="26"/>
          <w:szCs w:val="26"/>
        </w:rPr>
        <w:t xml:space="preserve"> </w:t>
      </w:r>
      <w:r w:rsidR="00AD2E35" w:rsidRPr="007B6F4F">
        <w:rPr>
          <w:sz w:val="26"/>
          <w:szCs w:val="26"/>
        </w:rPr>
        <w:t xml:space="preserve">путем поднятия карточек. Каждая последующая цена, превышающая предыдущую цену на "шаг аукциона", </w:t>
      </w:r>
      <w:proofErr w:type="gramStart"/>
      <w:r w:rsidR="00AD2E35" w:rsidRPr="007B6F4F">
        <w:rPr>
          <w:sz w:val="26"/>
          <w:szCs w:val="26"/>
        </w:rPr>
        <w:t>заявляется</w:t>
      </w:r>
      <w:proofErr w:type="gramEnd"/>
      <w:r w:rsidR="00AD2E35" w:rsidRPr="007B6F4F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AD2E35" w:rsidRPr="007B6F4F">
        <w:rPr>
          <w:sz w:val="26"/>
          <w:szCs w:val="26"/>
        </w:rPr>
        <w:t>заявляется</w:t>
      </w:r>
      <w:proofErr w:type="gramEnd"/>
      <w:r w:rsidR="00AD2E35" w:rsidRPr="007B6F4F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433632" w:rsidRPr="007B6F4F" w:rsidRDefault="00035C46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433632" w:rsidRPr="007B6F4F">
        <w:rPr>
          <w:sz w:val="26"/>
          <w:szCs w:val="26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433632" w:rsidRPr="007B6F4F" w:rsidRDefault="00DF13ED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433632" w:rsidRPr="007B6F4F">
        <w:rPr>
          <w:sz w:val="26"/>
          <w:szCs w:val="26"/>
        </w:rPr>
        <w:t>) по завершен</w:t>
      </w:r>
      <w:proofErr w:type="gramStart"/>
      <w:r w:rsidR="00433632" w:rsidRPr="007B6F4F">
        <w:rPr>
          <w:sz w:val="26"/>
          <w:szCs w:val="26"/>
        </w:rPr>
        <w:t>ии ау</w:t>
      </w:r>
      <w:proofErr w:type="gramEnd"/>
      <w:r w:rsidR="00433632" w:rsidRPr="007B6F4F">
        <w:rPr>
          <w:sz w:val="26"/>
          <w:szCs w:val="26"/>
        </w:rPr>
        <w:t xml:space="preserve">кциона аукционист объявляет </w:t>
      </w:r>
      <w:r w:rsidR="00D40D03">
        <w:rPr>
          <w:sz w:val="26"/>
          <w:szCs w:val="26"/>
        </w:rPr>
        <w:t xml:space="preserve">размер </w:t>
      </w:r>
      <w:r w:rsidR="006321D7">
        <w:rPr>
          <w:sz w:val="26"/>
          <w:szCs w:val="26"/>
        </w:rPr>
        <w:t xml:space="preserve">ежегодной </w:t>
      </w:r>
      <w:r w:rsidR="00D40D03">
        <w:rPr>
          <w:sz w:val="26"/>
          <w:szCs w:val="26"/>
        </w:rPr>
        <w:t xml:space="preserve">арендной платы </w:t>
      </w:r>
      <w:r w:rsidR="00035C46">
        <w:rPr>
          <w:sz w:val="26"/>
          <w:szCs w:val="26"/>
        </w:rPr>
        <w:t>по итогам аукциона</w:t>
      </w:r>
      <w:r w:rsidR="00433632" w:rsidRPr="007B6F4F">
        <w:rPr>
          <w:sz w:val="26"/>
          <w:szCs w:val="26"/>
        </w:rPr>
        <w:t xml:space="preserve"> и номер карточки победителя аукциона. Победителем аукциона признается участник</w:t>
      </w:r>
      <w:r w:rsidR="00035C46">
        <w:rPr>
          <w:sz w:val="26"/>
          <w:szCs w:val="26"/>
        </w:rPr>
        <w:t xml:space="preserve"> аукциона, предложивший наибольший </w:t>
      </w:r>
      <w:r w:rsidR="00D40D03">
        <w:rPr>
          <w:sz w:val="26"/>
          <w:szCs w:val="26"/>
        </w:rPr>
        <w:t xml:space="preserve">размер </w:t>
      </w:r>
      <w:r w:rsidR="006321D7">
        <w:rPr>
          <w:sz w:val="26"/>
          <w:szCs w:val="26"/>
        </w:rPr>
        <w:t xml:space="preserve">ежегодной </w:t>
      </w:r>
      <w:r w:rsidR="00D40D03">
        <w:rPr>
          <w:sz w:val="26"/>
          <w:szCs w:val="26"/>
        </w:rPr>
        <w:t>арендной платы</w:t>
      </w:r>
      <w:r w:rsidR="00433632" w:rsidRPr="007B6F4F">
        <w:rPr>
          <w:sz w:val="26"/>
          <w:szCs w:val="26"/>
        </w:rPr>
        <w:t>, номер карточки которого и заявленная им цена были названы аукционистом последними;</w:t>
      </w:r>
    </w:p>
    <w:p w:rsidR="00433632" w:rsidRPr="007B6F4F" w:rsidRDefault="00DF13ED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35C46">
        <w:rPr>
          <w:sz w:val="26"/>
          <w:szCs w:val="26"/>
        </w:rPr>
        <w:t xml:space="preserve">) размер </w:t>
      </w:r>
      <w:r w:rsidR="006321D7">
        <w:rPr>
          <w:sz w:val="26"/>
          <w:szCs w:val="26"/>
        </w:rPr>
        <w:t>ежегодной арендной платы</w:t>
      </w:r>
      <w:r w:rsidR="00433632" w:rsidRPr="007B6F4F">
        <w:rPr>
          <w:sz w:val="26"/>
          <w:szCs w:val="26"/>
        </w:rPr>
        <w:t>, предложенн</w:t>
      </w:r>
      <w:r w:rsidR="00035C46">
        <w:rPr>
          <w:sz w:val="26"/>
          <w:szCs w:val="26"/>
        </w:rPr>
        <w:t>ый</w:t>
      </w:r>
      <w:r w:rsidR="00433632" w:rsidRPr="007B6F4F">
        <w:rPr>
          <w:sz w:val="26"/>
          <w:szCs w:val="26"/>
        </w:rPr>
        <w:t xml:space="preserve"> победителем аукциона, заносится в протокол</w:t>
      </w:r>
      <w:r w:rsidR="00035C46">
        <w:rPr>
          <w:sz w:val="26"/>
          <w:szCs w:val="26"/>
        </w:rPr>
        <w:t xml:space="preserve"> </w:t>
      </w:r>
      <w:r w:rsidR="00433632" w:rsidRPr="007B6F4F">
        <w:rPr>
          <w:sz w:val="26"/>
          <w:szCs w:val="26"/>
        </w:rPr>
        <w:t>об итогах аукциона, составляемый в 2 экземплярах.</w:t>
      </w:r>
    </w:p>
    <w:p w:rsidR="00433632" w:rsidRPr="007B6F4F" w:rsidRDefault="00433632" w:rsidP="007B6F4F">
      <w:pPr>
        <w:spacing w:line="290" w:lineRule="exact"/>
        <w:ind w:firstLine="567"/>
        <w:jc w:val="both"/>
        <w:rPr>
          <w:sz w:val="26"/>
          <w:szCs w:val="26"/>
        </w:rPr>
      </w:pPr>
      <w:r w:rsidRPr="007B6F4F">
        <w:rPr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</w:t>
      </w:r>
      <w:r w:rsidR="005C224F">
        <w:rPr>
          <w:sz w:val="26"/>
          <w:szCs w:val="26"/>
        </w:rPr>
        <w:br/>
      </w:r>
      <w:r w:rsidRPr="007B6F4F">
        <w:rPr>
          <w:sz w:val="26"/>
          <w:szCs w:val="26"/>
        </w:rPr>
        <w:t xml:space="preserve">на заключение договора </w:t>
      </w:r>
      <w:r w:rsidR="00035C46">
        <w:rPr>
          <w:sz w:val="26"/>
          <w:szCs w:val="26"/>
        </w:rPr>
        <w:t>аренды земельного участка</w:t>
      </w:r>
      <w:r w:rsidRPr="007B6F4F">
        <w:rPr>
          <w:sz w:val="26"/>
          <w:szCs w:val="26"/>
        </w:rPr>
        <w:t>.</w:t>
      </w:r>
    </w:p>
    <w:p w:rsidR="00433632" w:rsidRPr="007B6F4F" w:rsidRDefault="00433632" w:rsidP="007B6F4F">
      <w:pPr>
        <w:spacing w:line="290" w:lineRule="exact"/>
        <w:ind w:firstLine="567"/>
        <w:jc w:val="both"/>
        <w:rPr>
          <w:sz w:val="26"/>
          <w:szCs w:val="26"/>
        </w:rPr>
      </w:pPr>
      <w:r w:rsidRPr="007B6F4F">
        <w:rPr>
          <w:sz w:val="26"/>
          <w:szCs w:val="26"/>
        </w:rPr>
        <w:t>Если при проведении аукциона продавцом проводились фотографирование, ауди</w:t>
      </w:r>
      <w:proofErr w:type="gramStart"/>
      <w:r w:rsidRPr="007B6F4F">
        <w:rPr>
          <w:sz w:val="26"/>
          <w:szCs w:val="26"/>
        </w:rPr>
        <w:t>о-</w:t>
      </w:r>
      <w:proofErr w:type="gramEnd"/>
      <w:r w:rsidR="005C224F">
        <w:rPr>
          <w:sz w:val="26"/>
          <w:szCs w:val="26"/>
        </w:rPr>
        <w:br/>
      </w:r>
      <w:r w:rsidRPr="007B6F4F">
        <w:rPr>
          <w:sz w:val="26"/>
          <w:szCs w:val="26"/>
        </w:rPr>
        <w:t>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B6F4F">
        <w:rPr>
          <w:sz w:val="26"/>
          <w:szCs w:val="26"/>
        </w:rPr>
        <w:t>о-</w:t>
      </w:r>
      <w:proofErr w:type="gramEnd"/>
      <w:r w:rsidRPr="007B6F4F">
        <w:rPr>
          <w:sz w:val="26"/>
          <w:szCs w:val="26"/>
        </w:rPr>
        <w:t xml:space="preserve"> и (или) видеозаписи, киносъемки прилагаются</w:t>
      </w:r>
      <w:r w:rsidR="005C224F">
        <w:rPr>
          <w:sz w:val="26"/>
          <w:szCs w:val="26"/>
        </w:rPr>
        <w:br/>
      </w:r>
      <w:r w:rsidRPr="007B6F4F">
        <w:rPr>
          <w:sz w:val="26"/>
          <w:szCs w:val="26"/>
        </w:rPr>
        <w:t>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433632" w:rsidRPr="007B6F4F" w:rsidRDefault="00DF13ED" w:rsidP="007B6F4F">
      <w:pPr>
        <w:spacing w:line="29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33632" w:rsidRPr="007B6F4F">
        <w:rPr>
          <w:sz w:val="26"/>
          <w:szCs w:val="26"/>
        </w:rPr>
        <w:t xml:space="preserve">) если после троекратного объявления начальной цены </w:t>
      </w:r>
      <w:r w:rsidR="00035C46">
        <w:rPr>
          <w:sz w:val="26"/>
          <w:szCs w:val="26"/>
        </w:rPr>
        <w:t>предмета аукциона</w:t>
      </w:r>
      <w:r w:rsidR="00433632" w:rsidRPr="007B6F4F">
        <w:rPr>
          <w:sz w:val="26"/>
          <w:szCs w:val="26"/>
        </w:rPr>
        <w:t xml:space="preserve"> ни один</w:t>
      </w:r>
      <w:r w:rsidR="005C224F">
        <w:rPr>
          <w:sz w:val="26"/>
          <w:szCs w:val="26"/>
        </w:rPr>
        <w:br/>
      </w:r>
      <w:r w:rsidR="00433632" w:rsidRPr="007B6F4F">
        <w:rPr>
          <w:sz w:val="26"/>
          <w:szCs w:val="26"/>
        </w:rPr>
        <w:t>из участников аукциона не поднял карточку, аукцион признается несостоявшимся.</w:t>
      </w:r>
    </w:p>
    <w:p w:rsidR="00114769" w:rsidRPr="007B6F4F" w:rsidRDefault="00433632" w:rsidP="007B6F4F">
      <w:pPr>
        <w:spacing w:line="290" w:lineRule="exact"/>
        <w:ind w:firstLine="567"/>
        <w:jc w:val="both"/>
        <w:rPr>
          <w:sz w:val="26"/>
          <w:szCs w:val="26"/>
        </w:rPr>
      </w:pPr>
      <w:r w:rsidRPr="007B6F4F">
        <w:rPr>
          <w:sz w:val="26"/>
          <w:szCs w:val="26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</w:t>
      </w:r>
      <w:r w:rsidR="005C224F">
        <w:rPr>
          <w:sz w:val="26"/>
          <w:szCs w:val="26"/>
        </w:rPr>
        <w:br/>
      </w:r>
      <w:r w:rsidRPr="007B6F4F">
        <w:rPr>
          <w:sz w:val="26"/>
          <w:szCs w:val="26"/>
        </w:rPr>
        <w:t>а также ау</w:t>
      </w:r>
      <w:bookmarkStart w:id="2" w:name="_GoBack"/>
      <w:bookmarkEnd w:id="2"/>
      <w:r w:rsidRPr="007B6F4F">
        <w:rPr>
          <w:sz w:val="26"/>
          <w:szCs w:val="26"/>
        </w:rPr>
        <w:t>кционистом.</w:t>
      </w:r>
    </w:p>
    <w:sectPr w:rsidR="00114769" w:rsidRPr="007B6F4F" w:rsidSect="00A574A7">
      <w:pgSz w:w="11906" w:h="16838"/>
      <w:pgMar w:top="993" w:right="38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7A" w:rsidRDefault="00653F7A">
      <w:r>
        <w:separator/>
      </w:r>
    </w:p>
  </w:endnote>
  <w:endnote w:type="continuationSeparator" w:id="0">
    <w:p w:rsidR="00653F7A" w:rsidRDefault="0065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7A" w:rsidRDefault="00653F7A">
      <w:r>
        <w:separator/>
      </w:r>
    </w:p>
  </w:footnote>
  <w:footnote w:type="continuationSeparator" w:id="0">
    <w:p w:rsidR="00653F7A" w:rsidRDefault="0065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0692"/>
    <w:multiLevelType w:val="hybridMultilevel"/>
    <w:tmpl w:val="F5F8E9EA"/>
    <w:lvl w:ilvl="0" w:tplc="02107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32"/>
    <w:rsid w:val="00001AAD"/>
    <w:rsid w:val="00006F5B"/>
    <w:rsid w:val="00010C96"/>
    <w:rsid w:val="000119D8"/>
    <w:rsid w:val="00011BDC"/>
    <w:rsid w:val="00013755"/>
    <w:rsid w:val="00015C24"/>
    <w:rsid w:val="000210D3"/>
    <w:rsid w:val="00024D2F"/>
    <w:rsid w:val="000254A8"/>
    <w:rsid w:val="0002639B"/>
    <w:rsid w:val="00027398"/>
    <w:rsid w:val="00031035"/>
    <w:rsid w:val="00034641"/>
    <w:rsid w:val="00035C46"/>
    <w:rsid w:val="000368DE"/>
    <w:rsid w:val="00040059"/>
    <w:rsid w:val="0004028D"/>
    <w:rsid w:val="00044FAF"/>
    <w:rsid w:val="00046F27"/>
    <w:rsid w:val="00053733"/>
    <w:rsid w:val="0005380C"/>
    <w:rsid w:val="000557CF"/>
    <w:rsid w:val="00055F83"/>
    <w:rsid w:val="00055F8F"/>
    <w:rsid w:val="0006041D"/>
    <w:rsid w:val="00063B96"/>
    <w:rsid w:val="000641EE"/>
    <w:rsid w:val="00066197"/>
    <w:rsid w:val="000672B3"/>
    <w:rsid w:val="00067334"/>
    <w:rsid w:val="00070F06"/>
    <w:rsid w:val="000740D5"/>
    <w:rsid w:val="00074C4A"/>
    <w:rsid w:val="0008133F"/>
    <w:rsid w:val="00082087"/>
    <w:rsid w:val="0008596F"/>
    <w:rsid w:val="00085BD1"/>
    <w:rsid w:val="00087C95"/>
    <w:rsid w:val="00091A54"/>
    <w:rsid w:val="0009562B"/>
    <w:rsid w:val="00096544"/>
    <w:rsid w:val="00097D40"/>
    <w:rsid w:val="000A17EA"/>
    <w:rsid w:val="000A26F5"/>
    <w:rsid w:val="000A2A7C"/>
    <w:rsid w:val="000A451D"/>
    <w:rsid w:val="000A491C"/>
    <w:rsid w:val="000A56F9"/>
    <w:rsid w:val="000A68E0"/>
    <w:rsid w:val="000A73CD"/>
    <w:rsid w:val="000B16A7"/>
    <w:rsid w:val="000C038C"/>
    <w:rsid w:val="000C08AD"/>
    <w:rsid w:val="000C08C2"/>
    <w:rsid w:val="000C2D05"/>
    <w:rsid w:val="000C455E"/>
    <w:rsid w:val="000C4BCB"/>
    <w:rsid w:val="000D03CA"/>
    <w:rsid w:val="000D2544"/>
    <w:rsid w:val="000D3337"/>
    <w:rsid w:val="000D4355"/>
    <w:rsid w:val="000D5AB2"/>
    <w:rsid w:val="000E0BFE"/>
    <w:rsid w:val="000E0E5F"/>
    <w:rsid w:val="000E5DAF"/>
    <w:rsid w:val="000F39A0"/>
    <w:rsid w:val="000F67E8"/>
    <w:rsid w:val="00100310"/>
    <w:rsid w:val="0010086B"/>
    <w:rsid w:val="001020E1"/>
    <w:rsid w:val="00106519"/>
    <w:rsid w:val="0011249D"/>
    <w:rsid w:val="00112B9B"/>
    <w:rsid w:val="001136D3"/>
    <w:rsid w:val="00113851"/>
    <w:rsid w:val="00114769"/>
    <w:rsid w:val="00114F12"/>
    <w:rsid w:val="001179B0"/>
    <w:rsid w:val="00120EFC"/>
    <w:rsid w:val="00121DEA"/>
    <w:rsid w:val="00126B3B"/>
    <w:rsid w:val="0013322A"/>
    <w:rsid w:val="0013765B"/>
    <w:rsid w:val="00141809"/>
    <w:rsid w:val="001428C5"/>
    <w:rsid w:val="0014350C"/>
    <w:rsid w:val="00145DBE"/>
    <w:rsid w:val="00147A29"/>
    <w:rsid w:val="00160805"/>
    <w:rsid w:val="00160A1D"/>
    <w:rsid w:val="001677B2"/>
    <w:rsid w:val="001714BF"/>
    <w:rsid w:val="00176C74"/>
    <w:rsid w:val="00177207"/>
    <w:rsid w:val="0018154B"/>
    <w:rsid w:val="00183105"/>
    <w:rsid w:val="00184654"/>
    <w:rsid w:val="00184847"/>
    <w:rsid w:val="0018619A"/>
    <w:rsid w:val="00186A4B"/>
    <w:rsid w:val="001979DB"/>
    <w:rsid w:val="001A1422"/>
    <w:rsid w:val="001A2E0E"/>
    <w:rsid w:val="001B53FB"/>
    <w:rsid w:val="001C0F02"/>
    <w:rsid w:val="001C5175"/>
    <w:rsid w:val="001C5C31"/>
    <w:rsid w:val="001C5D75"/>
    <w:rsid w:val="001C7934"/>
    <w:rsid w:val="001C7CB4"/>
    <w:rsid w:val="001D078E"/>
    <w:rsid w:val="001D1AC8"/>
    <w:rsid w:val="001D2159"/>
    <w:rsid w:val="001D732C"/>
    <w:rsid w:val="001E3D85"/>
    <w:rsid w:val="001E4622"/>
    <w:rsid w:val="001E632B"/>
    <w:rsid w:val="001E66BA"/>
    <w:rsid w:val="001E7102"/>
    <w:rsid w:val="001F32A2"/>
    <w:rsid w:val="002004F5"/>
    <w:rsid w:val="0020097B"/>
    <w:rsid w:val="00204ACD"/>
    <w:rsid w:val="0020765C"/>
    <w:rsid w:val="00210E03"/>
    <w:rsid w:val="00216E48"/>
    <w:rsid w:val="002204D5"/>
    <w:rsid w:val="00220567"/>
    <w:rsid w:val="002208EA"/>
    <w:rsid w:val="00220E29"/>
    <w:rsid w:val="00225B2D"/>
    <w:rsid w:val="00226B5D"/>
    <w:rsid w:val="00234B55"/>
    <w:rsid w:val="00234E0F"/>
    <w:rsid w:val="002350BD"/>
    <w:rsid w:val="00235D6E"/>
    <w:rsid w:val="002367CB"/>
    <w:rsid w:val="00247EC8"/>
    <w:rsid w:val="00250504"/>
    <w:rsid w:val="002516A9"/>
    <w:rsid w:val="00253B78"/>
    <w:rsid w:val="0025455F"/>
    <w:rsid w:val="00255F1A"/>
    <w:rsid w:val="00256956"/>
    <w:rsid w:val="00260590"/>
    <w:rsid w:val="002622A1"/>
    <w:rsid w:val="00262BF8"/>
    <w:rsid w:val="00263A03"/>
    <w:rsid w:val="00263CBA"/>
    <w:rsid w:val="002643A5"/>
    <w:rsid w:val="00264836"/>
    <w:rsid w:val="0026598F"/>
    <w:rsid w:val="00266219"/>
    <w:rsid w:val="002707D4"/>
    <w:rsid w:val="00271F3B"/>
    <w:rsid w:val="002724FB"/>
    <w:rsid w:val="00275340"/>
    <w:rsid w:val="00284C18"/>
    <w:rsid w:val="00286B51"/>
    <w:rsid w:val="002875E5"/>
    <w:rsid w:val="00290582"/>
    <w:rsid w:val="002914E5"/>
    <w:rsid w:val="002927D0"/>
    <w:rsid w:val="002934D6"/>
    <w:rsid w:val="00297F75"/>
    <w:rsid w:val="002A10F1"/>
    <w:rsid w:val="002A4BC5"/>
    <w:rsid w:val="002A7E30"/>
    <w:rsid w:val="002A7FB8"/>
    <w:rsid w:val="002B40D6"/>
    <w:rsid w:val="002B4FF6"/>
    <w:rsid w:val="002C3C99"/>
    <w:rsid w:val="002C439D"/>
    <w:rsid w:val="002C503D"/>
    <w:rsid w:val="002C7047"/>
    <w:rsid w:val="002D19AD"/>
    <w:rsid w:val="002D3486"/>
    <w:rsid w:val="002D4ED2"/>
    <w:rsid w:val="002D7ABA"/>
    <w:rsid w:val="002E3C5F"/>
    <w:rsid w:val="002E6CCB"/>
    <w:rsid w:val="002E702A"/>
    <w:rsid w:val="002F11FA"/>
    <w:rsid w:val="00312CD5"/>
    <w:rsid w:val="0031585F"/>
    <w:rsid w:val="00315D9B"/>
    <w:rsid w:val="003207B4"/>
    <w:rsid w:val="00322E02"/>
    <w:rsid w:val="00331773"/>
    <w:rsid w:val="00332260"/>
    <w:rsid w:val="003333D9"/>
    <w:rsid w:val="00333D2C"/>
    <w:rsid w:val="00335EF9"/>
    <w:rsid w:val="00336422"/>
    <w:rsid w:val="00342B6F"/>
    <w:rsid w:val="0034364E"/>
    <w:rsid w:val="00347A50"/>
    <w:rsid w:val="00347C81"/>
    <w:rsid w:val="0035292B"/>
    <w:rsid w:val="003533FB"/>
    <w:rsid w:val="00354122"/>
    <w:rsid w:val="0036092E"/>
    <w:rsid w:val="00361F7E"/>
    <w:rsid w:val="00363CC7"/>
    <w:rsid w:val="00366894"/>
    <w:rsid w:val="00366C39"/>
    <w:rsid w:val="00366DB3"/>
    <w:rsid w:val="00366EB6"/>
    <w:rsid w:val="00371445"/>
    <w:rsid w:val="00375936"/>
    <w:rsid w:val="003828DC"/>
    <w:rsid w:val="0038450C"/>
    <w:rsid w:val="003866A4"/>
    <w:rsid w:val="00390626"/>
    <w:rsid w:val="00391289"/>
    <w:rsid w:val="00392AD1"/>
    <w:rsid w:val="00393C97"/>
    <w:rsid w:val="003A0CD7"/>
    <w:rsid w:val="003A1D3E"/>
    <w:rsid w:val="003A3BF8"/>
    <w:rsid w:val="003A6396"/>
    <w:rsid w:val="003A7D76"/>
    <w:rsid w:val="003B1F6A"/>
    <w:rsid w:val="003B244F"/>
    <w:rsid w:val="003B2C0A"/>
    <w:rsid w:val="003B3281"/>
    <w:rsid w:val="003C0270"/>
    <w:rsid w:val="003C353E"/>
    <w:rsid w:val="003C61CE"/>
    <w:rsid w:val="003D067E"/>
    <w:rsid w:val="003D2528"/>
    <w:rsid w:val="003D7AF8"/>
    <w:rsid w:val="003D7ED8"/>
    <w:rsid w:val="003E10B7"/>
    <w:rsid w:val="003E12D9"/>
    <w:rsid w:val="003E15FA"/>
    <w:rsid w:val="003E49E0"/>
    <w:rsid w:val="003F5D44"/>
    <w:rsid w:val="003F61AE"/>
    <w:rsid w:val="00404079"/>
    <w:rsid w:val="00406CD4"/>
    <w:rsid w:val="00407E38"/>
    <w:rsid w:val="004105F7"/>
    <w:rsid w:val="004213FA"/>
    <w:rsid w:val="004243F3"/>
    <w:rsid w:val="00424820"/>
    <w:rsid w:val="00425BC4"/>
    <w:rsid w:val="00426C30"/>
    <w:rsid w:val="00427CA6"/>
    <w:rsid w:val="004311E4"/>
    <w:rsid w:val="00433632"/>
    <w:rsid w:val="00433BB4"/>
    <w:rsid w:val="0043595D"/>
    <w:rsid w:val="00437403"/>
    <w:rsid w:val="00440DC4"/>
    <w:rsid w:val="0044264B"/>
    <w:rsid w:val="0044268C"/>
    <w:rsid w:val="00443FD5"/>
    <w:rsid w:val="0045163E"/>
    <w:rsid w:val="00460D49"/>
    <w:rsid w:val="0047488F"/>
    <w:rsid w:val="004751E1"/>
    <w:rsid w:val="00477BFE"/>
    <w:rsid w:val="00481AD4"/>
    <w:rsid w:val="00481CDC"/>
    <w:rsid w:val="004859E6"/>
    <w:rsid w:val="00487477"/>
    <w:rsid w:val="00487CC9"/>
    <w:rsid w:val="004931A4"/>
    <w:rsid w:val="0049538C"/>
    <w:rsid w:val="004A675B"/>
    <w:rsid w:val="004A6A47"/>
    <w:rsid w:val="004A70FB"/>
    <w:rsid w:val="004A733A"/>
    <w:rsid w:val="004A7DB3"/>
    <w:rsid w:val="004B0341"/>
    <w:rsid w:val="004B1131"/>
    <w:rsid w:val="004B366C"/>
    <w:rsid w:val="004B3E75"/>
    <w:rsid w:val="004B5A9A"/>
    <w:rsid w:val="004B61A6"/>
    <w:rsid w:val="004C19AA"/>
    <w:rsid w:val="004C4E7A"/>
    <w:rsid w:val="004D5BFF"/>
    <w:rsid w:val="004E5A07"/>
    <w:rsid w:val="004F1663"/>
    <w:rsid w:val="004F257A"/>
    <w:rsid w:val="004F45CD"/>
    <w:rsid w:val="004F55FF"/>
    <w:rsid w:val="004F61E4"/>
    <w:rsid w:val="004F76AB"/>
    <w:rsid w:val="00504A02"/>
    <w:rsid w:val="005061A3"/>
    <w:rsid w:val="00507FBC"/>
    <w:rsid w:val="00512A37"/>
    <w:rsid w:val="00513926"/>
    <w:rsid w:val="005246AD"/>
    <w:rsid w:val="00524E64"/>
    <w:rsid w:val="00526656"/>
    <w:rsid w:val="0053062D"/>
    <w:rsid w:val="00530CB3"/>
    <w:rsid w:val="00534617"/>
    <w:rsid w:val="00534829"/>
    <w:rsid w:val="0053689A"/>
    <w:rsid w:val="00536AEB"/>
    <w:rsid w:val="00542308"/>
    <w:rsid w:val="005424D3"/>
    <w:rsid w:val="00544EA7"/>
    <w:rsid w:val="005466FB"/>
    <w:rsid w:val="005522A3"/>
    <w:rsid w:val="00555F93"/>
    <w:rsid w:val="005572C2"/>
    <w:rsid w:val="00563087"/>
    <w:rsid w:val="00563C29"/>
    <w:rsid w:val="00566484"/>
    <w:rsid w:val="00566980"/>
    <w:rsid w:val="0057062C"/>
    <w:rsid w:val="00571F33"/>
    <w:rsid w:val="00573F3F"/>
    <w:rsid w:val="00575A47"/>
    <w:rsid w:val="00575E61"/>
    <w:rsid w:val="00577BA3"/>
    <w:rsid w:val="00581034"/>
    <w:rsid w:val="00582CCA"/>
    <w:rsid w:val="00582D23"/>
    <w:rsid w:val="0058643B"/>
    <w:rsid w:val="0059247B"/>
    <w:rsid w:val="005A0043"/>
    <w:rsid w:val="005A1166"/>
    <w:rsid w:val="005A36DC"/>
    <w:rsid w:val="005A36F5"/>
    <w:rsid w:val="005A3CFE"/>
    <w:rsid w:val="005A7E45"/>
    <w:rsid w:val="005B019A"/>
    <w:rsid w:val="005B095F"/>
    <w:rsid w:val="005B28EC"/>
    <w:rsid w:val="005B31A7"/>
    <w:rsid w:val="005B31DD"/>
    <w:rsid w:val="005B3FB8"/>
    <w:rsid w:val="005B4597"/>
    <w:rsid w:val="005B52DB"/>
    <w:rsid w:val="005C112E"/>
    <w:rsid w:val="005C141A"/>
    <w:rsid w:val="005C2177"/>
    <w:rsid w:val="005C219A"/>
    <w:rsid w:val="005C224F"/>
    <w:rsid w:val="005C25C9"/>
    <w:rsid w:val="005C572C"/>
    <w:rsid w:val="005C6563"/>
    <w:rsid w:val="005D1CA9"/>
    <w:rsid w:val="005D1D74"/>
    <w:rsid w:val="005D1ECD"/>
    <w:rsid w:val="005D2563"/>
    <w:rsid w:val="005D51B8"/>
    <w:rsid w:val="005D620F"/>
    <w:rsid w:val="005D6941"/>
    <w:rsid w:val="005D6D0B"/>
    <w:rsid w:val="005D6F30"/>
    <w:rsid w:val="005E1C75"/>
    <w:rsid w:val="005E26FE"/>
    <w:rsid w:val="005E2E8F"/>
    <w:rsid w:val="005E39B6"/>
    <w:rsid w:val="005E58C0"/>
    <w:rsid w:val="005F57E8"/>
    <w:rsid w:val="005F7671"/>
    <w:rsid w:val="00601161"/>
    <w:rsid w:val="006012B4"/>
    <w:rsid w:val="0061332A"/>
    <w:rsid w:val="00622C18"/>
    <w:rsid w:val="00624003"/>
    <w:rsid w:val="00624973"/>
    <w:rsid w:val="00631459"/>
    <w:rsid w:val="00631AF4"/>
    <w:rsid w:val="0063208B"/>
    <w:rsid w:val="006321D7"/>
    <w:rsid w:val="006324D1"/>
    <w:rsid w:val="00633AB8"/>
    <w:rsid w:val="006348E8"/>
    <w:rsid w:val="00635366"/>
    <w:rsid w:val="006365A4"/>
    <w:rsid w:val="00637028"/>
    <w:rsid w:val="006400C3"/>
    <w:rsid w:val="0064032F"/>
    <w:rsid w:val="00640B69"/>
    <w:rsid w:val="00643B8C"/>
    <w:rsid w:val="00646675"/>
    <w:rsid w:val="006533FD"/>
    <w:rsid w:val="006534E4"/>
    <w:rsid w:val="0065363E"/>
    <w:rsid w:val="00653F7A"/>
    <w:rsid w:val="006554F5"/>
    <w:rsid w:val="00656332"/>
    <w:rsid w:val="0066079C"/>
    <w:rsid w:val="00662C3B"/>
    <w:rsid w:val="00666A28"/>
    <w:rsid w:val="00666EFB"/>
    <w:rsid w:val="00667CEF"/>
    <w:rsid w:val="00675517"/>
    <w:rsid w:val="00682F44"/>
    <w:rsid w:val="00686F70"/>
    <w:rsid w:val="006919FB"/>
    <w:rsid w:val="00692181"/>
    <w:rsid w:val="00695813"/>
    <w:rsid w:val="0069735B"/>
    <w:rsid w:val="006A35D9"/>
    <w:rsid w:val="006A3FCD"/>
    <w:rsid w:val="006A52FB"/>
    <w:rsid w:val="006A58A8"/>
    <w:rsid w:val="006B4DDF"/>
    <w:rsid w:val="006B7091"/>
    <w:rsid w:val="006B73FE"/>
    <w:rsid w:val="006B75E9"/>
    <w:rsid w:val="006C0C76"/>
    <w:rsid w:val="006C1065"/>
    <w:rsid w:val="006C19A0"/>
    <w:rsid w:val="006C259E"/>
    <w:rsid w:val="006C7970"/>
    <w:rsid w:val="006D0213"/>
    <w:rsid w:val="006D2F37"/>
    <w:rsid w:val="006D375B"/>
    <w:rsid w:val="006D3D0E"/>
    <w:rsid w:val="006D493A"/>
    <w:rsid w:val="006D523E"/>
    <w:rsid w:val="006E50EA"/>
    <w:rsid w:val="006F047C"/>
    <w:rsid w:val="006F437B"/>
    <w:rsid w:val="00700F02"/>
    <w:rsid w:val="00702039"/>
    <w:rsid w:val="0070778E"/>
    <w:rsid w:val="00707CD3"/>
    <w:rsid w:val="007109EC"/>
    <w:rsid w:val="00710C2D"/>
    <w:rsid w:val="00712FBF"/>
    <w:rsid w:val="00714207"/>
    <w:rsid w:val="00714A74"/>
    <w:rsid w:val="0071559F"/>
    <w:rsid w:val="0072074D"/>
    <w:rsid w:val="007213B5"/>
    <w:rsid w:val="0072189B"/>
    <w:rsid w:val="00724093"/>
    <w:rsid w:val="00725D0F"/>
    <w:rsid w:val="007278CD"/>
    <w:rsid w:val="0073051C"/>
    <w:rsid w:val="00734594"/>
    <w:rsid w:val="00735288"/>
    <w:rsid w:val="0073543A"/>
    <w:rsid w:val="007409E4"/>
    <w:rsid w:val="00740C2E"/>
    <w:rsid w:val="00746972"/>
    <w:rsid w:val="0075028D"/>
    <w:rsid w:val="00750A5C"/>
    <w:rsid w:val="007572FD"/>
    <w:rsid w:val="00762363"/>
    <w:rsid w:val="00762578"/>
    <w:rsid w:val="00763973"/>
    <w:rsid w:val="0077188A"/>
    <w:rsid w:val="00772483"/>
    <w:rsid w:val="0077793E"/>
    <w:rsid w:val="0078016C"/>
    <w:rsid w:val="007854D6"/>
    <w:rsid w:val="0078572C"/>
    <w:rsid w:val="00787F3C"/>
    <w:rsid w:val="007903A2"/>
    <w:rsid w:val="00791609"/>
    <w:rsid w:val="00792B7F"/>
    <w:rsid w:val="00793DFF"/>
    <w:rsid w:val="00795B27"/>
    <w:rsid w:val="00796D1B"/>
    <w:rsid w:val="007A2A63"/>
    <w:rsid w:val="007A4208"/>
    <w:rsid w:val="007A77AA"/>
    <w:rsid w:val="007B00F5"/>
    <w:rsid w:val="007B6E32"/>
    <w:rsid w:val="007B6F4F"/>
    <w:rsid w:val="007C4EF5"/>
    <w:rsid w:val="007C584E"/>
    <w:rsid w:val="007D16BC"/>
    <w:rsid w:val="007D77DE"/>
    <w:rsid w:val="007E04AE"/>
    <w:rsid w:val="007E3D4A"/>
    <w:rsid w:val="007E6CD1"/>
    <w:rsid w:val="007E6D2B"/>
    <w:rsid w:val="007E7862"/>
    <w:rsid w:val="007F1B0B"/>
    <w:rsid w:val="00801816"/>
    <w:rsid w:val="008038A4"/>
    <w:rsid w:val="00805B88"/>
    <w:rsid w:val="00810469"/>
    <w:rsid w:val="00812151"/>
    <w:rsid w:val="00814D01"/>
    <w:rsid w:val="00815389"/>
    <w:rsid w:val="00815849"/>
    <w:rsid w:val="008208B9"/>
    <w:rsid w:val="0082198A"/>
    <w:rsid w:val="00821ECC"/>
    <w:rsid w:val="00823A92"/>
    <w:rsid w:val="00833505"/>
    <w:rsid w:val="008406E4"/>
    <w:rsid w:val="008407EC"/>
    <w:rsid w:val="0084163E"/>
    <w:rsid w:val="0084513B"/>
    <w:rsid w:val="0084668E"/>
    <w:rsid w:val="008515FD"/>
    <w:rsid w:val="00856704"/>
    <w:rsid w:val="008628B9"/>
    <w:rsid w:val="008632A4"/>
    <w:rsid w:val="00870CD6"/>
    <w:rsid w:val="008718F0"/>
    <w:rsid w:val="00871C08"/>
    <w:rsid w:val="00874916"/>
    <w:rsid w:val="0088106B"/>
    <w:rsid w:val="00883FA4"/>
    <w:rsid w:val="0088640E"/>
    <w:rsid w:val="00887D68"/>
    <w:rsid w:val="00891CFC"/>
    <w:rsid w:val="00891D9F"/>
    <w:rsid w:val="00892CA7"/>
    <w:rsid w:val="00893DE5"/>
    <w:rsid w:val="008972FD"/>
    <w:rsid w:val="008A2FE3"/>
    <w:rsid w:val="008A3D86"/>
    <w:rsid w:val="008A68F6"/>
    <w:rsid w:val="008A7B77"/>
    <w:rsid w:val="008B39F5"/>
    <w:rsid w:val="008B6768"/>
    <w:rsid w:val="008C1247"/>
    <w:rsid w:val="008C3E68"/>
    <w:rsid w:val="008C51EF"/>
    <w:rsid w:val="008D0DC7"/>
    <w:rsid w:val="008D1C0B"/>
    <w:rsid w:val="008D3525"/>
    <w:rsid w:val="008D3761"/>
    <w:rsid w:val="008D4982"/>
    <w:rsid w:val="008D65EF"/>
    <w:rsid w:val="008D7912"/>
    <w:rsid w:val="008D7A93"/>
    <w:rsid w:val="008E2F50"/>
    <w:rsid w:val="008E34D2"/>
    <w:rsid w:val="008E4C26"/>
    <w:rsid w:val="008E57AB"/>
    <w:rsid w:val="008E6B36"/>
    <w:rsid w:val="008F2377"/>
    <w:rsid w:val="008F3090"/>
    <w:rsid w:val="008F5579"/>
    <w:rsid w:val="0090072D"/>
    <w:rsid w:val="009017B9"/>
    <w:rsid w:val="0090201C"/>
    <w:rsid w:val="00905788"/>
    <w:rsid w:val="00906E43"/>
    <w:rsid w:val="0091022E"/>
    <w:rsid w:val="009122FA"/>
    <w:rsid w:val="00916E51"/>
    <w:rsid w:val="00917836"/>
    <w:rsid w:val="00921897"/>
    <w:rsid w:val="0093067A"/>
    <w:rsid w:val="00933374"/>
    <w:rsid w:val="00933900"/>
    <w:rsid w:val="00934465"/>
    <w:rsid w:val="00942634"/>
    <w:rsid w:val="0094448E"/>
    <w:rsid w:val="00945914"/>
    <w:rsid w:val="00946FC0"/>
    <w:rsid w:val="009501DB"/>
    <w:rsid w:val="00952D27"/>
    <w:rsid w:val="00954FC3"/>
    <w:rsid w:val="009554C8"/>
    <w:rsid w:val="00956696"/>
    <w:rsid w:val="00961F4A"/>
    <w:rsid w:val="00964FE4"/>
    <w:rsid w:val="0097086B"/>
    <w:rsid w:val="009732B6"/>
    <w:rsid w:val="00975746"/>
    <w:rsid w:val="00983F98"/>
    <w:rsid w:val="0099072B"/>
    <w:rsid w:val="00991B25"/>
    <w:rsid w:val="009954F6"/>
    <w:rsid w:val="009A63CB"/>
    <w:rsid w:val="009A7C82"/>
    <w:rsid w:val="009B3CCC"/>
    <w:rsid w:val="009B4A01"/>
    <w:rsid w:val="009B68C5"/>
    <w:rsid w:val="009B7317"/>
    <w:rsid w:val="009B7ADD"/>
    <w:rsid w:val="009C1062"/>
    <w:rsid w:val="009C27D5"/>
    <w:rsid w:val="009C5E61"/>
    <w:rsid w:val="009C7C7B"/>
    <w:rsid w:val="009D3328"/>
    <w:rsid w:val="009D7DAC"/>
    <w:rsid w:val="009E2EE9"/>
    <w:rsid w:val="009E4C84"/>
    <w:rsid w:val="009E6329"/>
    <w:rsid w:val="009E7FA8"/>
    <w:rsid w:val="009F19BB"/>
    <w:rsid w:val="009F2208"/>
    <w:rsid w:val="009F6ACE"/>
    <w:rsid w:val="009F6D73"/>
    <w:rsid w:val="00A0024D"/>
    <w:rsid w:val="00A02AE3"/>
    <w:rsid w:val="00A05E2A"/>
    <w:rsid w:val="00A07D44"/>
    <w:rsid w:val="00A125DC"/>
    <w:rsid w:val="00A132A3"/>
    <w:rsid w:val="00A20892"/>
    <w:rsid w:val="00A208F2"/>
    <w:rsid w:val="00A22368"/>
    <w:rsid w:val="00A2354F"/>
    <w:rsid w:val="00A270BD"/>
    <w:rsid w:val="00A27D01"/>
    <w:rsid w:val="00A34506"/>
    <w:rsid w:val="00A368A0"/>
    <w:rsid w:val="00A37E51"/>
    <w:rsid w:val="00A40D20"/>
    <w:rsid w:val="00A44FDE"/>
    <w:rsid w:val="00A47845"/>
    <w:rsid w:val="00A5021C"/>
    <w:rsid w:val="00A5202C"/>
    <w:rsid w:val="00A530F6"/>
    <w:rsid w:val="00A548AF"/>
    <w:rsid w:val="00A574A7"/>
    <w:rsid w:val="00A57785"/>
    <w:rsid w:val="00A63706"/>
    <w:rsid w:val="00A65478"/>
    <w:rsid w:val="00A6755F"/>
    <w:rsid w:val="00A677BB"/>
    <w:rsid w:val="00A7742D"/>
    <w:rsid w:val="00A81309"/>
    <w:rsid w:val="00A813A5"/>
    <w:rsid w:val="00A835EA"/>
    <w:rsid w:val="00A8407A"/>
    <w:rsid w:val="00A84E95"/>
    <w:rsid w:val="00A8547F"/>
    <w:rsid w:val="00A866B3"/>
    <w:rsid w:val="00A95CC2"/>
    <w:rsid w:val="00A97477"/>
    <w:rsid w:val="00AA4274"/>
    <w:rsid w:val="00AA65FB"/>
    <w:rsid w:val="00AA66E4"/>
    <w:rsid w:val="00AA68A0"/>
    <w:rsid w:val="00AA7EF9"/>
    <w:rsid w:val="00AB325A"/>
    <w:rsid w:val="00AB4F54"/>
    <w:rsid w:val="00AB6420"/>
    <w:rsid w:val="00AC0040"/>
    <w:rsid w:val="00AC18F3"/>
    <w:rsid w:val="00AC3072"/>
    <w:rsid w:val="00AC4F32"/>
    <w:rsid w:val="00AD0AE8"/>
    <w:rsid w:val="00AD0F74"/>
    <w:rsid w:val="00AD2E35"/>
    <w:rsid w:val="00AE01E7"/>
    <w:rsid w:val="00AE123A"/>
    <w:rsid w:val="00AE25D1"/>
    <w:rsid w:val="00AE68D7"/>
    <w:rsid w:val="00AE7C9F"/>
    <w:rsid w:val="00AF0F15"/>
    <w:rsid w:val="00AF2027"/>
    <w:rsid w:val="00AF3848"/>
    <w:rsid w:val="00AF3AD4"/>
    <w:rsid w:val="00AF55FA"/>
    <w:rsid w:val="00B01475"/>
    <w:rsid w:val="00B03E01"/>
    <w:rsid w:val="00B04BE5"/>
    <w:rsid w:val="00B0575F"/>
    <w:rsid w:val="00B07C1B"/>
    <w:rsid w:val="00B07C58"/>
    <w:rsid w:val="00B12753"/>
    <w:rsid w:val="00B14A1A"/>
    <w:rsid w:val="00B15FA1"/>
    <w:rsid w:val="00B17354"/>
    <w:rsid w:val="00B17F02"/>
    <w:rsid w:val="00B21147"/>
    <w:rsid w:val="00B21D30"/>
    <w:rsid w:val="00B23844"/>
    <w:rsid w:val="00B3138B"/>
    <w:rsid w:val="00B33FE1"/>
    <w:rsid w:val="00B34534"/>
    <w:rsid w:val="00B36EA2"/>
    <w:rsid w:val="00B40B23"/>
    <w:rsid w:val="00B42FCF"/>
    <w:rsid w:val="00B435A7"/>
    <w:rsid w:val="00B4643A"/>
    <w:rsid w:val="00B47047"/>
    <w:rsid w:val="00B51D5D"/>
    <w:rsid w:val="00B575F5"/>
    <w:rsid w:val="00B57654"/>
    <w:rsid w:val="00B73941"/>
    <w:rsid w:val="00B7777C"/>
    <w:rsid w:val="00B83969"/>
    <w:rsid w:val="00B853F8"/>
    <w:rsid w:val="00B858EC"/>
    <w:rsid w:val="00B92CCC"/>
    <w:rsid w:val="00B93A34"/>
    <w:rsid w:val="00B96EAD"/>
    <w:rsid w:val="00B971D5"/>
    <w:rsid w:val="00BA1F25"/>
    <w:rsid w:val="00BA56AC"/>
    <w:rsid w:val="00BA5A68"/>
    <w:rsid w:val="00BB17E6"/>
    <w:rsid w:val="00BB2D61"/>
    <w:rsid w:val="00BB30C4"/>
    <w:rsid w:val="00BB352D"/>
    <w:rsid w:val="00BB4AE9"/>
    <w:rsid w:val="00BB6A9E"/>
    <w:rsid w:val="00BC06C4"/>
    <w:rsid w:val="00BC211F"/>
    <w:rsid w:val="00BC6579"/>
    <w:rsid w:val="00BC6AAF"/>
    <w:rsid w:val="00BD0380"/>
    <w:rsid w:val="00BD2612"/>
    <w:rsid w:val="00BD2CFB"/>
    <w:rsid w:val="00BD36D2"/>
    <w:rsid w:val="00BD3B51"/>
    <w:rsid w:val="00BD3FCD"/>
    <w:rsid w:val="00BD551E"/>
    <w:rsid w:val="00BE0C2F"/>
    <w:rsid w:val="00BE1176"/>
    <w:rsid w:val="00BE14EF"/>
    <w:rsid w:val="00BE30F0"/>
    <w:rsid w:val="00BE3648"/>
    <w:rsid w:val="00BE67E3"/>
    <w:rsid w:val="00BF2B03"/>
    <w:rsid w:val="00BF45FA"/>
    <w:rsid w:val="00BF6276"/>
    <w:rsid w:val="00BF649B"/>
    <w:rsid w:val="00BF75F2"/>
    <w:rsid w:val="00BF7A0F"/>
    <w:rsid w:val="00BF7D1C"/>
    <w:rsid w:val="00C0249B"/>
    <w:rsid w:val="00C0295C"/>
    <w:rsid w:val="00C02C3E"/>
    <w:rsid w:val="00C038AF"/>
    <w:rsid w:val="00C046B6"/>
    <w:rsid w:val="00C11AAD"/>
    <w:rsid w:val="00C12E86"/>
    <w:rsid w:val="00C1369A"/>
    <w:rsid w:val="00C1520B"/>
    <w:rsid w:val="00C202E8"/>
    <w:rsid w:val="00C21379"/>
    <w:rsid w:val="00C23389"/>
    <w:rsid w:val="00C25791"/>
    <w:rsid w:val="00C26028"/>
    <w:rsid w:val="00C27651"/>
    <w:rsid w:val="00C30D5C"/>
    <w:rsid w:val="00C3500F"/>
    <w:rsid w:val="00C35902"/>
    <w:rsid w:val="00C37F37"/>
    <w:rsid w:val="00C40D5F"/>
    <w:rsid w:val="00C44E82"/>
    <w:rsid w:val="00C44FFF"/>
    <w:rsid w:val="00C45B74"/>
    <w:rsid w:val="00C45B78"/>
    <w:rsid w:val="00C46188"/>
    <w:rsid w:val="00C52707"/>
    <w:rsid w:val="00C54A15"/>
    <w:rsid w:val="00C54C17"/>
    <w:rsid w:val="00C56AD0"/>
    <w:rsid w:val="00C56ED3"/>
    <w:rsid w:val="00C575B9"/>
    <w:rsid w:val="00C57A14"/>
    <w:rsid w:val="00C61C08"/>
    <w:rsid w:val="00C62E97"/>
    <w:rsid w:val="00C63537"/>
    <w:rsid w:val="00C635A9"/>
    <w:rsid w:val="00C6384F"/>
    <w:rsid w:val="00C647EC"/>
    <w:rsid w:val="00C65EDE"/>
    <w:rsid w:val="00C67BD5"/>
    <w:rsid w:val="00C70B36"/>
    <w:rsid w:val="00C721C3"/>
    <w:rsid w:val="00C72B5D"/>
    <w:rsid w:val="00C75C5E"/>
    <w:rsid w:val="00C77478"/>
    <w:rsid w:val="00C81F55"/>
    <w:rsid w:val="00C85FBC"/>
    <w:rsid w:val="00C87688"/>
    <w:rsid w:val="00C93571"/>
    <w:rsid w:val="00C944C0"/>
    <w:rsid w:val="00C94A0B"/>
    <w:rsid w:val="00C94C30"/>
    <w:rsid w:val="00C95FF7"/>
    <w:rsid w:val="00CA5756"/>
    <w:rsid w:val="00CA5CC8"/>
    <w:rsid w:val="00CB1C9C"/>
    <w:rsid w:val="00CB21CC"/>
    <w:rsid w:val="00CB240C"/>
    <w:rsid w:val="00CB3053"/>
    <w:rsid w:val="00CB3ADE"/>
    <w:rsid w:val="00CB5DF5"/>
    <w:rsid w:val="00CB7F4C"/>
    <w:rsid w:val="00CC0DC1"/>
    <w:rsid w:val="00CC232A"/>
    <w:rsid w:val="00CC3DF4"/>
    <w:rsid w:val="00CC4DD1"/>
    <w:rsid w:val="00CC6F20"/>
    <w:rsid w:val="00CD0148"/>
    <w:rsid w:val="00CD2FA3"/>
    <w:rsid w:val="00CD436D"/>
    <w:rsid w:val="00CE12D4"/>
    <w:rsid w:val="00CE2FB3"/>
    <w:rsid w:val="00CF160D"/>
    <w:rsid w:val="00CF28FA"/>
    <w:rsid w:val="00D033D9"/>
    <w:rsid w:val="00D037E9"/>
    <w:rsid w:val="00D03E78"/>
    <w:rsid w:val="00D11978"/>
    <w:rsid w:val="00D13AD8"/>
    <w:rsid w:val="00D160C2"/>
    <w:rsid w:val="00D175F9"/>
    <w:rsid w:val="00D20126"/>
    <w:rsid w:val="00D21979"/>
    <w:rsid w:val="00D26C6B"/>
    <w:rsid w:val="00D35B8A"/>
    <w:rsid w:val="00D40D03"/>
    <w:rsid w:val="00D417AD"/>
    <w:rsid w:val="00D41B78"/>
    <w:rsid w:val="00D52AD2"/>
    <w:rsid w:val="00D52F33"/>
    <w:rsid w:val="00D53B3F"/>
    <w:rsid w:val="00D54A6D"/>
    <w:rsid w:val="00D5616C"/>
    <w:rsid w:val="00D56D7C"/>
    <w:rsid w:val="00D62893"/>
    <w:rsid w:val="00D75492"/>
    <w:rsid w:val="00D764D2"/>
    <w:rsid w:val="00D77AA9"/>
    <w:rsid w:val="00D86F60"/>
    <w:rsid w:val="00D872BA"/>
    <w:rsid w:val="00D90B34"/>
    <w:rsid w:val="00D9121E"/>
    <w:rsid w:val="00D912A1"/>
    <w:rsid w:val="00D95275"/>
    <w:rsid w:val="00D95325"/>
    <w:rsid w:val="00D95CC5"/>
    <w:rsid w:val="00D974CE"/>
    <w:rsid w:val="00DA1C2C"/>
    <w:rsid w:val="00DB27F5"/>
    <w:rsid w:val="00DB569F"/>
    <w:rsid w:val="00DC25EF"/>
    <w:rsid w:val="00DC36A8"/>
    <w:rsid w:val="00DC5089"/>
    <w:rsid w:val="00DD0FC0"/>
    <w:rsid w:val="00DD119A"/>
    <w:rsid w:val="00DD235C"/>
    <w:rsid w:val="00DD6537"/>
    <w:rsid w:val="00DE0E1A"/>
    <w:rsid w:val="00DE2434"/>
    <w:rsid w:val="00DE250D"/>
    <w:rsid w:val="00DE400B"/>
    <w:rsid w:val="00DE686E"/>
    <w:rsid w:val="00DE6D4A"/>
    <w:rsid w:val="00DE7D74"/>
    <w:rsid w:val="00DF13ED"/>
    <w:rsid w:val="00DF3E0F"/>
    <w:rsid w:val="00DF6AAD"/>
    <w:rsid w:val="00E02174"/>
    <w:rsid w:val="00E04412"/>
    <w:rsid w:val="00E05B63"/>
    <w:rsid w:val="00E1247B"/>
    <w:rsid w:val="00E16527"/>
    <w:rsid w:val="00E1716A"/>
    <w:rsid w:val="00E24FE6"/>
    <w:rsid w:val="00E31585"/>
    <w:rsid w:val="00E37455"/>
    <w:rsid w:val="00E40210"/>
    <w:rsid w:val="00E40F6A"/>
    <w:rsid w:val="00E41941"/>
    <w:rsid w:val="00E50B6E"/>
    <w:rsid w:val="00E51FA9"/>
    <w:rsid w:val="00E64DF8"/>
    <w:rsid w:val="00E72602"/>
    <w:rsid w:val="00E72932"/>
    <w:rsid w:val="00E72D97"/>
    <w:rsid w:val="00E74E1B"/>
    <w:rsid w:val="00E774AC"/>
    <w:rsid w:val="00E77639"/>
    <w:rsid w:val="00E90098"/>
    <w:rsid w:val="00E90EEA"/>
    <w:rsid w:val="00E91D03"/>
    <w:rsid w:val="00E92948"/>
    <w:rsid w:val="00E92EC2"/>
    <w:rsid w:val="00E92F3B"/>
    <w:rsid w:val="00E970CA"/>
    <w:rsid w:val="00E972B3"/>
    <w:rsid w:val="00EA3663"/>
    <w:rsid w:val="00EA4E62"/>
    <w:rsid w:val="00EA799B"/>
    <w:rsid w:val="00EA7A1C"/>
    <w:rsid w:val="00EB3579"/>
    <w:rsid w:val="00EB3C86"/>
    <w:rsid w:val="00EB4C53"/>
    <w:rsid w:val="00EC07D4"/>
    <w:rsid w:val="00EC1C37"/>
    <w:rsid w:val="00EC4EAE"/>
    <w:rsid w:val="00ED147B"/>
    <w:rsid w:val="00ED1CE8"/>
    <w:rsid w:val="00ED2689"/>
    <w:rsid w:val="00ED5287"/>
    <w:rsid w:val="00EE5D9A"/>
    <w:rsid w:val="00EE690E"/>
    <w:rsid w:val="00EF208D"/>
    <w:rsid w:val="00EF2375"/>
    <w:rsid w:val="00EF3596"/>
    <w:rsid w:val="00EF46F4"/>
    <w:rsid w:val="00EF7CC5"/>
    <w:rsid w:val="00EF7FE6"/>
    <w:rsid w:val="00F01C8E"/>
    <w:rsid w:val="00F06000"/>
    <w:rsid w:val="00F1265E"/>
    <w:rsid w:val="00F13A5E"/>
    <w:rsid w:val="00F13C82"/>
    <w:rsid w:val="00F178DF"/>
    <w:rsid w:val="00F200C9"/>
    <w:rsid w:val="00F25DFB"/>
    <w:rsid w:val="00F26525"/>
    <w:rsid w:val="00F26E35"/>
    <w:rsid w:val="00F304AF"/>
    <w:rsid w:val="00F33860"/>
    <w:rsid w:val="00F33CF9"/>
    <w:rsid w:val="00F362FC"/>
    <w:rsid w:val="00F36403"/>
    <w:rsid w:val="00F40FE5"/>
    <w:rsid w:val="00F44543"/>
    <w:rsid w:val="00F52661"/>
    <w:rsid w:val="00F52E77"/>
    <w:rsid w:val="00F5474C"/>
    <w:rsid w:val="00F56825"/>
    <w:rsid w:val="00F57AA6"/>
    <w:rsid w:val="00F603DC"/>
    <w:rsid w:val="00F64D13"/>
    <w:rsid w:val="00F657A5"/>
    <w:rsid w:val="00F66B34"/>
    <w:rsid w:val="00F674B7"/>
    <w:rsid w:val="00F704F6"/>
    <w:rsid w:val="00F71359"/>
    <w:rsid w:val="00F72182"/>
    <w:rsid w:val="00F735A6"/>
    <w:rsid w:val="00F76A36"/>
    <w:rsid w:val="00F831C8"/>
    <w:rsid w:val="00F8488D"/>
    <w:rsid w:val="00F8507F"/>
    <w:rsid w:val="00F90B34"/>
    <w:rsid w:val="00F92267"/>
    <w:rsid w:val="00F9329C"/>
    <w:rsid w:val="00F95F16"/>
    <w:rsid w:val="00F96269"/>
    <w:rsid w:val="00FA1732"/>
    <w:rsid w:val="00FA5E2E"/>
    <w:rsid w:val="00FA6DC9"/>
    <w:rsid w:val="00FA6E20"/>
    <w:rsid w:val="00FB68B1"/>
    <w:rsid w:val="00FC544A"/>
    <w:rsid w:val="00FC5C21"/>
    <w:rsid w:val="00FC5E2D"/>
    <w:rsid w:val="00FD4894"/>
    <w:rsid w:val="00FD5680"/>
    <w:rsid w:val="00FE217A"/>
    <w:rsid w:val="00FE4149"/>
    <w:rsid w:val="00FF0603"/>
    <w:rsid w:val="00FF093B"/>
    <w:rsid w:val="00FF0CD2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3632"/>
    <w:pPr>
      <w:spacing w:before="100" w:after="100"/>
      <w:ind w:left="480" w:right="240"/>
      <w:jc w:val="both"/>
    </w:pPr>
    <w:rPr>
      <w:rFonts w:ascii="Verdana" w:eastAsia="Arial Unicode MS" w:hAnsi="Verdana"/>
      <w:color w:val="000000"/>
      <w:sz w:val="16"/>
    </w:rPr>
  </w:style>
  <w:style w:type="paragraph" w:styleId="a3">
    <w:name w:val="List Paragraph"/>
    <w:basedOn w:val="a"/>
    <w:uiPriority w:val="34"/>
    <w:qFormat/>
    <w:rsid w:val="00F3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3632"/>
    <w:pPr>
      <w:spacing w:before="100" w:after="100"/>
      <w:ind w:left="480" w:right="240"/>
      <w:jc w:val="both"/>
    </w:pPr>
    <w:rPr>
      <w:rFonts w:ascii="Verdana" w:eastAsia="Arial Unicode MS" w:hAnsi="Verdana"/>
      <w:color w:val="000000"/>
      <w:sz w:val="16"/>
    </w:rPr>
  </w:style>
  <w:style w:type="paragraph" w:styleId="a3">
    <w:name w:val="List Paragraph"/>
    <w:basedOn w:val="a"/>
    <w:uiPriority w:val="34"/>
    <w:qFormat/>
    <w:rsid w:val="00F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аукциона и оформление его результатов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аукциона и оформление его результатов</dc:title>
  <dc:creator>Бухарова Ирина Вадимовна</dc:creator>
  <cp:lastModifiedBy>Бухарова Ирина Вадимовна</cp:lastModifiedBy>
  <cp:revision>18</cp:revision>
  <dcterms:created xsi:type="dcterms:W3CDTF">2015-05-15T05:00:00Z</dcterms:created>
  <dcterms:modified xsi:type="dcterms:W3CDTF">2016-01-12T07:11:00Z</dcterms:modified>
</cp:coreProperties>
</file>