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646" w:rsidRDefault="00B65646" w:rsidP="00B65646">
      <w:pPr>
        <w:spacing w:after="0" w:line="240" w:lineRule="auto"/>
        <w:jc w:val="center"/>
        <w:rPr>
          <w:rFonts w:eastAsia="Times New Roman"/>
          <w:sz w:val="28"/>
          <w:szCs w:val="28"/>
        </w:rPr>
      </w:pPr>
      <w:r>
        <w:rPr>
          <w:noProof/>
        </w:rPr>
        <w:drawing>
          <wp:anchor distT="0" distB="0" distL="114300" distR="114300" simplePos="0" relativeHeight="251658240" behindDoc="0" locked="0" layoutInCell="1" allowOverlap="1">
            <wp:simplePos x="0" y="0"/>
            <wp:positionH relativeFrom="margin">
              <wp:posOffset>2873375</wp:posOffset>
            </wp:positionH>
            <wp:positionV relativeFrom="margin">
              <wp:posOffset>-62865</wp:posOffset>
            </wp:positionV>
            <wp:extent cx="568960" cy="609600"/>
            <wp:effectExtent l="19050" t="0" r="2540" b="0"/>
            <wp:wrapSquare wrapText="bothSides"/>
            <wp:docPr id="2" name="Рисунок 1" descr="Локосово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косовоСП"/>
                    <pic:cNvPicPr>
                      <a:picLocks noChangeAspect="1" noChangeArrowheads="1"/>
                    </pic:cNvPicPr>
                  </pic:nvPicPr>
                  <pic:blipFill>
                    <a:blip r:embed="rId8" cstate="print"/>
                    <a:srcRect/>
                    <a:stretch>
                      <a:fillRect/>
                    </a:stretch>
                  </pic:blipFill>
                  <pic:spPr bwMode="auto">
                    <a:xfrm>
                      <a:off x="0" y="0"/>
                      <a:ext cx="568960" cy="609600"/>
                    </a:xfrm>
                    <a:prstGeom prst="rect">
                      <a:avLst/>
                    </a:prstGeom>
                    <a:noFill/>
                  </pic:spPr>
                </pic:pic>
              </a:graphicData>
            </a:graphic>
          </wp:anchor>
        </w:drawing>
      </w:r>
    </w:p>
    <w:p w:rsidR="00B65646" w:rsidRDefault="00B65646" w:rsidP="00B65646">
      <w:pPr>
        <w:spacing w:after="0" w:line="240" w:lineRule="auto"/>
        <w:jc w:val="center"/>
        <w:rPr>
          <w:rFonts w:eastAsiaTheme="minorHAnsi"/>
          <w:b/>
          <w:sz w:val="28"/>
          <w:szCs w:val="28"/>
        </w:rPr>
      </w:pPr>
    </w:p>
    <w:p w:rsidR="00B65646" w:rsidRDefault="00B65646" w:rsidP="00B65646">
      <w:pPr>
        <w:spacing w:after="0" w:line="240" w:lineRule="auto"/>
        <w:jc w:val="center"/>
        <w:rPr>
          <w:b/>
          <w:sz w:val="28"/>
          <w:szCs w:val="28"/>
        </w:rPr>
      </w:pPr>
      <w:r>
        <w:rPr>
          <w:b/>
          <w:sz w:val="28"/>
          <w:szCs w:val="28"/>
        </w:rPr>
        <w:t xml:space="preserve">     </w:t>
      </w:r>
    </w:p>
    <w:p w:rsidR="00B65646" w:rsidRDefault="00B65646" w:rsidP="00B65646">
      <w:pPr>
        <w:spacing w:after="0" w:line="240" w:lineRule="auto"/>
        <w:jc w:val="center"/>
        <w:rPr>
          <w:sz w:val="28"/>
          <w:szCs w:val="28"/>
        </w:rPr>
      </w:pPr>
      <w:r>
        <w:rPr>
          <w:b/>
          <w:sz w:val="28"/>
          <w:szCs w:val="28"/>
        </w:rPr>
        <w:t xml:space="preserve"> АДМИНИСТРАЦИЯ</w:t>
      </w:r>
    </w:p>
    <w:p w:rsidR="00B65646" w:rsidRDefault="00B65646" w:rsidP="00B65646">
      <w:pPr>
        <w:spacing w:after="0" w:line="240" w:lineRule="auto"/>
        <w:jc w:val="center"/>
        <w:rPr>
          <w:sz w:val="28"/>
          <w:szCs w:val="28"/>
        </w:rPr>
      </w:pPr>
      <w:r>
        <w:rPr>
          <w:b/>
          <w:sz w:val="28"/>
          <w:szCs w:val="28"/>
        </w:rPr>
        <w:t>СЕЛЬСКОГО ПОСЕЛЕНИЯ ЛОКОСОВО</w:t>
      </w:r>
    </w:p>
    <w:p w:rsidR="00B65646" w:rsidRDefault="00B65646" w:rsidP="00B65646">
      <w:pPr>
        <w:tabs>
          <w:tab w:val="center" w:pos="4677"/>
          <w:tab w:val="left" w:pos="6864"/>
        </w:tabs>
        <w:spacing w:after="0" w:line="240" w:lineRule="auto"/>
        <w:ind w:firstLine="709"/>
        <w:jc w:val="center"/>
        <w:rPr>
          <w:rFonts w:eastAsia="SimSun"/>
          <w:sz w:val="28"/>
          <w:szCs w:val="28"/>
        </w:rPr>
      </w:pPr>
      <w:r>
        <w:rPr>
          <w:sz w:val="28"/>
          <w:szCs w:val="28"/>
        </w:rPr>
        <w:t>Сургутского муниципального района</w:t>
      </w:r>
    </w:p>
    <w:p w:rsidR="00B65646" w:rsidRDefault="00B65646" w:rsidP="00B65646">
      <w:pPr>
        <w:spacing w:after="0" w:line="240" w:lineRule="auto"/>
        <w:ind w:firstLine="709"/>
        <w:jc w:val="center"/>
        <w:rPr>
          <w:rFonts w:eastAsia="Times New Roman"/>
          <w:sz w:val="28"/>
          <w:szCs w:val="28"/>
        </w:rPr>
      </w:pPr>
      <w:r>
        <w:rPr>
          <w:sz w:val="28"/>
          <w:szCs w:val="28"/>
        </w:rPr>
        <w:t xml:space="preserve">Ханты-Мансийского автономного округа – </w:t>
      </w:r>
      <w:proofErr w:type="spellStart"/>
      <w:r>
        <w:rPr>
          <w:sz w:val="28"/>
          <w:szCs w:val="28"/>
        </w:rPr>
        <w:t>Югры</w:t>
      </w:r>
      <w:proofErr w:type="spellEnd"/>
    </w:p>
    <w:p w:rsidR="00B65646" w:rsidRDefault="00B65646" w:rsidP="00B65646">
      <w:pPr>
        <w:spacing w:after="0" w:line="240" w:lineRule="auto"/>
        <w:ind w:firstLine="709"/>
        <w:jc w:val="center"/>
        <w:rPr>
          <w:rFonts w:eastAsia="Times New Roman"/>
          <w:sz w:val="28"/>
          <w:szCs w:val="28"/>
        </w:rPr>
      </w:pPr>
    </w:p>
    <w:p w:rsidR="00B65646" w:rsidRDefault="00B65646" w:rsidP="00B65646">
      <w:pPr>
        <w:spacing w:after="0" w:line="240" w:lineRule="auto"/>
        <w:ind w:firstLine="709"/>
        <w:jc w:val="center"/>
        <w:rPr>
          <w:rFonts w:eastAsia="Times New Roman"/>
          <w:b/>
          <w:sz w:val="28"/>
          <w:szCs w:val="28"/>
        </w:rPr>
      </w:pPr>
      <w:r>
        <w:rPr>
          <w:b/>
          <w:sz w:val="28"/>
          <w:szCs w:val="28"/>
        </w:rPr>
        <w:t>ПОСТАНОВЛЕНИЕ</w:t>
      </w:r>
    </w:p>
    <w:p w:rsidR="00B65646" w:rsidRDefault="00B65646" w:rsidP="00B65646">
      <w:pPr>
        <w:spacing w:after="0" w:line="240" w:lineRule="auto"/>
        <w:jc w:val="both"/>
        <w:rPr>
          <w:rFonts w:ascii="Calibri" w:hAnsi="Calibri"/>
          <w:sz w:val="24"/>
        </w:rPr>
      </w:pPr>
    </w:p>
    <w:p w:rsidR="00B65646" w:rsidRDefault="00B65646" w:rsidP="00B65646">
      <w:pPr>
        <w:spacing w:after="0" w:line="240" w:lineRule="auto"/>
        <w:jc w:val="both"/>
        <w:rPr>
          <w:rFonts w:ascii="Calibri" w:hAnsi="Calibri"/>
          <w:sz w:val="24"/>
        </w:rPr>
      </w:pPr>
    </w:p>
    <w:p w:rsidR="00B65646" w:rsidRPr="00B65646" w:rsidRDefault="00B65646" w:rsidP="00B65646">
      <w:pPr>
        <w:tabs>
          <w:tab w:val="left" w:pos="851"/>
        </w:tabs>
        <w:spacing w:after="0" w:line="240" w:lineRule="auto"/>
        <w:jc w:val="both"/>
        <w:rPr>
          <w:rFonts w:ascii="Times New Roman" w:eastAsiaTheme="minorHAnsi" w:hAnsi="Times New Roman" w:cs="Times New Roman"/>
          <w:bCs/>
          <w:sz w:val="24"/>
          <w:szCs w:val="24"/>
        </w:rPr>
      </w:pPr>
      <w:r w:rsidRPr="00B65646">
        <w:rPr>
          <w:sz w:val="24"/>
          <w:szCs w:val="24"/>
        </w:rPr>
        <w:t>«1</w:t>
      </w:r>
      <w:r w:rsidR="004A5C21">
        <w:rPr>
          <w:sz w:val="24"/>
          <w:szCs w:val="24"/>
        </w:rPr>
        <w:t>9</w:t>
      </w:r>
      <w:r w:rsidRPr="00B65646">
        <w:rPr>
          <w:sz w:val="24"/>
          <w:szCs w:val="24"/>
        </w:rPr>
        <w:t xml:space="preserve">» августа 2022 года                                                                                                        </w:t>
      </w:r>
      <w:r>
        <w:rPr>
          <w:sz w:val="24"/>
          <w:szCs w:val="24"/>
        </w:rPr>
        <w:t xml:space="preserve"> </w:t>
      </w:r>
      <w:r w:rsidRPr="00B65646">
        <w:rPr>
          <w:sz w:val="24"/>
          <w:szCs w:val="24"/>
        </w:rPr>
        <w:t xml:space="preserve">№ 65-нпа                                       </w:t>
      </w:r>
    </w:p>
    <w:p w:rsidR="00B65646" w:rsidRPr="00B65646" w:rsidRDefault="00B65646" w:rsidP="00B65646">
      <w:pPr>
        <w:pStyle w:val="a5"/>
        <w:tabs>
          <w:tab w:val="left" w:pos="3969"/>
        </w:tabs>
        <w:jc w:val="both"/>
        <w:rPr>
          <w:rFonts w:ascii="Times New Roman" w:hAnsi="Times New Roman"/>
          <w:sz w:val="24"/>
          <w:szCs w:val="24"/>
        </w:rPr>
      </w:pPr>
      <w:r w:rsidRPr="00B65646">
        <w:rPr>
          <w:rFonts w:ascii="Times New Roman" w:hAnsi="Times New Roman"/>
          <w:sz w:val="24"/>
          <w:szCs w:val="24"/>
        </w:rPr>
        <w:t xml:space="preserve">      с. Локосово </w:t>
      </w:r>
    </w:p>
    <w:p w:rsidR="006B1CA3" w:rsidRDefault="006B1CA3" w:rsidP="00B65646">
      <w:pPr>
        <w:spacing w:after="0" w:line="240" w:lineRule="auto"/>
        <w:rPr>
          <w:sz w:val="28"/>
          <w:szCs w:val="28"/>
        </w:rPr>
      </w:pPr>
    </w:p>
    <w:p w:rsidR="006B1CA3" w:rsidRPr="006B1CA3" w:rsidRDefault="006B1CA3" w:rsidP="00B65646">
      <w:pPr>
        <w:spacing w:after="0" w:line="240" w:lineRule="auto"/>
        <w:ind w:right="4250"/>
        <w:jc w:val="both"/>
        <w:rPr>
          <w:sz w:val="28"/>
          <w:szCs w:val="28"/>
        </w:rPr>
      </w:pPr>
      <w:r w:rsidRPr="006B1CA3">
        <w:rPr>
          <w:sz w:val="28"/>
          <w:szCs w:val="28"/>
        </w:rPr>
        <w:t xml:space="preserve">Об </w:t>
      </w:r>
      <w:r>
        <w:rPr>
          <w:sz w:val="28"/>
          <w:szCs w:val="28"/>
        </w:rPr>
        <w:t xml:space="preserve">      </w:t>
      </w:r>
      <w:r w:rsidRPr="006B1CA3">
        <w:rPr>
          <w:sz w:val="28"/>
          <w:szCs w:val="28"/>
        </w:rPr>
        <w:t xml:space="preserve">утверждении </w:t>
      </w:r>
      <w:r>
        <w:rPr>
          <w:sz w:val="28"/>
          <w:szCs w:val="28"/>
        </w:rPr>
        <w:t xml:space="preserve">        </w:t>
      </w:r>
      <w:proofErr w:type="gramStart"/>
      <w:r w:rsidRPr="006B1CA3">
        <w:rPr>
          <w:sz w:val="28"/>
          <w:szCs w:val="28"/>
        </w:rPr>
        <w:t>административного</w:t>
      </w:r>
      <w:proofErr w:type="gramEnd"/>
      <w:r w:rsidRPr="006B1CA3">
        <w:rPr>
          <w:sz w:val="28"/>
          <w:szCs w:val="28"/>
        </w:rPr>
        <w:t xml:space="preserve"> </w:t>
      </w:r>
    </w:p>
    <w:p w:rsidR="006B1CA3" w:rsidRPr="006B1CA3" w:rsidRDefault="006B1CA3" w:rsidP="00B65646">
      <w:pPr>
        <w:spacing w:after="0" w:line="240" w:lineRule="auto"/>
        <w:ind w:right="4250"/>
        <w:jc w:val="both"/>
        <w:rPr>
          <w:sz w:val="28"/>
          <w:szCs w:val="28"/>
        </w:rPr>
      </w:pPr>
      <w:r w:rsidRPr="006B1CA3">
        <w:rPr>
          <w:sz w:val="28"/>
          <w:szCs w:val="28"/>
        </w:rPr>
        <w:t xml:space="preserve">регламента предоставления </w:t>
      </w:r>
      <w:r w:rsidR="00B65646">
        <w:rPr>
          <w:sz w:val="28"/>
          <w:szCs w:val="28"/>
        </w:rPr>
        <w:t xml:space="preserve"> </w:t>
      </w:r>
      <w:proofErr w:type="gramStart"/>
      <w:r w:rsidRPr="006B1CA3">
        <w:rPr>
          <w:sz w:val="28"/>
          <w:szCs w:val="28"/>
        </w:rPr>
        <w:t>муниципальной</w:t>
      </w:r>
      <w:proofErr w:type="gramEnd"/>
      <w:r w:rsidRPr="006B1CA3">
        <w:rPr>
          <w:sz w:val="28"/>
          <w:szCs w:val="28"/>
        </w:rPr>
        <w:t xml:space="preserve"> </w:t>
      </w:r>
    </w:p>
    <w:p w:rsidR="006B1CA3" w:rsidRPr="006B1CA3" w:rsidRDefault="006B1CA3" w:rsidP="00B65646">
      <w:pPr>
        <w:spacing w:after="0" w:line="240" w:lineRule="auto"/>
        <w:ind w:right="4250"/>
        <w:jc w:val="both"/>
        <w:rPr>
          <w:sz w:val="28"/>
          <w:szCs w:val="28"/>
        </w:rPr>
      </w:pPr>
      <w:r w:rsidRPr="006B1CA3">
        <w:rPr>
          <w:sz w:val="28"/>
          <w:szCs w:val="28"/>
        </w:rPr>
        <w:t xml:space="preserve">услуги </w:t>
      </w:r>
      <w:r>
        <w:rPr>
          <w:sz w:val="28"/>
          <w:szCs w:val="28"/>
        </w:rPr>
        <w:t xml:space="preserve">     </w:t>
      </w:r>
      <w:r w:rsidRPr="006B1CA3">
        <w:rPr>
          <w:sz w:val="28"/>
          <w:szCs w:val="28"/>
        </w:rPr>
        <w:t xml:space="preserve">«Выдача </w:t>
      </w:r>
      <w:r>
        <w:rPr>
          <w:sz w:val="28"/>
          <w:szCs w:val="28"/>
        </w:rPr>
        <w:t xml:space="preserve">   </w:t>
      </w:r>
      <w:r w:rsidRPr="006B1CA3">
        <w:rPr>
          <w:sz w:val="28"/>
          <w:szCs w:val="28"/>
        </w:rPr>
        <w:t xml:space="preserve">разрешений </w:t>
      </w:r>
      <w:r>
        <w:rPr>
          <w:sz w:val="28"/>
          <w:szCs w:val="28"/>
        </w:rPr>
        <w:t xml:space="preserve">  </w:t>
      </w:r>
      <w:r w:rsidRPr="006B1CA3">
        <w:rPr>
          <w:sz w:val="28"/>
          <w:szCs w:val="28"/>
        </w:rPr>
        <w:t xml:space="preserve">на </w:t>
      </w:r>
      <w:r>
        <w:rPr>
          <w:sz w:val="28"/>
          <w:szCs w:val="28"/>
        </w:rPr>
        <w:t xml:space="preserve">  </w:t>
      </w:r>
      <w:r w:rsidRPr="006B1CA3">
        <w:rPr>
          <w:sz w:val="28"/>
          <w:szCs w:val="28"/>
        </w:rPr>
        <w:t>право</w:t>
      </w:r>
    </w:p>
    <w:p w:rsidR="006B1CA3" w:rsidRPr="006B1CA3" w:rsidRDefault="006B1CA3" w:rsidP="00B65646">
      <w:pPr>
        <w:spacing w:after="0" w:line="240" w:lineRule="auto"/>
        <w:ind w:right="4250"/>
        <w:jc w:val="both"/>
        <w:rPr>
          <w:sz w:val="28"/>
          <w:szCs w:val="28"/>
        </w:rPr>
      </w:pPr>
      <w:r w:rsidRPr="006B1CA3">
        <w:rPr>
          <w:sz w:val="28"/>
          <w:szCs w:val="28"/>
        </w:rPr>
        <w:t>вырубки зеленых насаждений»</w:t>
      </w:r>
    </w:p>
    <w:p w:rsidR="006B1CA3" w:rsidRDefault="006B1CA3" w:rsidP="00B65646">
      <w:pPr>
        <w:suppressAutoHyphens/>
        <w:spacing w:after="0" w:line="240" w:lineRule="auto"/>
        <w:rPr>
          <w:rFonts w:eastAsia="Calibri"/>
          <w:sz w:val="28"/>
          <w:szCs w:val="28"/>
          <w:lang w:eastAsia="ar-SA"/>
        </w:rPr>
      </w:pPr>
    </w:p>
    <w:p w:rsidR="006B1CA3" w:rsidRPr="006B1CA3" w:rsidRDefault="006B1CA3" w:rsidP="00B65646">
      <w:pPr>
        <w:suppressAutoHyphens/>
        <w:spacing w:after="0" w:line="240" w:lineRule="auto"/>
        <w:rPr>
          <w:rFonts w:eastAsia="Calibri"/>
          <w:sz w:val="28"/>
          <w:szCs w:val="28"/>
          <w:lang w:eastAsia="ar-SA"/>
        </w:rPr>
      </w:pPr>
    </w:p>
    <w:p w:rsidR="006B1CA3" w:rsidRPr="006B1CA3" w:rsidRDefault="006B1CA3" w:rsidP="00B65646">
      <w:pPr>
        <w:spacing w:after="0" w:line="240" w:lineRule="auto"/>
        <w:ind w:firstLine="709"/>
        <w:jc w:val="both"/>
        <w:rPr>
          <w:sz w:val="28"/>
          <w:szCs w:val="28"/>
        </w:rPr>
      </w:pPr>
      <w:r w:rsidRPr="006B1CA3">
        <w:rPr>
          <w:rFonts w:cs="Calibri"/>
          <w:iCs/>
          <w:sz w:val="28"/>
          <w:szCs w:val="28"/>
          <w:lang w:eastAsia="en-US"/>
        </w:rPr>
        <w:t xml:space="preserve">В соответствии с федеральными законами </w:t>
      </w:r>
      <w:r w:rsidRPr="006B1CA3">
        <w:rPr>
          <w:rFonts w:eastAsia="Calibri"/>
          <w:sz w:val="28"/>
          <w:szCs w:val="28"/>
        </w:rPr>
        <w:t>от 06.10.2003 № 131-ФЗ «Об общих принципах организации местного самоуправления в Российской Федерации»</w:t>
      </w:r>
      <w:r w:rsidRPr="006B1CA3">
        <w:rPr>
          <w:rFonts w:cs="Calibri"/>
          <w:bCs/>
          <w:sz w:val="28"/>
          <w:szCs w:val="28"/>
          <w:lang w:eastAsia="en-US"/>
        </w:rPr>
        <w:t xml:space="preserve">, </w:t>
      </w:r>
      <w:r w:rsidRPr="006B1CA3">
        <w:rPr>
          <w:rFonts w:cs="Calibri"/>
          <w:iCs/>
          <w:sz w:val="28"/>
          <w:szCs w:val="28"/>
          <w:lang w:eastAsia="en-US"/>
        </w:rPr>
        <w:t xml:space="preserve">от 27.07.2010 </w:t>
      </w:r>
      <w:hyperlink r:id="rId9" w:history="1">
        <w:r w:rsidRPr="006B1CA3">
          <w:rPr>
            <w:rFonts w:cs="Calibri"/>
            <w:iCs/>
            <w:sz w:val="28"/>
            <w:szCs w:val="28"/>
            <w:lang w:eastAsia="en-US"/>
          </w:rPr>
          <w:t>№ 210-ФЗ</w:t>
        </w:r>
      </w:hyperlink>
      <w:r w:rsidRPr="006B1CA3">
        <w:rPr>
          <w:rFonts w:cs="Calibri"/>
          <w:iCs/>
          <w:sz w:val="28"/>
          <w:szCs w:val="28"/>
          <w:lang w:eastAsia="en-US"/>
        </w:rPr>
        <w:t xml:space="preserve"> «Об организации предоставления государственных и муниципальных услуг»,</w:t>
      </w:r>
      <w:r w:rsidRPr="006B1CA3">
        <w:rPr>
          <w:sz w:val="28"/>
          <w:szCs w:val="28"/>
        </w:rPr>
        <w:t xml:space="preserve"> руководствуясь статьёй 5 Устава сельского поселения Локосово:</w:t>
      </w:r>
    </w:p>
    <w:p w:rsidR="006B1CA3" w:rsidRPr="006B1CA3" w:rsidRDefault="006B1CA3" w:rsidP="009F1615">
      <w:pPr>
        <w:numPr>
          <w:ilvl w:val="0"/>
          <w:numId w:val="1"/>
        </w:numPr>
        <w:spacing w:after="0" w:line="240" w:lineRule="auto"/>
        <w:ind w:left="0" w:firstLine="709"/>
        <w:jc w:val="both"/>
        <w:rPr>
          <w:sz w:val="28"/>
          <w:szCs w:val="28"/>
        </w:rPr>
      </w:pPr>
      <w:r w:rsidRPr="006B1CA3">
        <w:rPr>
          <w:sz w:val="28"/>
          <w:szCs w:val="28"/>
        </w:rPr>
        <w:t>Утвердить административный регламент предоставления муниципальной услуги «Выдача разрешений на право вырубки зеленых насаждений» согласно приложению, к настоящему постановлению.</w:t>
      </w:r>
    </w:p>
    <w:p w:rsidR="006B1CA3" w:rsidRPr="006B1CA3" w:rsidRDefault="006B1CA3" w:rsidP="00B65646">
      <w:pPr>
        <w:suppressAutoHyphens/>
        <w:autoSpaceDE w:val="0"/>
        <w:autoSpaceDN w:val="0"/>
        <w:adjustRightInd w:val="0"/>
        <w:spacing w:after="0" w:line="240" w:lineRule="auto"/>
        <w:ind w:firstLine="709"/>
        <w:contextualSpacing/>
        <w:jc w:val="both"/>
        <w:rPr>
          <w:color w:val="000000"/>
          <w:sz w:val="28"/>
          <w:szCs w:val="28"/>
          <w:lang w:eastAsia="ar-SA"/>
        </w:rPr>
      </w:pPr>
      <w:r w:rsidRPr="006B1CA3">
        <w:rPr>
          <w:sz w:val="28"/>
          <w:szCs w:val="28"/>
          <w:lang w:eastAsia="ar-SA"/>
        </w:rPr>
        <w:t xml:space="preserve">2. </w:t>
      </w:r>
      <w:r w:rsidRPr="006B1CA3">
        <w:rPr>
          <w:color w:val="000000"/>
          <w:sz w:val="28"/>
          <w:szCs w:val="28"/>
          <w:lang w:eastAsia="ar-SA"/>
        </w:rPr>
        <w:t xml:space="preserve">Обнародовать настоящее постановление и разместить на официальном сайте органов самоуправления сельского поселения Локосово. </w:t>
      </w:r>
    </w:p>
    <w:p w:rsidR="006B1CA3" w:rsidRPr="006B1CA3" w:rsidRDefault="006B1CA3" w:rsidP="00B65646">
      <w:pPr>
        <w:suppressAutoHyphens/>
        <w:autoSpaceDE w:val="0"/>
        <w:autoSpaceDN w:val="0"/>
        <w:adjustRightInd w:val="0"/>
        <w:spacing w:after="0" w:line="240" w:lineRule="auto"/>
        <w:ind w:firstLine="709"/>
        <w:contextualSpacing/>
        <w:jc w:val="both"/>
        <w:rPr>
          <w:color w:val="000000"/>
          <w:sz w:val="28"/>
          <w:szCs w:val="28"/>
          <w:lang w:eastAsia="ar-SA"/>
        </w:rPr>
      </w:pPr>
      <w:r w:rsidRPr="006B1CA3">
        <w:rPr>
          <w:color w:val="000000"/>
          <w:sz w:val="28"/>
          <w:szCs w:val="28"/>
          <w:lang w:eastAsia="ar-SA"/>
        </w:rPr>
        <w:t>3. Настоящее постановление вступает в силу после его обнародования.</w:t>
      </w:r>
    </w:p>
    <w:p w:rsidR="006B1CA3" w:rsidRPr="006B1CA3" w:rsidRDefault="006B1CA3" w:rsidP="00B65646">
      <w:pPr>
        <w:tabs>
          <w:tab w:val="left" w:pos="709"/>
        </w:tabs>
        <w:spacing w:after="0" w:line="240" w:lineRule="auto"/>
        <w:ind w:firstLine="709"/>
        <w:jc w:val="both"/>
        <w:rPr>
          <w:sz w:val="28"/>
          <w:szCs w:val="28"/>
        </w:rPr>
      </w:pPr>
      <w:r w:rsidRPr="006B1CA3">
        <w:rPr>
          <w:color w:val="000000"/>
          <w:sz w:val="28"/>
          <w:szCs w:val="28"/>
          <w:lang w:eastAsia="ar-SA"/>
        </w:rPr>
        <w:t xml:space="preserve">4. </w:t>
      </w:r>
      <w:proofErr w:type="gramStart"/>
      <w:r w:rsidRPr="006B1CA3">
        <w:rPr>
          <w:sz w:val="28"/>
          <w:szCs w:val="28"/>
        </w:rPr>
        <w:t>Контроль за</w:t>
      </w:r>
      <w:proofErr w:type="gramEnd"/>
      <w:r w:rsidRPr="006B1CA3">
        <w:rPr>
          <w:sz w:val="28"/>
          <w:szCs w:val="28"/>
        </w:rPr>
        <w:t xml:space="preserve"> выполнением настоящего постановления </w:t>
      </w:r>
      <w:r w:rsidR="00B65646">
        <w:rPr>
          <w:sz w:val="28"/>
          <w:szCs w:val="28"/>
        </w:rPr>
        <w:t>возложить на главу сельского поселения Локосово.</w:t>
      </w:r>
    </w:p>
    <w:p w:rsidR="006B1CA3" w:rsidRPr="006B1CA3" w:rsidRDefault="006B1CA3" w:rsidP="00B65646">
      <w:pPr>
        <w:suppressAutoHyphens/>
        <w:autoSpaceDE w:val="0"/>
        <w:autoSpaceDN w:val="0"/>
        <w:adjustRightInd w:val="0"/>
        <w:spacing w:after="0" w:line="240" w:lineRule="auto"/>
        <w:ind w:firstLine="567"/>
        <w:contextualSpacing/>
        <w:jc w:val="both"/>
        <w:rPr>
          <w:color w:val="000000"/>
          <w:sz w:val="28"/>
          <w:szCs w:val="28"/>
          <w:lang w:eastAsia="ar-SA"/>
        </w:rPr>
      </w:pPr>
    </w:p>
    <w:p w:rsidR="006B1CA3" w:rsidRDefault="006B1CA3" w:rsidP="00B65646">
      <w:pPr>
        <w:suppressAutoHyphens/>
        <w:autoSpaceDE w:val="0"/>
        <w:autoSpaceDN w:val="0"/>
        <w:adjustRightInd w:val="0"/>
        <w:spacing w:after="0" w:line="240" w:lineRule="auto"/>
        <w:ind w:firstLine="567"/>
        <w:contextualSpacing/>
        <w:jc w:val="both"/>
        <w:rPr>
          <w:rFonts w:eastAsia="Calibri"/>
          <w:sz w:val="28"/>
          <w:szCs w:val="28"/>
        </w:rPr>
      </w:pPr>
    </w:p>
    <w:p w:rsidR="006B1CA3" w:rsidRPr="006B1CA3" w:rsidRDefault="006B1CA3" w:rsidP="00B65646">
      <w:pPr>
        <w:suppressAutoHyphens/>
        <w:autoSpaceDE w:val="0"/>
        <w:autoSpaceDN w:val="0"/>
        <w:adjustRightInd w:val="0"/>
        <w:spacing w:after="0" w:line="240" w:lineRule="auto"/>
        <w:ind w:firstLine="567"/>
        <w:contextualSpacing/>
        <w:jc w:val="both"/>
        <w:rPr>
          <w:rFonts w:eastAsia="Calibri"/>
          <w:sz w:val="28"/>
          <w:szCs w:val="28"/>
        </w:rPr>
      </w:pPr>
    </w:p>
    <w:p w:rsidR="006B1CA3" w:rsidRPr="00D91331" w:rsidRDefault="00B65646" w:rsidP="00B65646">
      <w:pPr>
        <w:spacing w:after="0" w:line="240" w:lineRule="auto"/>
        <w:rPr>
          <w:sz w:val="26"/>
          <w:szCs w:val="26"/>
        </w:rPr>
      </w:pPr>
      <w:r>
        <w:rPr>
          <w:rFonts w:eastAsia="Calibri"/>
          <w:sz w:val="28"/>
          <w:szCs w:val="28"/>
        </w:rPr>
        <w:t>И.о. г</w:t>
      </w:r>
      <w:r w:rsidR="006B1CA3" w:rsidRPr="006B1CA3">
        <w:rPr>
          <w:rFonts w:eastAsia="Calibri"/>
          <w:sz w:val="28"/>
          <w:szCs w:val="28"/>
        </w:rPr>
        <w:t>лав</w:t>
      </w:r>
      <w:r>
        <w:rPr>
          <w:rFonts w:eastAsia="Calibri"/>
          <w:sz w:val="28"/>
          <w:szCs w:val="28"/>
        </w:rPr>
        <w:t>ы</w:t>
      </w:r>
      <w:r w:rsidR="006B1CA3" w:rsidRPr="006B1CA3">
        <w:rPr>
          <w:rFonts w:eastAsia="Calibri"/>
          <w:sz w:val="28"/>
          <w:szCs w:val="28"/>
        </w:rPr>
        <w:t xml:space="preserve"> сельского поселения</w:t>
      </w:r>
      <w:r w:rsidR="006B1CA3" w:rsidRPr="006B1CA3">
        <w:rPr>
          <w:rFonts w:eastAsia="Calibri"/>
          <w:sz w:val="28"/>
          <w:szCs w:val="28"/>
        </w:rPr>
        <w:tab/>
      </w:r>
      <w:r w:rsidR="006B1CA3" w:rsidRPr="006B1CA3">
        <w:rPr>
          <w:rFonts w:eastAsia="Calibri"/>
          <w:sz w:val="28"/>
          <w:szCs w:val="28"/>
        </w:rPr>
        <w:tab/>
      </w:r>
      <w:r w:rsidR="006B1CA3" w:rsidRPr="006B1CA3">
        <w:rPr>
          <w:rFonts w:eastAsia="Calibri"/>
          <w:sz w:val="28"/>
          <w:szCs w:val="28"/>
        </w:rPr>
        <w:tab/>
      </w:r>
      <w:r w:rsidR="006B1CA3" w:rsidRPr="006B1CA3">
        <w:rPr>
          <w:rFonts w:eastAsia="Calibri"/>
          <w:sz w:val="28"/>
          <w:szCs w:val="28"/>
        </w:rPr>
        <w:tab/>
      </w:r>
      <w:r w:rsidR="006B1CA3" w:rsidRPr="006B1CA3">
        <w:rPr>
          <w:rFonts w:eastAsia="Calibri"/>
          <w:sz w:val="28"/>
          <w:szCs w:val="28"/>
        </w:rPr>
        <w:tab/>
      </w:r>
      <w:r w:rsidR="006B1CA3" w:rsidRPr="006B1CA3">
        <w:rPr>
          <w:rFonts w:eastAsia="Calibri"/>
          <w:sz w:val="28"/>
          <w:szCs w:val="28"/>
        </w:rPr>
        <w:tab/>
      </w:r>
      <w:r>
        <w:rPr>
          <w:rFonts w:eastAsia="Calibri"/>
          <w:sz w:val="28"/>
          <w:szCs w:val="28"/>
        </w:rPr>
        <w:t xml:space="preserve">  Д.А. Кучумов</w:t>
      </w:r>
      <w:r w:rsidR="006B1CA3">
        <w:rPr>
          <w:rFonts w:eastAsia="Calibri"/>
          <w:sz w:val="28"/>
          <w:szCs w:val="28"/>
        </w:rPr>
        <w:t xml:space="preserve"> </w:t>
      </w:r>
      <w:r w:rsidR="006B1CA3" w:rsidRPr="006B1CA3">
        <w:rPr>
          <w:rFonts w:eastAsia="Calibri"/>
          <w:sz w:val="28"/>
          <w:szCs w:val="28"/>
        </w:rPr>
        <w:t xml:space="preserve">     </w:t>
      </w:r>
    </w:p>
    <w:p w:rsidR="006B1CA3" w:rsidRDefault="006B1CA3" w:rsidP="00B65646">
      <w:pPr>
        <w:spacing w:after="0" w:line="240" w:lineRule="auto"/>
      </w:pPr>
    </w:p>
    <w:p w:rsidR="006B1CA3" w:rsidRPr="001C1E4A" w:rsidRDefault="006B1CA3" w:rsidP="00B65646">
      <w:pPr>
        <w:spacing w:after="0" w:line="240" w:lineRule="auto"/>
      </w:pPr>
    </w:p>
    <w:p w:rsidR="006B1CA3" w:rsidRDefault="006B1CA3" w:rsidP="00B65646">
      <w:pPr>
        <w:spacing w:after="0" w:line="240" w:lineRule="auto"/>
      </w:pPr>
    </w:p>
    <w:p w:rsidR="006B1CA3" w:rsidRDefault="006B1CA3" w:rsidP="00B65646">
      <w:pPr>
        <w:spacing w:after="0" w:line="240" w:lineRule="auto"/>
      </w:pPr>
    </w:p>
    <w:p w:rsidR="006B1CA3" w:rsidRDefault="006B1CA3" w:rsidP="00B65646">
      <w:pPr>
        <w:spacing w:after="0" w:line="240" w:lineRule="auto"/>
      </w:pPr>
    </w:p>
    <w:p w:rsidR="006B1CA3" w:rsidRDefault="006B1CA3" w:rsidP="00B65646">
      <w:pPr>
        <w:spacing w:after="0" w:line="240" w:lineRule="auto"/>
      </w:pPr>
    </w:p>
    <w:p w:rsidR="006B1CA3" w:rsidRDefault="006B1CA3" w:rsidP="00B65646">
      <w:pPr>
        <w:widowControl w:val="0"/>
        <w:autoSpaceDE w:val="0"/>
        <w:autoSpaceDN w:val="0"/>
        <w:adjustRightInd w:val="0"/>
        <w:spacing w:after="0" w:line="240" w:lineRule="auto"/>
        <w:jc w:val="both"/>
      </w:pPr>
    </w:p>
    <w:p w:rsidR="00FB533B" w:rsidRDefault="00FB533B" w:rsidP="00B65646">
      <w:pPr>
        <w:widowControl w:val="0"/>
        <w:autoSpaceDE w:val="0"/>
        <w:autoSpaceDN w:val="0"/>
        <w:adjustRightInd w:val="0"/>
        <w:spacing w:after="0" w:line="240" w:lineRule="auto"/>
        <w:jc w:val="both"/>
        <w:rPr>
          <w:sz w:val="24"/>
          <w:szCs w:val="24"/>
        </w:rPr>
      </w:pPr>
    </w:p>
    <w:p w:rsidR="00FB533B" w:rsidRDefault="00FB533B" w:rsidP="00B65646">
      <w:pPr>
        <w:spacing w:after="0" w:line="240" w:lineRule="auto"/>
        <w:jc w:val="right"/>
        <w:rPr>
          <w:sz w:val="24"/>
          <w:szCs w:val="24"/>
        </w:rPr>
      </w:pPr>
    </w:p>
    <w:p w:rsidR="00E20AFF" w:rsidRDefault="00E20AFF" w:rsidP="00B65646">
      <w:pPr>
        <w:spacing w:after="0" w:line="240" w:lineRule="auto"/>
        <w:jc w:val="right"/>
        <w:rPr>
          <w:sz w:val="24"/>
          <w:szCs w:val="24"/>
        </w:rPr>
        <w:sectPr w:rsidR="00E20AFF" w:rsidSect="00B65646">
          <w:headerReference w:type="even" r:id="rId10"/>
          <w:headerReference w:type="default" r:id="rId11"/>
          <w:pgSz w:w="11906" w:h="16838"/>
          <w:pgMar w:top="1134" w:right="851" w:bottom="1134" w:left="1418" w:header="709" w:footer="709" w:gutter="0"/>
          <w:pgNumType w:start="1"/>
          <w:cols w:space="708"/>
          <w:titlePg/>
          <w:docGrid w:linePitch="360"/>
        </w:sectPr>
      </w:pPr>
    </w:p>
    <w:p w:rsidR="00C616E8" w:rsidRDefault="00C616E8" w:rsidP="00C616E8">
      <w:pPr>
        <w:spacing w:after="0" w:line="240" w:lineRule="auto"/>
        <w:jc w:val="right"/>
        <w:rPr>
          <w:sz w:val="24"/>
          <w:szCs w:val="24"/>
        </w:rPr>
      </w:pPr>
      <w:r>
        <w:rPr>
          <w:sz w:val="24"/>
          <w:szCs w:val="24"/>
        </w:rPr>
        <w:lastRenderedPageBreak/>
        <w:t>Приложение к постановлению</w:t>
      </w:r>
    </w:p>
    <w:p w:rsidR="00C616E8" w:rsidRDefault="00C616E8" w:rsidP="00C616E8">
      <w:pPr>
        <w:spacing w:after="0" w:line="240" w:lineRule="auto"/>
        <w:jc w:val="right"/>
        <w:rPr>
          <w:sz w:val="24"/>
          <w:szCs w:val="24"/>
        </w:rPr>
      </w:pPr>
      <w:r>
        <w:rPr>
          <w:sz w:val="24"/>
          <w:szCs w:val="24"/>
        </w:rPr>
        <w:t>администрации сельского поселения Локосово</w:t>
      </w:r>
    </w:p>
    <w:p w:rsidR="00C616E8" w:rsidRDefault="00C616E8" w:rsidP="00C616E8">
      <w:pPr>
        <w:spacing w:after="0" w:line="240" w:lineRule="auto"/>
        <w:jc w:val="right"/>
        <w:rPr>
          <w:sz w:val="24"/>
          <w:szCs w:val="24"/>
        </w:rPr>
      </w:pPr>
      <w:r>
        <w:rPr>
          <w:sz w:val="24"/>
          <w:szCs w:val="24"/>
        </w:rPr>
        <w:t>от  «19» августа 2022 года № 65-нпа</w:t>
      </w:r>
    </w:p>
    <w:p w:rsidR="00C616E8" w:rsidRDefault="00C616E8" w:rsidP="00C616E8">
      <w:pPr>
        <w:widowControl w:val="0"/>
        <w:autoSpaceDE w:val="0"/>
        <w:autoSpaceDN w:val="0"/>
        <w:adjustRightInd w:val="0"/>
        <w:spacing w:after="0" w:line="240" w:lineRule="auto"/>
        <w:rPr>
          <w:sz w:val="24"/>
          <w:szCs w:val="24"/>
        </w:rPr>
      </w:pPr>
    </w:p>
    <w:p w:rsidR="00C616E8" w:rsidRDefault="00C616E8" w:rsidP="00C616E8">
      <w:pPr>
        <w:widowControl w:val="0"/>
        <w:autoSpaceDE w:val="0"/>
        <w:autoSpaceDN w:val="0"/>
        <w:adjustRightInd w:val="0"/>
        <w:spacing w:after="0" w:line="240" w:lineRule="auto"/>
        <w:jc w:val="center"/>
        <w:rPr>
          <w:rFonts w:cstheme="minorHAnsi"/>
          <w:sz w:val="28"/>
          <w:szCs w:val="28"/>
        </w:rPr>
      </w:pPr>
    </w:p>
    <w:p w:rsidR="00C616E8" w:rsidRDefault="00C616E8" w:rsidP="00C616E8">
      <w:pPr>
        <w:widowControl w:val="0"/>
        <w:autoSpaceDE w:val="0"/>
        <w:autoSpaceDN w:val="0"/>
        <w:adjustRightInd w:val="0"/>
        <w:spacing w:after="0" w:line="240" w:lineRule="auto"/>
        <w:jc w:val="center"/>
        <w:rPr>
          <w:rFonts w:cstheme="minorHAnsi"/>
          <w:b/>
          <w:sz w:val="28"/>
          <w:szCs w:val="28"/>
        </w:rPr>
      </w:pPr>
      <w:r>
        <w:rPr>
          <w:rFonts w:cstheme="minorHAnsi"/>
          <w:b/>
          <w:sz w:val="28"/>
          <w:szCs w:val="28"/>
        </w:rPr>
        <w:t xml:space="preserve">Административный </w:t>
      </w:r>
      <w:hyperlink r:id="rId12" w:history="1">
        <w:r>
          <w:rPr>
            <w:rStyle w:val="af2"/>
            <w:rFonts w:cstheme="minorHAnsi"/>
            <w:b/>
            <w:sz w:val="28"/>
            <w:szCs w:val="28"/>
          </w:rPr>
          <w:t>регламент</w:t>
        </w:r>
      </w:hyperlink>
      <w:r>
        <w:rPr>
          <w:rFonts w:cstheme="minorHAnsi"/>
          <w:b/>
          <w:sz w:val="28"/>
          <w:szCs w:val="28"/>
        </w:rPr>
        <w:t xml:space="preserve"> предоставления муниципальной услуги </w:t>
      </w:r>
    </w:p>
    <w:p w:rsidR="00C616E8" w:rsidRDefault="00C616E8" w:rsidP="00C616E8">
      <w:pPr>
        <w:widowControl w:val="0"/>
        <w:autoSpaceDE w:val="0"/>
        <w:autoSpaceDN w:val="0"/>
        <w:adjustRightInd w:val="0"/>
        <w:spacing w:after="0" w:line="240" w:lineRule="auto"/>
        <w:jc w:val="center"/>
        <w:rPr>
          <w:rFonts w:cstheme="minorHAnsi"/>
          <w:b/>
          <w:sz w:val="28"/>
          <w:szCs w:val="28"/>
        </w:rPr>
      </w:pPr>
      <w:r>
        <w:rPr>
          <w:rFonts w:cstheme="minorHAnsi"/>
          <w:b/>
          <w:sz w:val="28"/>
          <w:szCs w:val="28"/>
        </w:rPr>
        <w:t>«Выдача разрешений на право вырубки зеленых насаждений»</w:t>
      </w:r>
    </w:p>
    <w:p w:rsidR="00C616E8" w:rsidRDefault="00C616E8" w:rsidP="00C616E8">
      <w:pPr>
        <w:widowControl w:val="0"/>
        <w:autoSpaceDE w:val="0"/>
        <w:autoSpaceDN w:val="0"/>
        <w:adjustRightInd w:val="0"/>
        <w:spacing w:after="0" w:line="240" w:lineRule="auto"/>
        <w:jc w:val="center"/>
        <w:rPr>
          <w:rFonts w:cstheme="minorHAnsi"/>
          <w:sz w:val="28"/>
          <w:szCs w:val="28"/>
        </w:rPr>
      </w:pPr>
    </w:p>
    <w:p w:rsidR="00C616E8" w:rsidRDefault="00C616E8" w:rsidP="00C616E8">
      <w:pPr>
        <w:autoSpaceDE w:val="0"/>
        <w:autoSpaceDN w:val="0"/>
        <w:adjustRightInd w:val="0"/>
        <w:spacing w:after="0" w:line="240" w:lineRule="auto"/>
        <w:contextualSpacing/>
        <w:jc w:val="center"/>
        <w:rPr>
          <w:rFonts w:cstheme="minorHAnsi"/>
          <w:b/>
          <w:sz w:val="28"/>
          <w:szCs w:val="28"/>
        </w:rPr>
      </w:pPr>
      <w:r>
        <w:rPr>
          <w:rFonts w:cstheme="minorHAnsi"/>
          <w:b/>
          <w:sz w:val="28"/>
          <w:szCs w:val="28"/>
        </w:rPr>
        <w:t xml:space="preserve">Раздел I. </w:t>
      </w:r>
      <w:proofErr w:type="gramStart"/>
      <w:r>
        <w:rPr>
          <w:rFonts w:cstheme="minorHAnsi"/>
          <w:b/>
          <w:sz w:val="28"/>
          <w:szCs w:val="28"/>
        </w:rPr>
        <w:t>Общие</w:t>
      </w:r>
      <w:proofErr w:type="gramEnd"/>
      <w:r>
        <w:rPr>
          <w:rFonts w:cstheme="minorHAnsi"/>
          <w:b/>
          <w:sz w:val="28"/>
          <w:szCs w:val="28"/>
        </w:rPr>
        <w:t xml:space="preserve"> положении</w:t>
      </w:r>
    </w:p>
    <w:p w:rsidR="00C616E8" w:rsidRDefault="00C616E8" w:rsidP="00C616E8">
      <w:pPr>
        <w:autoSpaceDE w:val="0"/>
        <w:autoSpaceDN w:val="0"/>
        <w:adjustRightInd w:val="0"/>
        <w:spacing w:after="0" w:line="240" w:lineRule="auto"/>
        <w:contextualSpacing/>
        <w:jc w:val="center"/>
        <w:rPr>
          <w:rFonts w:cstheme="minorHAnsi"/>
          <w:sz w:val="28"/>
          <w:szCs w:val="28"/>
        </w:rPr>
      </w:pPr>
    </w:p>
    <w:p w:rsidR="00C616E8" w:rsidRDefault="00C616E8" w:rsidP="00C616E8">
      <w:pPr>
        <w:pStyle w:val="aff"/>
        <w:numPr>
          <w:ilvl w:val="0"/>
          <w:numId w:val="16"/>
        </w:numPr>
        <w:autoSpaceDE w:val="0"/>
        <w:autoSpaceDN w:val="0"/>
        <w:adjustRightInd w:val="0"/>
        <w:jc w:val="center"/>
        <w:rPr>
          <w:rFonts w:cstheme="minorHAnsi"/>
          <w:b/>
          <w:sz w:val="28"/>
          <w:szCs w:val="28"/>
        </w:rPr>
      </w:pPr>
      <w:r>
        <w:rPr>
          <w:rFonts w:cstheme="minorHAnsi"/>
          <w:b/>
          <w:sz w:val="28"/>
          <w:szCs w:val="28"/>
        </w:rPr>
        <w:t>Предмет регулирования Административного регламента</w:t>
      </w:r>
    </w:p>
    <w:p w:rsidR="00C616E8" w:rsidRDefault="00C616E8" w:rsidP="00C616E8">
      <w:pPr>
        <w:autoSpaceDE w:val="0"/>
        <w:autoSpaceDN w:val="0"/>
        <w:adjustRightInd w:val="0"/>
        <w:ind w:left="360"/>
        <w:jc w:val="center"/>
        <w:rPr>
          <w:rFonts w:cstheme="minorHAnsi"/>
          <w:b/>
          <w:sz w:val="28"/>
          <w:szCs w:val="28"/>
        </w:rPr>
      </w:pPr>
    </w:p>
    <w:p w:rsidR="00C616E8" w:rsidRDefault="00C616E8" w:rsidP="00C616E8">
      <w:pPr>
        <w:tabs>
          <w:tab w:val="left" w:pos="709"/>
        </w:tabs>
        <w:autoSpaceDE w:val="0"/>
        <w:autoSpaceDN w:val="0"/>
        <w:adjustRightInd w:val="0"/>
        <w:spacing w:after="0" w:line="240" w:lineRule="auto"/>
        <w:contextualSpacing/>
        <w:jc w:val="both"/>
        <w:rPr>
          <w:rFonts w:cstheme="minorHAnsi"/>
          <w:sz w:val="28"/>
          <w:szCs w:val="28"/>
          <w:lang w:bidi="ru-RU"/>
        </w:rPr>
      </w:pPr>
      <w:r>
        <w:rPr>
          <w:rFonts w:cstheme="minorHAnsi"/>
          <w:sz w:val="28"/>
          <w:szCs w:val="28"/>
        </w:rPr>
        <w:t xml:space="preserve">          1.1. </w:t>
      </w:r>
      <w:proofErr w:type="gramStart"/>
      <w:r>
        <w:rPr>
          <w:rFonts w:cstheme="minorHAnsi"/>
          <w:sz w:val="28"/>
          <w:szCs w:val="28"/>
        </w:rPr>
        <w:t>Административный регламент устанавливает стандарт предоставления м</w:t>
      </w:r>
      <w:r>
        <w:rPr>
          <w:rFonts w:cstheme="minorHAnsi"/>
          <w:sz w:val="28"/>
          <w:szCs w:val="28"/>
          <w:lang w:bidi="ru-RU"/>
        </w:rPr>
        <w:t>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 образования сельское поселение</w:t>
      </w:r>
      <w:proofErr w:type="gramEnd"/>
      <w:r>
        <w:rPr>
          <w:rFonts w:cstheme="minorHAnsi"/>
          <w:sz w:val="28"/>
          <w:szCs w:val="28"/>
          <w:lang w:bidi="ru-RU"/>
        </w:rPr>
        <w:t xml:space="preserve"> Локосово (далее - Администрация), должностных лиц Администрации, предоставляющих Муниципальную услугу.</w:t>
      </w:r>
    </w:p>
    <w:p w:rsidR="00C616E8" w:rsidRDefault="00C616E8" w:rsidP="00C616E8">
      <w:pPr>
        <w:spacing w:after="0" w:line="240" w:lineRule="auto"/>
        <w:ind w:firstLine="709"/>
        <w:jc w:val="both"/>
        <w:rPr>
          <w:rFonts w:cstheme="minorHAnsi"/>
          <w:sz w:val="28"/>
          <w:szCs w:val="28"/>
          <w:lang w:bidi="ru-RU"/>
        </w:rPr>
      </w:pPr>
      <w:r>
        <w:rPr>
          <w:rFonts w:cstheme="minorHAnsi"/>
          <w:sz w:val="28"/>
          <w:szCs w:val="28"/>
          <w:lang w:bidi="ru-RU"/>
        </w:rPr>
        <w:t>1.2. Выдача разрешения на право вырубки зеленых насаждений</w:t>
      </w:r>
      <w:r>
        <w:rPr>
          <w:rFonts w:cstheme="minorHAnsi"/>
          <w:sz w:val="28"/>
          <w:szCs w:val="28"/>
          <w:lang w:bidi="ru-RU"/>
        </w:rPr>
        <w:br/>
        <w:t>осуществляется в случаях:</w:t>
      </w:r>
    </w:p>
    <w:p w:rsidR="00C616E8" w:rsidRDefault="00C616E8" w:rsidP="00C616E8">
      <w:pPr>
        <w:pStyle w:val="aff"/>
        <w:numPr>
          <w:ilvl w:val="2"/>
          <w:numId w:val="17"/>
        </w:numPr>
        <w:ind w:left="0" w:firstLine="709"/>
        <w:jc w:val="both"/>
        <w:rPr>
          <w:rFonts w:cstheme="minorHAnsi"/>
          <w:sz w:val="28"/>
          <w:szCs w:val="28"/>
          <w:lang w:bidi="ru-RU"/>
        </w:rPr>
      </w:pPr>
      <w:r>
        <w:rPr>
          <w:rFonts w:cstheme="minorHAnsi"/>
          <w:sz w:val="28"/>
          <w:szCs w:val="28"/>
          <w:lang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C616E8" w:rsidRDefault="00C616E8" w:rsidP="00C616E8">
      <w:pPr>
        <w:pStyle w:val="aff"/>
        <w:numPr>
          <w:ilvl w:val="2"/>
          <w:numId w:val="17"/>
        </w:numPr>
        <w:ind w:left="0" w:firstLine="709"/>
        <w:jc w:val="both"/>
        <w:rPr>
          <w:rFonts w:cstheme="minorHAnsi"/>
          <w:sz w:val="28"/>
          <w:szCs w:val="28"/>
          <w:lang w:bidi="ru-RU"/>
        </w:rPr>
      </w:pPr>
      <w:r>
        <w:rPr>
          <w:rFonts w:cstheme="minorHAnsi"/>
          <w:sz w:val="28"/>
          <w:szCs w:val="28"/>
          <w:lang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Pr>
          <w:rFonts w:cstheme="minorHAnsi"/>
          <w:sz w:val="28"/>
          <w:szCs w:val="28"/>
          <w:lang w:bidi="ru-RU"/>
        </w:rPr>
        <w:t>внутридворовых</w:t>
      </w:r>
      <w:proofErr w:type="spellEnd"/>
      <w:r>
        <w:rPr>
          <w:rFonts w:cstheme="minorHAnsi"/>
          <w:sz w:val="28"/>
          <w:szCs w:val="28"/>
          <w:lang w:bidi="ru-RU"/>
        </w:rPr>
        <w:t xml:space="preserve"> территорий);</w:t>
      </w:r>
    </w:p>
    <w:p w:rsidR="00C616E8" w:rsidRDefault="00C616E8" w:rsidP="00C616E8">
      <w:pPr>
        <w:spacing w:after="0" w:line="240" w:lineRule="auto"/>
        <w:ind w:firstLine="709"/>
        <w:jc w:val="both"/>
        <w:rPr>
          <w:rFonts w:cstheme="minorHAnsi"/>
          <w:sz w:val="28"/>
          <w:szCs w:val="28"/>
          <w:lang w:bidi="ru-RU"/>
        </w:rPr>
      </w:pPr>
      <w:r>
        <w:rPr>
          <w:rFonts w:cstheme="minorHAnsi"/>
          <w:sz w:val="28"/>
          <w:szCs w:val="28"/>
          <w:lang w:bidi="ru-RU"/>
        </w:rPr>
        <w:t>1.2.3. Проведения строительства (реконструкции), сетей инженерно-</w:t>
      </w:r>
      <w:r>
        <w:rPr>
          <w:rFonts w:cstheme="minorHAnsi"/>
          <w:sz w:val="28"/>
          <w:szCs w:val="28"/>
          <w:lang w:bidi="ru-RU"/>
        </w:rPr>
        <w:br/>
        <w:t>технического обеспечения, в том числе линейных объектов</w:t>
      </w:r>
    </w:p>
    <w:p w:rsidR="00C616E8" w:rsidRDefault="00C616E8" w:rsidP="00C616E8">
      <w:pPr>
        <w:pStyle w:val="aff"/>
        <w:numPr>
          <w:ilvl w:val="2"/>
          <w:numId w:val="18"/>
        </w:numPr>
        <w:ind w:left="0" w:firstLine="709"/>
        <w:jc w:val="both"/>
        <w:rPr>
          <w:rFonts w:cstheme="minorHAnsi"/>
          <w:sz w:val="28"/>
          <w:szCs w:val="28"/>
          <w:lang w:bidi="ru-RU"/>
        </w:rPr>
      </w:pPr>
      <w:r>
        <w:rPr>
          <w:rFonts w:cstheme="minorHAnsi"/>
          <w:sz w:val="28"/>
          <w:szCs w:val="28"/>
          <w:lang w:bidi="ru-RU"/>
        </w:rPr>
        <w:t>Проведение капитального или текущего ремонта сетей инженерно-</w:t>
      </w:r>
      <w:r>
        <w:rPr>
          <w:rFonts w:cstheme="minorHAnsi"/>
          <w:sz w:val="28"/>
          <w:szCs w:val="28"/>
          <w:lang w:bidi="ru-RU"/>
        </w:rPr>
        <w:br/>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Pr>
          <w:rFonts w:cstheme="minorHAnsi"/>
          <w:sz w:val="28"/>
          <w:szCs w:val="28"/>
          <w:lang w:bidi="ru-RU"/>
        </w:rPr>
        <w:t xml:space="preserve"> ;</w:t>
      </w:r>
      <w:proofErr w:type="gramEnd"/>
    </w:p>
    <w:p w:rsidR="00C616E8" w:rsidRDefault="00C616E8" w:rsidP="00C616E8">
      <w:pPr>
        <w:pStyle w:val="aff"/>
        <w:numPr>
          <w:ilvl w:val="2"/>
          <w:numId w:val="18"/>
        </w:numPr>
        <w:ind w:left="0" w:firstLine="709"/>
        <w:jc w:val="both"/>
        <w:rPr>
          <w:rFonts w:cstheme="minorHAnsi"/>
          <w:sz w:val="28"/>
          <w:szCs w:val="28"/>
          <w:lang w:bidi="ru-RU"/>
        </w:rPr>
      </w:pPr>
      <w:r>
        <w:rPr>
          <w:rFonts w:cstheme="minorHAnsi"/>
          <w:sz w:val="28"/>
          <w:szCs w:val="28"/>
          <w:lang w:bidi="ru-RU"/>
        </w:rPr>
        <w:t>Размещения, установки объектов, не являющихся объектами капитального строительства;</w:t>
      </w:r>
    </w:p>
    <w:p w:rsidR="00C616E8" w:rsidRDefault="00C616E8" w:rsidP="00C616E8">
      <w:pPr>
        <w:pStyle w:val="aff"/>
        <w:numPr>
          <w:ilvl w:val="2"/>
          <w:numId w:val="18"/>
        </w:numPr>
        <w:ind w:left="0" w:firstLine="709"/>
        <w:jc w:val="both"/>
        <w:rPr>
          <w:rFonts w:cstheme="minorHAnsi"/>
          <w:sz w:val="28"/>
          <w:szCs w:val="28"/>
          <w:lang w:bidi="ru-RU"/>
        </w:rPr>
      </w:pPr>
      <w:r>
        <w:rPr>
          <w:rFonts w:cstheme="minorHAnsi"/>
          <w:sz w:val="28"/>
          <w:szCs w:val="28"/>
          <w:lang w:bidi="ru-RU"/>
        </w:rPr>
        <w:t>Проведение инженерно-геологических изысканий;</w:t>
      </w:r>
    </w:p>
    <w:p w:rsidR="00C616E8" w:rsidRDefault="00C616E8" w:rsidP="00C616E8">
      <w:pPr>
        <w:pStyle w:val="aff"/>
        <w:numPr>
          <w:ilvl w:val="2"/>
          <w:numId w:val="18"/>
        </w:numPr>
        <w:ind w:left="-142" w:firstLine="851"/>
        <w:jc w:val="both"/>
        <w:rPr>
          <w:rFonts w:cstheme="minorHAnsi"/>
          <w:sz w:val="28"/>
          <w:szCs w:val="28"/>
          <w:lang w:bidi="ru-RU"/>
        </w:rPr>
      </w:pPr>
      <w:r>
        <w:rPr>
          <w:rFonts w:cstheme="minorHAnsi"/>
          <w:sz w:val="28"/>
          <w:szCs w:val="28"/>
          <w:lang w:bidi="ru-RU"/>
        </w:rPr>
        <w:t>Восстановления нормативного светового режима в жилых и нежилых помещениях, затеняемых деревьями.</w:t>
      </w:r>
    </w:p>
    <w:p w:rsidR="00C616E8" w:rsidRDefault="00C616E8" w:rsidP="00C616E8">
      <w:pPr>
        <w:pStyle w:val="aff"/>
        <w:numPr>
          <w:ilvl w:val="1"/>
          <w:numId w:val="16"/>
        </w:numPr>
        <w:ind w:left="0" w:firstLine="709"/>
        <w:jc w:val="both"/>
        <w:rPr>
          <w:rFonts w:cstheme="minorHAnsi"/>
          <w:sz w:val="28"/>
          <w:szCs w:val="28"/>
          <w:lang w:bidi="ru-RU"/>
        </w:rPr>
      </w:pPr>
      <w:proofErr w:type="gramStart"/>
      <w:r>
        <w:rPr>
          <w:rFonts w:cstheme="minorHAnsi"/>
          <w:sz w:val="28"/>
          <w:szCs w:val="28"/>
          <w:lang w:bidi="ru-RU"/>
        </w:rPr>
        <w:lastRenderedPageBreak/>
        <w:t>Выдача разрешения на право вырубки зеленых насаждений</w:t>
      </w:r>
      <w:r>
        <w:rPr>
          <w:rFonts w:cstheme="minorHAnsi"/>
          <w:sz w:val="28"/>
          <w:szCs w:val="28"/>
          <w:lang w:bidi="ru-RU"/>
        </w:rPr>
        <w:br/>
        <w:t>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w:t>
      </w:r>
      <w:r>
        <w:rPr>
          <w:rFonts w:cstheme="minorHAnsi"/>
          <w:sz w:val="28"/>
          <w:szCs w:val="28"/>
          <w:lang w:bidi="ru-RU"/>
        </w:rPr>
        <w:br/>
        <w:t>относящихся к территории</w:t>
      </w:r>
      <w:proofErr w:type="gramEnd"/>
      <w:r>
        <w:rPr>
          <w:rFonts w:cstheme="minorHAnsi"/>
          <w:sz w:val="28"/>
          <w:szCs w:val="28"/>
          <w:lang w:bidi="ru-RU"/>
        </w:rPr>
        <w:t xml:space="preserve"> кладбищ.</w:t>
      </w:r>
    </w:p>
    <w:p w:rsidR="00C616E8" w:rsidRDefault="00C616E8" w:rsidP="00C616E8">
      <w:pPr>
        <w:pStyle w:val="aff"/>
        <w:numPr>
          <w:ilvl w:val="1"/>
          <w:numId w:val="16"/>
        </w:numPr>
        <w:ind w:left="0" w:firstLine="501"/>
        <w:jc w:val="both"/>
        <w:rPr>
          <w:rFonts w:cstheme="minorHAnsi"/>
          <w:sz w:val="28"/>
          <w:szCs w:val="28"/>
        </w:rPr>
      </w:pPr>
      <w:r>
        <w:rPr>
          <w:rFonts w:cstheme="minorHAnsi"/>
          <w:sz w:val="28"/>
          <w:szCs w:val="28"/>
          <w:lang w:bidi="ru-RU"/>
        </w:rPr>
        <w:t>Вырубка зеленых насаждений без разрешения на территории</w:t>
      </w:r>
      <w:r>
        <w:rPr>
          <w:rFonts w:cstheme="minorHAnsi"/>
          <w:sz w:val="28"/>
          <w:szCs w:val="28"/>
          <w:lang w:bidi="ru-RU"/>
        </w:rPr>
        <w:br/>
        <w:t>(МО сельское поселение Локосово) не допускается, за исключением проведения аварийно-восстановительных работ сетей инженерно-технического обеспечения и сооружений.</w:t>
      </w:r>
      <w:r>
        <w:rPr>
          <w:rFonts w:cstheme="minorHAnsi"/>
          <w:sz w:val="28"/>
          <w:szCs w:val="28"/>
        </w:rPr>
        <w:t xml:space="preserve">                                     </w:t>
      </w:r>
    </w:p>
    <w:p w:rsidR="00C616E8" w:rsidRDefault="00C616E8" w:rsidP="00C616E8">
      <w:pPr>
        <w:pStyle w:val="aff"/>
        <w:numPr>
          <w:ilvl w:val="0"/>
          <w:numId w:val="16"/>
        </w:numPr>
        <w:jc w:val="center"/>
        <w:rPr>
          <w:rFonts w:cstheme="minorHAnsi"/>
          <w:b/>
          <w:sz w:val="28"/>
          <w:szCs w:val="28"/>
        </w:rPr>
      </w:pPr>
      <w:r>
        <w:rPr>
          <w:rFonts w:cstheme="minorHAnsi"/>
          <w:b/>
          <w:sz w:val="28"/>
          <w:szCs w:val="28"/>
        </w:rPr>
        <w:t>Круг Заявителей</w:t>
      </w:r>
    </w:p>
    <w:p w:rsidR="00C616E8" w:rsidRDefault="00C616E8" w:rsidP="00C616E8">
      <w:pPr>
        <w:spacing w:after="0" w:line="240" w:lineRule="auto"/>
        <w:rPr>
          <w:rFonts w:cstheme="minorHAnsi"/>
          <w:sz w:val="28"/>
          <w:szCs w:val="28"/>
        </w:rPr>
      </w:pPr>
    </w:p>
    <w:p w:rsidR="00C616E8" w:rsidRDefault="00C616E8" w:rsidP="00C616E8">
      <w:pPr>
        <w:spacing w:after="0" w:line="240" w:lineRule="auto"/>
        <w:ind w:firstLine="709"/>
        <w:jc w:val="both"/>
        <w:rPr>
          <w:rFonts w:cstheme="minorHAnsi"/>
          <w:sz w:val="28"/>
          <w:szCs w:val="28"/>
        </w:rPr>
      </w:pPr>
      <w:r>
        <w:rPr>
          <w:rFonts w:cstheme="minorHAnsi"/>
          <w:sz w:val="28"/>
          <w:szCs w:val="28"/>
        </w:rPr>
        <w:t>2.1.</w:t>
      </w:r>
      <w:r>
        <w:rPr>
          <w:rFonts w:cstheme="minorHAnsi"/>
          <w:sz w:val="28"/>
          <w:szCs w:val="28"/>
        </w:rPr>
        <w:tab/>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C616E8" w:rsidRDefault="00C616E8" w:rsidP="00C616E8">
      <w:pPr>
        <w:spacing w:after="0" w:line="240" w:lineRule="auto"/>
        <w:ind w:firstLine="709"/>
        <w:jc w:val="both"/>
        <w:rPr>
          <w:rFonts w:cstheme="minorHAnsi"/>
          <w:sz w:val="28"/>
          <w:szCs w:val="28"/>
        </w:rPr>
      </w:pPr>
      <w:r>
        <w:rPr>
          <w:rFonts w:cstheme="minorHAnsi"/>
          <w:sz w:val="28"/>
          <w:szCs w:val="28"/>
        </w:rPr>
        <w:t>2.2.</w:t>
      </w:r>
      <w:r>
        <w:rPr>
          <w:rFonts w:cstheme="minorHAnsi"/>
          <w:sz w:val="28"/>
          <w:szCs w:val="28"/>
        </w:rPr>
        <w:tab/>
        <w:t xml:space="preserve"> Интересы Заявителей, указанных в пункте</w:t>
      </w:r>
      <w:r>
        <w:rPr>
          <w:rFonts w:cstheme="minorHAnsi"/>
          <w:sz w:val="28"/>
          <w:szCs w:val="28"/>
        </w:rPr>
        <w:tab/>
        <w:t>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C616E8" w:rsidRDefault="00C616E8" w:rsidP="00C616E8">
      <w:pPr>
        <w:spacing w:after="0" w:line="240" w:lineRule="auto"/>
        <w:ind w:firstLine="709"/>
        <w:jc w:val="both"/>
        <w:rPr>
          <w:rFonts w:cstheme="minorHAnsi"/>
          <w:sz w:val="28"/>
          <w:szCs w:val="28"/>
        </w:rPr>
      </w:pPr>
      <w:r>
        <w:rPr>
          <w:rFonts w:cstheme="minorHAnsi"/>
          <w:sz w:val="28"/>
          <w:szCs w:val="28"/>
        </w:rPr>
        <w:t>2.3.</w:t>
      </w:r>
      <w:r>
        <w:rPr>
          <w:rFonts w:cstheme="minorHAnsi"/>
          <w:sz w:val="28"/>
          <w:szCs w:val="28"/>
        </w:rPr>
        <w:tab/>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616E8" w:rsidRDefault="00C616E8" w:rsidP="00C616E8">
      <w:pPr>
        <w:spacing w:after="0" w:line="240" w:lineRule="auto"/>
        <w:jc w:val="both"/>
        <w:rPr>
          <w:rFonts w:cstheme="minorHAnsi"/>
          <w:sz w:val="28"/>
          <w:szCs w:val="28"/>
        </w:rPr>
      </w:pPr>
    </w:p>
    <w:p w:rsidR="00C616E8" w:rsidRDefault="00C616E8" w:rsidP="00C616E8">
      <w:pPr>
        <w:spacing w:after="0" w:line="240" w:lineRule="auto"/>
        <w:jc w:val="center"/>
        <w:rPr>
          <w:rFonts w:cstheme="minorHAnsi"/>
          <w:b/>
          <w:sz w:val="28"/>
          <w:szCs w:val="28"/>
        </w:rPr>
      </w:pPr>
      <w:r>
        <w:rPr>
          <w:rFonts w:cstheme="minorHAnsi"/>
          <w:b/>
          <w:sz w:val="28"/>
          <w:szCs w:val="28"/>
        </w:rPr>
        <w:t>3.</w:t>
      </w:r>
      <w:r>
        <w:rPr>
          <w:rFonts w:cstheme="minorHAnsi"/>
          <w:b/>
          <w:sz w:val="28"/>
          <w:szCs w:val="28"/>
        </w:rPr>
        <w:tab/>
        <w:t xml:space="preserve">Требования предоставления Заявителю муниципальной услуги </w:t>
      </w:r>
      <w:proofErr w:type="gramStart"/>
      <w:r>
        <w:rPr>
          <w:rFonts w:cstheme="minorHAnsi"/>
          <w:b/>
          <w:sz w:val="28"/>
          <w:szCs w:val="28"/>
        </w:rPr>
        <w:t>в</w:t>
      </w:r>
      <w:proofErr w:type="gramEnd"/>
    </w:p>
    <w:p w:rsidR="00C616E8" w:rsidRDefault="00C616E8" w:rsidP="00C616E8">
      <w:pPr>
        <w:spacing w:after="0" w:line="240" w:lineRule="auto"/>
        <w:jc w:val="center"/>
        <w:rPr>
          <w:rFonts w:cstheme="minorHAnsi"/>
          <w:b/>
          <w:sz w:val="28"/>
          <w:szCs w:val="28"/>
        </w:rPr>
      </w:pPr>
      <w:proofErr w:type="gramStart"/>
      <w:r>
        <w:rPr>
          <w:rFonts w:cstheme="minorHAnsi"/>
          <w:b/>
          <w:sz w:val="28"/>
          <w:szCs w:val="28"/>
        </w:rPr>
        <w:t>соответствии</w:t>
      </w:r>
      <w:proofErr w:type="gramEnd"/>
      <w:r>
        <w:rPr>
          <w:rFonts w:cstheme="minorHAnsi"/>
          <w:b/>
          <w:sz w:val="28"/>
          <w:szCs w:val="28"/>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616E8" w:rsidRDefault="00C616E8" w:rsidP="00C616E8">
      <w:pPr>
        <w:spacing w:after="0" w:line="240" w:lineRule="auto"/>
        <w:jc w:val="both"/>
        <w:rPr>
          <w:rFonts w:cstheme="minorHAnsi"/>
          <w:sz w:val="28"/>
          <w:szCs w:val="28"/>
        </w:rPr>
      </w:pPr>
    </w:p>
    <w:p w:rsidR="00C616E8" w:rsidRDefault="00C616E8" w:rsidP="00C616E8">
      <w:pPr>
        <w:numPr>
          <w:ilvl w:val="1"/>
          <w:numId w:val="19"/>
        </w:numPr>
        <w:autoSpaceDE w:val="0"/>
        <w:autoSpaceDN w:val="0"/>
        <w:adjustRightInd w:val="0"/>
        <w:spacing w:after="0" w:line="240" w:lineRule="auto"/>
        <w:ind w:left="0" w:firstLine="709"/>
        <w:jc w:val="both"/>
        <w:rPr>
          <w:rFonts w:cstheme="minorHAnsi"/>
          <w:sz w:val="28"/>
          <w:szCs w:val="28"/>
          <w:lang w:bidi="ru-RU"/>
        </w:rPr>
      </w:pPr>
      <w:r>
        <w:rPr>
          <w:rFonts w:cstheme="minorHAnsi"/>
          <w:sz w:val="28"/>
          <w:szCs w:val="28"/>
          <w:lang w:bidi="ru-RU"/>
        </w:rPr>
        <w:t>Информирование о порядке предоставления муниципальной услуги</w:t>
      </w:r>
      <w:r>
        <w:rPr>
          <w:rFonts w:cstheme="minorHAnsi"/>
          <w:sz w:val="28"/>
          <w:szCs w:val="28"/>
          <w:lang w:bidi="ru-RU"/>
        </w:rPr>
        <w:br/>
        <w:t>осуществляется:</w:t>
      </w:r>
    </w:p>
    <w:p w:rsidR="00C616E8" w:rsidRDefault="00C616E8" w:rsidP="00C616E8">
      <w:pPr>
        <w:numPr>
          <w:ilvl w:val="0"/>
          <w:numId w:val="20"/>
        </w:num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непосредственно при личном приеме Заявителя в администрацию сельского поселения Локосово (далее - Уполномоченный орган) или</w:t>
      </w:r>
      <w:r>
        <w:rPr>
          <w:rFonts w:cstheme="minorHAnsi"/>
          <w:sz w:val="28"/>
          <w:szCs w:val="28"/>
          <w:lang w:bidi="ru-RU"/>
        </w:rPr>
        <w:br/>
        <w:t>многофункциональном центре предоставления государственных и муниципальных услуг (далее - многофункциональный центр);</w:t>
      </w:r>
    </w:p>
    <w:p w:rsidR="00C616E8" w:rsidRDefault="00C616E8" w:rsidP="00C616E8">
      <w:pPr>
        <w:numPr>
          <w:ilvl w:val="0"/>
          <w:numId w:val="20"/>
        </w:num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по телефону в Уполномоченном органе или многофункциональном центре;</w:t>
      </w:r>
    </w:p>
    <w:p w:rsidR="00C616E8" w:rsidRDefault="00C616E8" w:rsidP="00C616E8">
      <w:pPr>
        <w:numPr>
          <w:ilvl w:val="0"/>
          <w:numId w:val="20"/>
        </w:num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письменно, в том числе посредством электронной почты, факсимильной</w:t>
      </w:r>
      <w:r>
        <w:rPr>
          <w:rFonts w:cstheme="minorHAnsi"/>
          <w:sz w:val="28"/>
          <w:szCs w:val="28"/>
          <w:lang w:bidi="ru-RU"/>
        </w:rPr>
        <w:br/>
        <w:t>связи;</w:t>
      </w:r>
    </w:p>
    <w:p w:rsidR="00C616E8" w:rsidRDefault="00C616E8" w:rsidP="00C616E8">
      <w:pPr>
        <w:numPr>
          <w:ilvl w:val="0"/>
          <w:numId w:val="20"/>
        </w:num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посредством размещения в открытой и доступной форме информации: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3" w:history="1">
        <w:r>
          <w:rPr>
            <w:rStyle w:val="af2"/>
            <w:rFonts w:cstheme="minorHAnsi"/>
            <w:sz w:val="28"/>
            <w:szCs w:val="28"/>
            <w:lang w:bidi="en-US"/>
          </w:rPr>
          <w:t>https</w:t>
        </w:r>
        <w:r>
          <w:rPr>
            <w:rStyle w:val="af2"/>
            <w:rFonts w:cstheme="minorHAnsi"/>
            <w:sz w:val="28"/>
            <w:szCs w:val="28"/>
          </w:rPr>
          <w:t>://</w:t>
        </w:r>
        <w:r>
          <w:rPr>
            <w:rStyle w:val="af2"/>
            <w:rFonts w:cstheme="minorHAnsi"/>
            <w:sz w:val="28"/>
            <w:szCs w:val="28"/>
            <w:lang w:bidi="en-US"/>
          </w:rPr>
          <w:t>www</w:t>
        </w:r>
        <w:r>
          <w:rPr>
            <w:rStyle w:val="af2"/>
            <w:rFonts w:cstheme="minorHAnsi"/>
            <w:sz w:val="28"/>
            <w:szCs w:val="28"/>
          </w:rPr>
          <w:t>.</w:t>
        </w:r>
        <w:r>
          <w:rPr>
            <w:rStyle w:val="af2"/>
            <w:rFonts w:cstheme="minorHAnsi"/>
            <w:sz w:val="28"/>
            <w:szCs w:val="28"/>
            <w:lang w:bidi="en-US"/>
          </w:rPr>
          <w:t>gosuslugi</w:t>
        </w:r>
        <w:r>
          <w:rPr>
            <w:rStyle w:val="af2"/>
            <w:rFonts w:cstheme="minorHAnsi"/>
            <w:sz w:val="28"/>
            <w:szCs w:val="28"/>
          </w:rPr>
          <w:t>.</w:t>
        </w:r>
        <w:r>
          <w:rPr>
            <w:rStyle w:val="af2"/>
            <w:rFonts w:cstheme="minorHAnsi"/>
            <w:sz w:val="28"/>
            <w:szCs w:val="28"/>
            <w:lang w:bidi="en-US"/>
          </w:rPr>
          <w:t>ru</w:t>
        </w:r>
        <w:r>
          <w:rPr>
            <w:rStyle w:val="af2"/>
            <w:rFonts w:cstheme="minorHAnsi"/>
            <w:sz w:val="28"/>
            <w:szCs w:val="28"/>
          </w:rPr>
          <w:t>/</w:t>
        </w:r>
      </w:hyperlink>
      <w:r>
        <w:rPr>
          <w:rFonts w:cstheme="minorHAnsi"/>
          <w:sz w:val="28"/>
          <w:szCs w:val="28"/>
        </w:rPr>
        <w:t xml:space="preserve">) </w:t>
      </w:r>
      <w:r>
        <w:rPr>
          <w:rFonts w:cstheme="minorHAnsi"/>
          <w:sz w:val="28"/>
          <w:szCs w:val="28"/>
          <w:lang w:bidi="ru-RU"/>
        </w:rPr>
        <w:t>(далее Единый портал);</w:t>
      </w:r>
    </w:p>
    <w:p w:rsidR="00C616E8" w:rsidRDefault="00C616E8" w:rsidP="00C616E8">
      <w:pPr>
        <w:suppressAutoHyphens/>
        <w:autoSpaceDE w:val="0"/>
        <w:autoSpaceDN w:val="0"/>
        <w:adjustRightInd w:val="0"/>
        <w:spacing w:after="0" w:line="240" w:lineRule="auto"/>
        <w:ind w:firstLine="709"/>
        <w:jc w:val="both"/>
        <w:outlineLvl w:val="0"/>
        <w:rPr>
          <w:rFonts w:eastAsia="Calibri" w:cstheme="minorHAnsi"/>
          <w:sz w:val="28"/>
          <w:szCs w:val="28"/>
          <w:lang w:eastAsia="en-US"/>
        </w:rPr>
      </w:pPr>
      <w:r>
        <w:rPr>
          <w:rFonts w:cstheme="minorHAnsi"/>
          <w:sz w:val="28"/>
          <w:szCs w:val="28"/>
          <w:lang w:bidi="ru-RU"/>
        </w:rPr>
        <w:t xml:space="preserve">на официальном сайте </w:t>
      </w:r>
      <w:r>
        <w:rPr>
          <w:rFonts w:eastAsia="Calibri" w:cstheme="minorHAnsi"/>
          <w:sz w:val="28"/>
          <w:szCs w:val="28"/>
          <w:lang w:eastAsia="en-US"/>
        </w:rPr>
        <w:t>муниципального образования сельское поселение Локосово https://lokosovo.ru/ (далее - официальный сайт уполномоченного органа);</w:t>
      </w:r>
    </w:p>
    <w:p w:rsidR="00C616E8" w:rsidRDefault="00C616E8" w:rsidP="00C616E8">
      <w:pPr>
        <w:numPr>
          <w:ilvl w:val="0"/>
          <w:numId w:val="20"/>
        </w:num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посредством размещения информации на информационных стендах</w:t>
      </w:r>
      <w:r>
        <w:rPr>
          <w:rFonts w:cstheme="minorHAnsi"/>
          <w:sz w:val="28"/>
          <w:szCs w:val="28"/>
          <w:lang w:bidi="ru-RU"/>
        </w:rPr>
        <w:br/>
        <w:t>Уполномоченного органа или многофункционального центра.</w:t>
      </w:r>
    </w:p>
    <w:p w:rsidR="00C616E8" w:rsidRDefault="00C616E8" w:rsidP="00C616E8">
      <w:pPr>
        <w:numPr>
          <w:ilvl w:val="1"/>
          <w:numId w:val="19"/>
        </w:numPr>
        <w:autoSpaceDE w:val="0"/>
        <w:autoSpaceDN w:val="0"/>
        <w:adjustRightInd w:val="0"/>
        <w:spacing w:after="0" w:line="240" w:lineRule="auto"/>
        <w:ind w:left="0" w:firstLine="709"/>
        <w:jc w:val="both"/>
        <w:rPr>
          <w:rFonts w:cstheme="minorHAnsi"/>
          <w:sz w:val="28"/>
          <w:szCs w:val="28"/>
          <w:lang w:bidi="ru-RU"/>
        </w:rPr>
      </w:pPr>
      <w:r>
        <w:rPr>
          <w:rFonts w:cstheme="minorHAnsi"/>
          <w:sz w:val="28"/>
          <w:szCs w:val="28"/>
          <w:lang w:bidi="ru-RU"/>
        </w:rPr>
        <w:t xml:space="preserve">Информирование осуществляется по вопросам, касающимся: </w:t>
      </w:r>
    </w:p>
    <w:p w:rsidR="00C616E8" w:rsidRDefault="00C616E8" w:rsidP="00C616E8">
      <w:pPr>
        <w:tabs>
          <w:tab w:val="left" w:pos="709"/>
        </w:tabs>
        <w:autoSpaceDE w:val="0"/>
        <w:autoSpaceDN w:val="0"/>
        <w:adjustRightInd w:val="0"/>
        <w:spacing w:after="0" w:line="240" w:lineRule="auto"/>
        <w:jc w:val="both"/>
        <w:rPr>
          <w:rFonts w:cstheme="minorHAnsi"/>
          <w:sz w:val="28"/>
          <w:szCs w:val="28"/>
          <w:lang w:bidi="ru-RU"/>
        </w:rPr>
      </w:pPr>
      <w:r>
        <w:rPr>
          <w:rFonts w:cstheme="minorHAnsi"/>
          <w:sz w:val="28"/>
          <w:szCs w:val="28"/>
          <w:lang w:bidi="ru-RU"/>
        </w:rPr>
        <w:t xml:space="preserve">          способов подачи заявления о предоставлении муниципальной услуги;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справочной информации о работе Уполномоченного органа (структурных</w:t>
      </w:r>
      <w:r>
        <w:rPr>
          <w:rFonts w:cstheme="minorHAnsi"/>
          <w:sz w:val="28"/>
          <w:szCs w:val="28"/>
          <w:lang w:bidi="ru-RU"/>
        </w:rPr>
        <w:br/>
        <w:t>подразделений Уполномоченного органа);</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документов, необходимых для предоставления услуги;</w:t>
      </w:r>
      <w:r>
        <w:rPr>
          <w:rFonts w:cstheme="minorHAnsi"/>
          <w:sz w:val="28"/>
          <w:szCs w:val="28"/>
          <w:lang w:bidi="ru-RU"/>
        </w:rPr>
        <w:br/>
        <w:t>порядка и сроков предоставления муниципальной услуги;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порядка досудебного (внесудебного) обжалования действий (бездействия)</w:t>
      </w:r>
      <w:r>
        <w:rPr>
          <w:rFonts w:cstheme="minorHAnsi"/>
          <w:sz w:val="28"/>
          <w:szCs w:val="28"/>
          <w:lang w:bidi="ru-RU"/>
        </w:rPr>
        <w:br/>
        <w:t>должностных лиц, и принимаемых ими решений при предоставлении муниципальной услуги.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Получение информации по вопросам предоставления муниципальной услуги осуществляется бесплатно.</w:t>
      </w:r>
    </w:p>
    <w:p w:rsidR="00C616E8" w:rsidRDefault="00C616E8" w:rsidP="00C616E8">
      <w:pPr>
        <w:numPr>
          <w:ilvl w:val="1"/>
          <w:numId w:val="19"/>
        </w:numPr>
        <w:autoSpaceDE w:val="0"/>
        <w:autoSpaceDN w:val="0"/>
        <w:adjustRightInd w:val="0"/>
        <w:spacing w:after="0" w:line="240" w:lineRule="auto"/>
        <w:ind w:left="0" w:firstLine="709"/>
        <w:jc w:val="both"/>
        <w:rPr>
          <w:rFonts w:cstheme="minorHAnsi"/>
          <w:sz w:val="28"/>
          <w:szCs w:val="28"/>
          <w:lang w:bidi="ru-RU"/>
        </w:rPr>
      </w:pPr>
      <w:r>
        <w:rPr>
          <w:rFonts w:cstheme="minorHAnsi"/>
          <w:sz w:val="28"/>
          <w:szCs w:val="28"/>
          <w:lang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cstheme="minorHAnsi"/>
          <w:sz w:val="28"/>
          <w:szCs w:val="28"/>
          <w:lang w:bidi="ru-RU"/>
        </w:rPr>
        <w:t>обратившихся</w:t>
      </w:r>
      <w:proofErr w:type="gramEnd"/>
      <w:r>
        <w:rPr>
          <w:rFonts w:cstheme="minorHAnsi"/>
          <w:sz w:val="28"/>
          <w:szCs w:val="28"/>
          <w:lang w:bidi="ru-RU"/>
        </w:rPr>
        <w:t xml:space="preserve"> по интересующим вопросам.</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информацию.</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изложить обращение в письменной форме; назначить другое время для</w:t>
      </w:r>
      <w:r>
        <w:rPr>
          <w:rFonts w:cstheme="minorHAnsi"/>
          <w:sz w:val="28"/>
          <w:szCs w:val="28"/>
          <w:lang w:bidi="ru-RU"/>
        </w:rPr>
        <w:br/>
        <w:t>консультаций.</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Должностное лицо Уполномоченного органа не вправе осуществлять</w:t>
      </w:r>
      <w:r>
        <w:rPr>
          <w:rFonts w:cstheme="minorHAnsi"/>
          <w:sz w:val="28"/>
          <w:szCs w:val="28"/>
          <w:lang w:bidi="ru-RU"/>
        </w:rPr>
        <w:br/>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lastRenderedPageBreak/>
        <w:t>Продолжительность информирования по телефону не должна превышать 10 минут.</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Информирование осуществляется в соответствии с графиком приема граждан.</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proofErr w:type="gramStart"/>
      <w:r>
        <w:rPr>
          <w:rFonts w:cstheme="minorHAnsi"/>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3.6. На официальном сайте Уполномоченного органа, на стендах в местах</w:t>
      </w:r>
      <w:r>
        <w:rPr>
          <w:rFonts w:cstheme="minorHAnsi"/>
          <w:sz w:val="28"/>
          <w:szCs w:val="28"/>
          <w:lang w:bidi="ru-RU"/>
        </w:rPr>
        <w:br/>
        <w:t>предоставления муниципальной услуги и в многофункциональном центре размещается следующая справочная информация:</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а)</w:t>
      </w:r>
      <w:r>
        <w:rPr>
          <w:rFonts w:cstheme="minorHAnsi"/>
          <w:sz w:val="28"/>
          <w:szCs w:val="28"/>
          <w:lang w:bidi="ru-RU"/>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б)</w:t>
      </w:r>
      <w:r>
        <w:rPr>
          <w:rFonts w:cstheme="minorHAnsi"/>
          <w:sz w:val="28"/>
          <w:szCs w:val="28"/>
          <w:lang w:bidi="ru-RU"/>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Pr>
          <w:rFonts w:cstheme="minorHAnsi"/>
          <w:sz w:val="28"/>
          <w:szCs w:val="28"/>
          <w:lang w:bidi="ru-RU"/>
        </w:rPr>
        <w:t>а-</w:t>
      </w:r>
      <w:proofErr w:type="gramEnd"/>
      <w:r>
        <w:rPr>
          <w:rFonts w:cstheme="minorHAnsi"/>
          <w:sz w:val="28"/>
          <w:szCs w:val="28"/>
          <w:lang w:bidi="ru-RU"/>
        </w:rPr>
        <w:t xml:space="preserve"> </w:t>
      </w:r>
      <w:proofErr w:type="spellStart"/>
      <w:r>
        <w:rPr>
          <w:rFonts w:cstheme="minorHAnsi"/>
          <w:sz w:val="28"/>
          <w:szCs w:val="28"/>
          <w:lang w:bidi="ru-RU"/>
        </w:rPr>
        <w:t>автоинформатора</w:t>
      </w:r>
      <w:proofErr w:type="spellEnd"/>
      <w:r>
        <w:rPr>
          <w:rFonts w:cstheme="minorHAnsi"/>
          <w:sz w:val="28"/>
          <w:szCs w:val="28"/>
          <w:lang w:bidi="ru-RU"/>
        </w:rPr>
        <w:t xml:space="preserve"> (при наличии);</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в)</w:t>
      </w:r>
      <w:r>
        <w:rPr>
          <w:rFonts w:cstheme="minorHAnsi"/>
          <w:sz w:val="28"/>
          <w:szCs w:val="28"/>
          <w:lang w:bidi="ru-RU"/>
        </w:rPr>
        <w:tab/>
        <w:t xml:space="preserve">адрес официального сайта, а также электронной почты </w:t>
      </w:r>
      <w:proofErr w:type="gramStart"/>
      <w:r>
        <w:rPr>
          <w:rFonts w:cstheme="minorHAnsi"/>
          <w:sz w:val="28"/>
          <w:szCs w:val="28"/>
          <w:lang w:bidi="ru-RU"/>
        </w:rPr>
        <w:t>и(</w:t>
      </w:r>
      <w:proofErr w:type="gramEnd"/>
      <w:r>
        <w:rPr>
          <w:rFonts w:cstheme="minorHAnsi"/>
          <w:sz w:val="28"/>
          <w:szCs w:val="28"/>
          <w:lang w:bidi="ru-RU"/>
        </w:rPr>
        <w:t>или) формы обратной связи Уполномоченного органа в сети «Интернет».</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lastRenderedPageBreak/>
        <w:t>3.9. Информация о ходе рассмотрения заявления о предоставлении</w:t>
      </w:r>
      <w:r>
        <w:rPr>
          <w:rFonts w:cstheme="minorHAnsi"/>
          <w:sz w:val="28"/>
          <w:szCs w:val="28"/>
          <w:lang w:bidi="ru-RU"/>
        </w:rPr>
        <w:br/>
        <w:t>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616E8" w:rsidRDefault="00C616E8" w:rsidP="00C616E8">
      <w:pPr>
        <w:autoSpaceDE w:val="0"/>
        <w:autoSpaceDN w:val="0"/>
        <w:adjustRightInd w:val="0"/>
        <w:spacing w:after="0" w:line="240" w:lineRule="auto"/>
        <w:ind w:firstLine="567"/>
        <w:jc w:val="center"/>
        <w:rPr>
          <w:rFonts w:cstheme="minorHAnsi"/>
          <w:b/>
          <w:bCs/>
          <w:sz w:val="28"/>
          <w:szCs w:val="28"/>
          <w:lang w:bidi="ru-RU"/>
        </w:rPr>
      </w:pPr>
      <w:bookmarkStart w:id="0" w:name="bookmark3"/>
    </w:p>
    <w:p w:rsidR="00C616E8" w:rsidRDefault="00C616E8" w:rsidP="00C616E8">
      <w:pPr>
        <w:autoSpaceDE w:val="0"/>
        <w:autoSpaceDN w:val="0"/>
        <w:adjustRightInd w:val="0"/>
        <w:spacing w:after="0" w:line="240" w:lineRule="auto"/>
        <w:ind w:firstLine="567"/>
        <w:jc w:val="center"/>
        <w:rPr>
          <w:rFonts w:cstheme="minorHAnsi"/>
          <w:b/>
          <w:bCs/>
          <w:sz w:val="28"/>
          <w:szCs w:val="28"/>
          <w:lang w:bidi="ru-RU"/>
        </w:rPr>
      </w:pPr>
      <w:r>
        <w:rPr>
          <w:rFonts w:cstheme="minorHAnsi"/>
          <w:b/>
          <w:bCs/>
          <w:sz w:val="28"/>
          <w:szCs w:val="28"/>
          <w:lang w:bidi="ru-RU"/>
        </w:rPr>
        <w:t>Раздел II. Стандарт предоставления муниципальной услуги</w:t>
      </w:r>
      <w:bookmarkEnd w:id="0"/>
    </w:p>
    <w:p w:rsidR="00C616E8" w:rsidRDefault="00C616E8" w:rsidP="00C616E8">
      <w:pPr>
        <w:numPr>
          <w:ilvl w:val="0"/>
          <w:numId w:val="19"/>
        </w:numPr>
        <w:autoSpaceDE w:val="0"/>
        <w:autoSpaceDN w:val="0"/>
        <w:adjustRightInd w:val="0"/>
        <w:spacing w:after="0" w:line="240" w:lineRule="auto"/>
        <w:ind w:left="0"/>
        <w:jc w:val="center"/>
        <w:rPr>
          <w:rFonts w:cstheme="minorHAnsi"/>
          <w:b/>
          <w:bCs/>
          <w:sz w:val="28"/>
          <w:szCs w:val="28"/>
          <w:lang w:bidi="ru-RU"/>
        </w:rPr>
      </w:pPr>
      <w:bookmarkStart w:id="1" w:name="bookmark4"/>
      <w:r>
        <w:rPr>
          <w:rFonts w:cstheme="minorHAnsi"/>
          <w:b/>
          <w:bCs/>
          <w:sz w:val="28"/>
          <w:szCs w:val="28"/>
          <w:lang w:bidi="ru-RU"/>
        </w:rPr>
        <w:t>Наименование муниципальной услуги</w:t>
      </w:r>
      <w:bookmarkEnd w:id="1"/>
    </w:p>
    <w:p w:rsidR="00C616E8" w:rsidRDefault="00C616E8" w:rsidP="00C616E8">
      <w:pPr>
        <w:autoSpaceDE w:val="0"/>
        <w:autoSpaceDN w:val="0"/>
        <w:adjustRightInd w:val="0"/>
        <w:spacing w:after="0" w:line="240" w:lineRule="auto"/>
        <w:ind w:firstLine="567"/>
        <w:jc w:val="center"/>
        <w:rPr>
          <w:rFonts w:cstheme="minorHAnsi"/>
          <w:sz w:val="28"/>
          <w:szCs w:val="28"/>
          <w:lang w:bidi="ru-RU"/>
        </w:rPr>
      </w:pPr>
    </w:p>
    <w:p w:rsidR="00C616E8" w:rsidRDefault="00C616E8" w:rsidP="00C616E8">
      <w:pPr>
        <w:pStyle w:val="aff"/>
        <w:widowControl w:val="0"/>
        <w:numPr>
          <w:ilvl w:val="1"/>
          <w:numId w:val="19"/>
        </w:numPr>
        <w:tabs>
          <w:tab w:val="left" w:pos="2021"/>
        </w:tabs>
        <w:ind w:left="0" w:firstLine="709"/>
        <w:jc w:val="both"/>
        <w:rPr>
          <w:rFonts w:cstheme="minorHAnsi"/>
          <w:sz w:val="28"/>
          <w:szCs w:val="28"/>
          <w:lang w:bidi="ru-RU"/>
        </w:rPr>
      </w:pPr>
      <w:r>
        <w:rPr>
          <w:rFonts w:cstheme="minorHAnsi"/>
          <w:color w:val="000000"/>
          <w:sz w:val="28"/>
          <w:szCs w:val="28"/>
          <w:lang w:bidi="ru-RU"/>
        </w:rPr>
        <w:t>Наименование муниципальной услуги «Выдача разрешений на право вырубки зеленых насаждений» (</w:t>
      </w:r>
      <w:proofErr w:type="spellStart"/>
      <w:r>
        <w:rPr>
          <w:rFonts w:cstheme="minorHAnsi"/>
          <w:color w:val="000000"/>
          <w:sz w:val="28"/>
          <w:szCs w:val="28"/>
          <w:lang w:bidi="ru-RU"/>
        </w:rPr>
        <w:t>далее-услуга</w:t>
      </w:r>
      <w:proofErr w:type="spellEnd"/>
      <w:r>
        <w:rPr>
          <w:rFonts w:cstheme="minorHAnsi"/>
          <w:color w:val="000000"/>
          <w:sz w:val="28"/>
          <w:szCs w:val="28"/>
          <w:lang w:bidi="ru-RU"/>
        </w:rPr>
        <w:t>).</w:t>
      </w:r>
    </w:p>
    <w:p w:rsidR="00C616E8" w:rsidRDefault="00C616E8" w:rsidP="00C616E8">
      <w:pPr>
        <w:pStyle w:val="aff"/>
        <w:widowControl w:val="0"/>
        <w:tabs>
          <w:tab w:val="left" w:pos="2021"/>
        </w:tabs>
        <w:ind w:left="709"/>
        <w:jc w:val="both"/>
        <w:rPr>
          <w:rFonts w:cstheme="minorHAnsi"/>
          <w:sz w:val="28"/>
          <w:szCs w:val="28"/>
          <w:lang w:bidi="ru-RU"/>
        </w:rPr>
      </w:pPr>
    </w:p>
    <w:p w:rsidR="00C616E8" w:rsidRDefault="00C616E8" w:rsidP="00C616E8">
      <w:pPr>
        <w:pStyle w:val="aff"/>
        <w:widowControl w:val="0"/>
        <w:numPr>
          <w:ilvl w:val="0"/>
          <w:numId w:val="19"/>
        </w:numPr>
        <w:tabs>
          <w:tab w:val="left" w:pos="2503"/>
        </w:tabs>
        <w:jc w:val="center"/>
        <w:outlineLvl w:val="1"/>
        <w:rPr>
          <w:rFonts w:cstheme="minorHAnsi"/>
          <w:b/>
          <w:bCs/>
          <w:color w:val="000000"/>
          <w:sz w:val="28"/>
          <w:szCs w:val="28"/>
          <w:lang w:bidi="ru-RU"/>
        </w:rPr>
      </w:pPr>
      <w:bookmarkStart w:id="2" w:name="bookmark5"/>
      <w:r>
        <w:rPr>
          <w:rFonts w:cstheme="minorHAnsi"/>
          <w:b/>
          <w:bCs/>
          <w:color w:val="000000"/>
          <w:sz w:val="28"/>
          <w:szCs w:val="28"/>
          <w:lang w:bidi="ru-RU"/>
        </w:rPr>
        <w:t>Наименование органа государственной власти, органа местного самоуправления (организации), предоставляющего муниципальную услугу</w:t>
      </w:r>
      <w:bookmarkEnd w:id="2"/>
      <w:r>
        <w:rPr>
          <w:rFonts w:cstheme="minorHAnsi"/>
          <w:b/>
          <w:bCs/>
          <w:color w:val="000000"/>
          <w:sz w:val="28"/>
          <w:szCs w:val="28"/>
          <w:lang w:bidi="ru-RU"/>
        </w:rPr>
        <w:t xml:space="preserve">  </w:t>
      </w:r>
    </w:p>
    <w:p w:rsidR="00C616E8" w:rsidRDefault="00C616E8" w:rsidP="00C616E8">
      <w:pPr>
        <w:pStyle w:val="aff"/>
        <w:widowControl w:val="0"/>
        <w:numPr>
          <w:ilvl w:val="1"/>
          <w:numId w:val="19"/>
        </w:numPr>
        <w:tabs>
          <w:tab w:val="left" w:pos="1134"/>
        </w:tabs>
        <w:ind w:left="0" w:firstLine="709"/>
        <w:jc w:val="both"/>
        <w:rPr>
          <w:rFonts w:cstheme="minorHAnsi"/>
          <w:color w:val="000000"/>
          <w:sz w:val="28"/>
          <w:szCs w:val="28"/>
          <w:lang w:bidi="ru-RU"/>
        </w:rPr>
      </w:pPr>
      <w:r>
        <w:rPr>
          <w:rFonts w:cstheme="minorHAnsi"/>
          <w:color w:val="000000"/>
          <w:sz w:val="28"/>
          <w:szCs w:val="28"/>
          <w:lang w:bidi="ru-RU"/>
        </w:rPr>
        <w:t>Муниципальная услуга предоставляется Уполномоченным органом администрацией сельского поселения Локосово</w:t>
      </w:r>
    </w:p>
    <w:p w:rsidR="00C616E8" w:rsidRDefault="00C616E8" w:rsidP="00C616E8">
      <w:pPr>
        <w:pStyle w:val="aff"/>
        <w:widowControl w:val="0"/>
        <w:tabs>
          <w:tab w:val="left" w:pos="1134"/>
        </w:tabs>
        <w:jc w:val="both"/>
        <w:rPr>
          <w:rFonts w:cstheme="minorHAnsi"/>
          <w:iCs/>
          <w:sz w:val="28"/>
          <w:szCs w:val="28"/>
          <w:lang w:bidi="ru-RU"/>
        </w:rPr>
      </w:pPr>
    </w:p>
    <w:p w:rsidR="00C616E8" w:rsidRDefault="00C616E8" w:rsidP="00C616E8">
      <w:pPr>
        <w:pStyle w:val="aff"/>
        <w:widowControl w:val="0"/>
        <w:numPr>
          <w:ilvl w:val="0"/>
          <w:numId w:val="21"/>
        </w:numPr>
        <w:tabs>
          <w:tab w:val="left" w:pos="709"/>
          <w:tab w:val="left" w:pos="2503"/>
        </w:tabs>
        <w:jc w:val="center"/>
        <w:outlineLvl w:val="1"/>
        <w:rPr>
          <w:rFonts w:cstheme="minorHAnsi"/>
          <w:b/>
          <w:bCs/>
          <w:color w:val="000000"/>
          <w:sz w:val="28"/>
          <w:szCs w:val="28"/>
          <w:lang w:bidi="ru-RU"/>
        </w:rPr>
      </w:pPr>
      <w:bookmarkStart w:id="3" w:name="bookmark6"/>
      <w:r>
        <w:rPr>
          <w:rFonts w:cstheme="minorHAnsi"/>
          <w:b/>
          <w:bCs/>
          <w:color w:val="000000"/>
          <w:sz w:val="28"/>
          <w:szCs w:val="28"/>
          <w:lang w:bidi="ru-RU"/>
        </w:rPr>
        <w:t>Описание результата предоставления муниципальной услуги</w:t>
      </w:r>
      <w:bookmarkEnd w:id="3"/>
    </w:p>
    <w:p w:rsidR="00C616E8" w:rsidRDefault="00C616E8" w:rsidP="00C616E8">
      <w:pPr>
        <w:widowControl w:val="0"/>
        <w:numPr>
          <w:ilvl w:val="1"/>
          <w:numId w:val="21"/>
        </w:numPr>
        <w:tabs>
          <w:tab w:val="left" w:pos="1134"/>
        </w:tabs>
        <w:spacing w:after="0" w:line="240" w:lineRule="auto"/>
        <w:ind w:left="0" w:firstLine="709"/>
        <w:jc w:val="both"/>
        <w:rPr>
          <w:rFonts w:cstheme="minorHAnsi"/>
          <w:sz w:val="28"/>
          <w:szCs w:val="28"/>
          <w:lang w:bidi="ru-RU"/>
        </w:rPr>
      </w:pPr>
      <w:r>
        <w:rPr>
          <w:rFonts w:cstheme="minorHAnsi"/>
          <w:color w:val="000000"/>
          <w:sz w:val="28"/>
          <w:szCs w:val="28"/>
          <w:lang w:bidi="ru-RU"/>
        </w:rPr>
        <w:t xml:space="preserve"> Результатом предоставления услуги является разрешение на право вырубки зеленых насаждений.</w:t>
      </w:r>
    </w:p>
    <w:p w:rsidR="00C616E8" w:rsidRDefault="00C616E8" w:rsidP="00C616E8">
      <w:pPr>
        <w:widowControl w:val="0"/>
        <w:tabs>
          <w:tab w:val="left" w:pos="709"/>
        </w:tabs>
        <w:spacing w:after="0" w:line="240" w:lineRule="auto"/>
        <w:jc w:val="both"/>
        <w:rPr>
          <w:rFonts w:cstheme="minorHAnsi"/>
          <w:sz w:val="28"/>
          <w:szCs w:val="28"/>
          <w:lang w:bidi="ru-RU"/>
        </w:rPr>
      </w:pPr>
      <w:r>
        <w:rPr>
          <w:rFonts w:cstheme="minorHAnsi"/>
          <w:color w:val="000000"/>
          <w:sz w:val="28"/>
          <w:szCs w:val="28"/>
          <w:lang w:bidi="ru-RU"/>
        </w:rPr>
        <w:t xml:space="preserve">          Разрешение на право вырубки зеленых насаждений оформляется по форме согласно Приложению № 1 к настоящему Административному регламенту.</w:t>
      </w:r>
    </w:p>
    <w:p w:rsidR="00C616E8" w:rsidRDefault="00C616E8" w:rsidP="00C616E8">
      <w:pPr>
        <w:widowControl w:val="0"/>
        <w:numPr>
          <w:ilvl w:val="1"/>
          <w:numId w:val="21"/>
        </w:numPr>
        <w:spacing w:after="0" w:line="240" w:lineRule="auto"/>
        <w:ind w:left="0" w:firstLine="709"/>
        <w:jc w:val="both"/>
        <w:rPr>
          <w:rFonts w:cstheme="minorHAnsi"/>
          <w:sz w:val="28"/>
          <w:szCs w:val="28"/>
          <w:lang w:bidi="ru-RU"/>
        </w:rPr>
      </w:pPr>
      <w:r>
        <w:rPr>
          <w:rFonts w:cstheme="minorHAnsi"/>
          <w:color w:val="000000"/>
          <w:sz w:val="28"/>
          <w:szCs w:val="28"/>
          <w:lang w:bidi="ru-RU"/>
        </w:rPr>
        <w:t>Результат предоставления услуги, указанный в пункте 6.1 настоящего Административного регламента:</w:t>
      </w:r>
    </w:p>
    <w:p w:rsidR="00C616E8" w:rsidRDefault="00C616E8" w:rsidP="00C616E8">
      <w:pPr>
        <w:widowControl w:val="0"/>
        <w:tabs>
          <w:tab w:val="left" w:pos="1276"/>
        </w:tabs>
        <w:spacing w:after="0" w:line="240" w:lineRule="auto"/>
        <w:ind w:firstLine="709"/>
        <w:jc w:val="both"/>
        <w:rPr>
          <w:rFonts w:cstheme="minorHAnsi"/>
          <w:sz w:val="28"/>
          <w:szCs w:val="28"/>
          <w:lang w:bidi="ru-RU"/>
        </w:rPr>
      </w:pPr>
      <w:r>
        <w:rPr>
          <w:rFonts w:cstheme="minorHAnsi"/>
          <w:color w:val="000000"/>
          <w:sz w:val="28"/>
          <w:szCs w:val="28"/>
          <w:lang w:bidi="ru-RU"/>
        </w:rPr>
        <w:t>а)</w:t>
      </w:r>
      <w:r>
        <w:rPr>
          <w:rFonts w:cstheme="minorHAnsi"/>
          <w:color w:val="000000"/>
          <w:sz w:val="28"/>
          <w:szCs w:val="28"/>
          <w:lang w:bidi="ru-RU"/>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616E8" w:rsidRDefault="00C616E8" w:rsidP="00C616E8">
      <w:pPr>
        <w:widowControl w:val="0"/>
        <w:tabs>
          <w:tab w:val="left" w:pos="709"/>
          <w:tab w:val="left" w:pos="1276"/>
        </w:tabs>
        <w:spacing w:after="0" w:line="240" w:lineRule="auto"/>
        <w:ind w:firstLine="567"/>
        <w:jc w:val="both"/>
        <w:rPr>
          <w:rFonts w:cstheme="minorHAnsi"/>
          <w:color w:val="000000"/>
          <w:sz w:val="28"/>
          <w:szCs w:val="28"/>
          <w:lang w:bidi="ru-RU"/>
        </w:rPr>
      </w:pPr>
      <w:r>
        <w:rPr>
          <w:rFonts w:cstheme="minorHAnsi"/>
          <w:color w:val="000000"/>
          <w:sz w:val="28"/>
          <w:szCs w:val="28"/>
          <w:lang w:bidi="ru-RU"/>
        </w:rPr>
        <w:t xml:space="preserve">  б)</w:t>
      </w:r>
      <w:r>
        <w:rPr>
          <w:rFonts w:cstheme="minorHAnsi"/>
          <w:color w:val="000000"/>
          <w:sz w:val="28"/>
          <w:szCs w:val="28"/>
          <w:lang w:bidi="ru-RU"/>
        </w:rPr>
        <w:tab/>
        <w:t>выдается заявителю на бумажном носителе при личном обращении в</w:t>
      </w:r>
      <w:r>
        <w:rPr>
          <w:rFonts w:cstheme="minorHAnsi"/>
          <w:color w:val="000000"/>
          <w:sz w:val="28"/>
          <w:szCs w:val="28"/>
          <w:lang w:bidi="ru-RU"/>
        </w:rPr>
        <w:br/>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616E8" w:rsidRDefault="00C616E8" w:rsidP="00C616E8">
      <w:pPr>
        <w:widowControl w:val="0"/>
        <w:tabs>
          <w:tab w:val="left" w:pos="709"/>
          <w:tab w:val="left" w:pos="1276"/>
        </w:tabs>
        <w:spacing w:after="0" w:line="240" w:lineRule="auto"/>
        <w:ind w:firstLine="567"/>
        <w:jc w:val="both"/>
        <w:rPr>
          <w:rFonts w:cstheme="minorHAnsi"/>
          <w:sz w:val="28"/>
          <w:szCs w:val="28"/>
          <w:lang w:bidi="ru-RU"/>
        </w:rPr>
      </w:pPr>
    </w:p>
    <w:p w:rsidR="00C616E8" w:rsidRDefault="00C616E8" w:rsidP="00C616E8">
      <w:pPr>
        <w:pStyle w:val="aff"/>
        <w:widowControl w:val="0"/>
        <w:numPr>
          <w:ilvl w:val="0"/>
          <w:numId w:val="21"/>
        </w:numPr>
        <w:tabs>
          <w:tab w:val="left" w:pos="3518"/>
        </w:tabs>
        <w:jc w:val="center"/>
        <w:outlineLvl w:val="1"/>
        <w:rPr>
          <w:rFonts w:cstheme="minorHAnsi"/>
          <w:b/>
          <w:bCs/>
          <w:color w:val="000000"/>
          <w:sz w:val="28"/>
          <w:szCs w:val="28"/>
          <w:lang w:bidi="ru-RU"/>
        </w:rPr>
      </w:pPr>
      <w:bookmarkStart w:id="4" w:name="bookmark7"/>
      <w:r>
        <w:rPr>
          <w:rFonts w:cstheme="minorHAnsi"/>
          <w:b/>
          <w:bCs/>
          <w:color w:val="000000"/>
          <w:sz w:val="28"/>
          <w:szCs w:val="28"/>
          <w:lang w:bidi="ru-RU"/>
        </w:rPr>
        <w:t>Срок предоставления муниципальной услуги</w:t>
      </w:r>
      <w:bookmarkEnd w:id="4"/>
    </w:p>
    <w:p w:rsidR="00C616E8" w:rsidRDefault="00C616E8" w:rsidP="00C616E8">
      <w:pPr>
        <w:widowControl w:val="0"/>
        <w:tabs>
          <w:tab w:val="left" w:pos="3518"/>
        </w:tabs>
        <w:spacing w:after="0"/>
        <w:jc w:val="center"/>
        <w:outlineLvl w:val="1"/>
        <w:rPr>
          <w:rFonts w:cstheme="minorHAnsi"/>
          <w:b/>
          <w:bCs/>
          <w:sz w:val="28"/>
          <w:szCs w:val="28"/>
          <w:lang w:bidi="ru-RU"/>
        </w:rPr>
      </w:pPr>
    </w:p>
    <w:p w:rsidR="00C616E8" w:rsidRDefault="00C616E8" w:rsidP="00C616E8">
      <w:pPr>
        <w:widowControl w:val="0"/>
        <w:numPr>
          <w:ilvl w:val="1"/>
          <w:numId w:val="21"/>
        </w:numPr>
        <w:spacing w:after="0" w:line="240" w:lineRule="auto"/>
        <w:ind w:left="0" w:firstLine="709"/>
        <w:jc w:val="both"/>
        <w:rPr>
          <w:rFonts w:cstheme="minorHAnsi"/>
          <w:sz w:val="28"/>
          <w:szCs w:val="28"/>
          <w:lang w:bidi="ru-RU"/>
        </w:rPr>
      </w:pPr>
      <w:r>
        <w:rPr>
          <w:rFonts w:cstheme="minorHAnsi"/>
          <w:color w:val="000000"/>
          <w:sz w:val="28"/>
          <w:szCs w:val="28"/>
          <w:lang w:bidi="ru-RU"/>
        </w:rPr>
        <w:t xml:space="preserve">При обращении Заявителя за получением разрешения на вырубку зеленых насаждений не может превышать 17 рабочих дней </w:t>
      </w:r>
      <w:proofErr w:type="gramStart"/>
      <w:r>
        <w:rPr>
          <w:rFonts w:cstheme="minorHAnsi"/>
          <w:color w:val="000000"/>
          <w:sz w:val="28"/>
          <w:szCs w:val="28"/>
          <w:lang w:bidi="ru-RU"/>
        </w:rPr>
        <w:t>с даты регистрации</w:t>
      </w:r>
      <w:proofErr w:type="gramEnd"/>
      <w:r>
        <w:rPr>
          <w:rFonts w:cstheme="minorHAnsi"/>
          <w:color w:val="000000"/>
          <w:sz w:val="28"/>
          <w:szCs w:val="28"/>
          <w:lang w:bidi="ru-RU"/>
        </w:rPr>
        <w:t xml:space="preserve"> заявления в Уполномоченном органе.</w:t>
      </w:r>
    </w:p>
    <w:p w:rsidR="00C616E8" w:rsidRDefault="00C616E8" w:rsidP="00C616E8">
      <w:pPr>
        <w:widowControl w:val="0"/>
        <w:numPr>
          <w:ilvl w:val="1"/>
          <w:numId w:val="21"/>
        </w:numPr>
        <w:tabs>
          <w:tab w:val="left" w:pos="851"/>
        </w:tabs>
        <w:spacing w:after="0" w:line="240" w:lineRule="auto"/>
        <w:ind w:left="0" w:firstLine="709"/>
        <w:jc w:val="both"/>
        <w:rPr>
          <w:rFonts w:cstheme="minorHAnsi"/>
          <w:sz w:val="28"/>
          <w:szCs w:val="28"/>
          <w:lang w:bidi="ru-RU"/>
        </w:rPr>
      </w:pPr>
      <w:r>
        <w:rPr>
          <w:rFonts w:cstheme="minorHAnsi"/>
          <w:color w:val="000000"/>
          <w:sz w:val="28"/>
          <w:szCs w:val="28"/>
          <w:lang w:bidi="ru-RU"/>
        </w:rPr>
        <w:t xml:space="preserve">Срок предоставления Муниципальной услуги начинает исчисляться </w:t>
      </w:r>
      <w:proofErr w:type="gramStart"/>
      <w:r>
        <w:rPr>
          <w:rFonts w:cstheme="minorHAnsi"/>
          <w:color w:val="000000"/>
          <w:sz w:val="28"/>
          <w:szCs w:val="28"/>
          <w:lang w:bidi="ru-RU"/>
        </w:rPr>
        <w:t>с даты регистрации</w:t>
      </w:r>
      <w:proofErr w:type="gramEnd"/>
      <w:r>
        <w:rPr>
          <w:rFonts w:cstheme="minorHAnsi"/>
          <w:color w:val="000000"/>
          <w:sz w:val="28"/>
          <w:szCs w:val="28"/>
          <w:lang w:bidi="ru-RU"/>
        </w:rPr>
        <w:t xml:space="preserve"> Заявления.</w:t>
      </w:r>
    </w:p>
    <w:p w:rsidR="00C616E8" w:rsidRDefault="00C616E8" w:rsidP="00C616E8">
      <w:pPr>
        <w:widowControl w:val="0"/>
        <w:numPr>
          <w:ilvl w:val="1"/>
          <w:numId w:val="21"/>
        </w:numPr>
        <w:tabs>
          <w:tab w:val="left" w:pos="1134"/>
        </w:tabs>
        <w:spacing w:after="0" w:line="240" w:lineRule="auto"/>
        <w:ind w:left="0" w:firstLine="709"/>
        <w:jc w:val="both"/>
        <w:rPr>
          <w:rFonts w:cstheme="minorHAnsi"/>
          <w:sz w:val="28"/>
          <w:szCs w:val="28"/>
          <w:lang w:bidi="ru-RU"/>
        </w:rPr>
      </w:pPr>
      <w:r>
        <w:rPr>
          <w:rFonts w:cstheme="minorHAnsi"/>
          <w:color w:val="000000"/>
          <w:sz w:val="28"/>
          <w:szCs w:val="28"/>
          <w:lang w:bidi="ru-RU"/>
        </w:rPr>
        <w:t xml:space="preserve"> В общий срок предоставления Муниципальной услуги входит срок</w:t>
      </w:r>
      <w:r>
        <w:rPr>
          <w:rFonts w:cstheme="minorHAnsi"/>
          <w:color w:val="000000"/>
          <w:sz w:val="28"/>
          <w:szCs w:val="28"/>
          <w:lang w:bidi="ru-RU"/>
        </w:rPr>
        <w:br/>
      </w:r>
      <w:r>
        <w:rPr>
          <w:rFonts w:cstheme="minorHAnsi"/>
          <w:color w:val="000000"/>
          <w:sz w:val="28"/>
          <w:szCs w:val="28"/>
          <w:lang w:bidi="ru-RU"/>
        </w:rPr>
        <w:lastRenderedPageBreak/>
        <w:t>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616E8" w:rsidRDefault="00C616E8" w:rsidP="00C616E8">
      <w:pPr>
        <w:widowControl w:val="0"/>
        <w:tabs>
          <w:tab w:val="left" w:pos="1134"/>
        </w:tabs>
        <w:spacing w:after="0" w:line="240" w:lineRule="auto"/>
        <w:ind w:left="710"/>
        <w:jc w:val="both"/>
        <w:rPr>
          <w:rFonts w:cstheme="minorHAnsi"/>
          <w:sz w:val="28"/>
          <w:szCs w:val="28"/>
          <w:lang w:bidi="ru-RU"/>
        </w:rPr>
      </w:pPr>
    </w:p>
    <w:p w:rsidR="00C616E8" w:rsidRDefault="00C616E8" w:rsidP="00C616E8">
      <w:pPr>
        <w:pStyle w:val="aff"/>
        <w:widowControl w:val="0"/>
        <w:numPr>
          <w:ilvl w:val="0"/>
          <w:numId w:val="21"/>
        </w:numPr>
        <w:tabs>
          <w:tab w:val="left" w:pos="2503"/>
        </w:tabs>
        <w:jc w:val="center"/>
        <w:outlineLvl w:val="1"/>
        <w:rPr>
          <w:rFonts w:cstheme="minorHAnsi"/>
          <w:b/>
          <w:bCs/>
          <w:sz w:val="28"/>
          <w:szCs w:val="28"/>
          <w:lang w:bidi="ru-RU"/>
        </w:rPr>
      </w:pPr>
      <w:bookmarkStart w:id="5" w:name="bookmark8"/>
      <w:r>
        <w:rPr>
          <w:rFonts w:cstheme="minorHAnsi"/>
          <w:b/>
          <w:bCs/>
          <w:color w:val="000000"/>
          <w:sz w:val="28"/>
          <w:szCs w:val="28"/>
          <w:lang w:bidi="ru-RU"/>
        </w:rPr>
        <w:t>Правовые основания для предоставления муниципальной услуги</w:t>
      </w:r>
      <w:bookmarkEnd w:id="5"/>
    </w:p>
    <w:p w:rsidR="00C616E8" w:rsidRDefault="00C616E8" w:rsidP="00C616E8">
      <w:pPr>
        <w:widowControl w:val="0"/>
        <w:numPr>
          <w:ilvl w:val="1"/>
          <w:numId w:val="21"/>
        </w:numPr>
        <w:tabs>
          <w:tab w:val="left" w:pos="1134"/>
        </w:tabs>
        <w:spacing w:after="0" w:line="240" w:lineRule="auto"/>
        <w:ind w:left="0" w:firstLine="709"/>
        <w:jc w:val="both"/>
        <w:rPr>
          <w:rFonts w:cstheme="minorHAnsi"/>
          <w:sz w:val="28"/>
          <w:szCs w:val="28"/>
          <w:lang w:bidi="ru-RU"/>
        </w:rPr>
      </w:pPr>
      <w:r>
        <w:rPr>
          <w:rFonts w:cstheme="minorHAnsi"/>
          <w:color w:val="000000"/>
          <w:sz w:val="28"/>
          <w:szCs w:val="28"/>
          <w:lang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r>
        <w:rPr>
          <w:rFonts w:cstheme="minorHAnsi"/>
          <w:color w:val="000000"/>
          <w:sz w:val="28"/>
          <w:szCs w:val="28"/>
          <w:lang w:bidi="ru-RU"/>
        </w:rPr>
        <w:br/>
        <w:t>«Федеральный реестр государственных и муниципальных услуг (функций).</w:t>
      </w:r>
    </w:p>
    <w:p w:rsidR="00C616E8" w:rsidRDefault="00C616E8" w:rsidP="00C616E8">
      <w:pPr>
        <w:widowControl w:val="0"/>
        <w:tabs>
          <w:tab w:val="left" w:pos="2837"/>
        </w:tabs>
        <w:spacing w:after="0" w:line="240" w:lineRule="auto"/>
        <w:jc w:val="center"/>
        <w:outlineLvl w:val="1"/>
        <w:rPr>
          <w:rFonts w:cstheme="minorHAnsi"/>
          <w:sz w:val="28"/>
          <w:szCs w:val="28"/>
          <w:lang w:bidi="ru-RU"/>
        </w:rPr>
      </w:pPr>
      <w:bookmarkStart w:id="6" w:name="bookmark9"/>
    </w:p>
    <w:p w:rsidR="00C616E8" w:rsidRDefault="00C616E8" w:rsidP="00C616E8">
      <w:pPr>
        <w:pStyle w:val="aff"/>
        <w:widowControl w:val="0"/>
        <w:numPr>
          <w:ilvl w:val="0"/>
          <w:numId w:val="21"/>
        </w:numPr>
        <w:tabs>
          <w:tab w:val="left" w:pos="2837"/>
        </w:tabs>
        <w:jc w:val="center"/>
        <w:outlineLvl w:val="1"/>
        <w:rPr>
          <w:rFonts w:cstheme="minorHAnsi"/>
          <w:b/>
          <w:bCs/>
          <w:sz w:val="28"/>
          <w:szCs w:val="28"/>
          <w:lang w:bidi="ru-RU"/>
        </w:rPr>
      </w:pPr>
      <w:r>
        <w:rPr>
          <w:rFonts w:cstheme="minorHAnsi"/>
          <w:b/>
          <w:bCs/>
          <w:color w:val="000000"/>
          <w:sz w:val="28"/>
          <w:szCs w:val="28"/>
          <w:lang w:bidi="ru-RU"/>
        </w:rPr>
        <w:t>Исчерпывающий перечень документов, необходимых для</w:t>
      </w:r>
      <w:r>
        <w:rPr>
          <w:rFonts w:cstheme="minorHAnsi"/>
          <w:b/>
          <w:bCs/>
          <w:color w:val="000000"/>
          <w:sz w:val="28"/>
          <w:szCs w:val="28"/>
          <w:lang w:bidi="ru-RU"/>
        </w:rPr>
        <w:br/>
        <w:t>предоставления муниципальной услуги</w:t>
      </w:r>
      <w:bookmarkEnd w:id="6"/>
    </w:p>
    <w:p w:rsidR="00C616E8" w:rsidRDefault="00C616E8" w:rsidP="00C616E8">
      <w:pPr>
        <w:pStyle w:val="aff"/>
        <w:widowControl w:val="0"/>
        <w:tabs>
          <w:tab w:val="left" w:pos="2837"/>
        </w:tabs>
        <w:ind w:left="360"/>
        <w:outlineLvl w:val="1"/>
        <w:rPr>
          <w:rFonts w:cstheme="minorHAnsi"/>
          <w:b/>
          <w:bCs/>
          <w:sz w:val="28"/>
          <w:szCs w:val="28"/>
          <w:lang w:bidi="ru-RU"/>
        </w:rPr>
      </w:pPr>
    </w:p>
    <w:p w:rsidR="00C616E8" w:rsidRDefault="00C616E8" w:rsidP="00C616E8">
      <w:pPr>
        <w:pStyle w:val="aff"/>
        <w:widowControl w:val="0"/>
        <w:numPr>
          <w:ilvl w:val="1"/>
          <w:numId w:val="22"/>
        </w:numPr>
        <w:autoSpaceDE w:val="0"/>
        <w:autoSpaceDN w:val="0"/>
        <w:adjustRightInd w:val="0"/>
        <w:ind w:left="0" w:firstLine="710"/>
        <w:jc w:val="both"/>
        <w:rPr>
          <w:rFonts w:cstheme="minorHAnsi"/>
          <w:sz w:val="28"/>
          <w:szCs w:val="28"/>
          <w:lang w:bidi="ru-RU"/>
        </w:rPr>
      </w:pPr>
      <w:r>
        <w:rPr>
          <w:rFonts w:cstheme="minorHAnsi"/>
          <w:color w:val="000000"/>
          <w:sz w:val="28"/>
          <w:szCs w:val="28"/>
          <w:lang w:bidi="ru-RU"/>
        </w:rPr>
        <w:t>Исчерпывающий перечень документов и сведений, необходимых в</w:t>
      </w:r>
      <w:r>
        <w:rPr>
          <w:rFonts w:cstheme="minorHAnsi"/>
          <w:color w:val="000000"/>
          <w:sz w:val="28"/>
          <w:szCs w:val="28"/>
          <w:lang w:bidi="ru-RU"/>
        </w:rPr>
        <w:br/>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rFonts w:cstheme="minorHAnsi"/>
          <w:sz w:val="28"/>
          <w:szCs w:val="28"/>
          <w:lang w:bidi="ru-RU"/>
        </w:rPr>
        <w:t>муниципальной услуги, подлежащих представлению заявителем, способы их получения</w:t>
      </w:r>
      <w:r>
        <w:rPr>
          <w:rFonts w:cstheme="minorHAnsi"/>
          <w:sz w:val="28"/>
          <w:szCs w:val="28"/>
          <w:lang w:bidi="ru-RU"/>
        </w:rPr>
        <w:br/>
        <w:t>заявителем, в том числе в электронной форме, порядок их представления.</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 xml:space="preserve">9.1.1. </w:t>
      </w:r>
      <w:proofErr w:type="gramStart"/>
      <w:r>
        <w:rPr>
          <w:rFonts w:cstheme="minorHAnsi"/>
          <w:sz w:val="28"/>
          <w:szCs w:val="28"/>
          <w:lang w:bidi="ru-RU"/>
        </w:rPr>
        <w:t>Заявитель или Представитель Заявителя представляет в уполномоченный в орган заявление о выдаче разрешения на право вырубки зеленых насаждений по форме, приведенной в Приложении № 4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roofErr w:type="gramEnd"/>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t>а)</w:t>
      </w:r>
      <w:r>
        <w:rPr>
          <w:rFonts w:cstheme="minorHAnsi"/>
          <w:sz w:val="28"/>
          <w:szCs w:val="28"/>
          <w:lang w:bidi="ru-RU"/>
        </w:rPr>
        <w:tab/>
        <w:t>в электронной форме посредством федеральной государственной</w:t>
      </w:r>
      <w:r>
        <w:rPr>
          <w:rFonts w:cstheme="minorHAnsi"/>
          <w:sz w:val="28"/>
          <w:szCs w:val="28"/>
          <w:lang w:bidi="ru-RU"/>
        </w:rPr>
        <w:br/>
        <w:t>информационной системы «Единый портал государственных и муниципальных услуг (функций)» (далее - Единый портал).</w:t>
      </w:r>
    </w:p>
    <w:p w:rsidR="00C616E8" w:rsidRDefault="00C616E8" w:rsidP="00C616E8">
      <w:pPr>
        <w:autoSpaceDE w:val="0"/>
        <w:autoSpaceDN w:val="0"/>
        <w:adjustRightInd w:val="0"/>
        <w:spacing w:after="0" w:line="240" w:lineRule="auto"/>
        <w:ind w:firstLine="709"/>
        <w:jc w:val="both"/>
        <w:rPr>
          <w:rFonts w:cstheme="minorHAnsi"/>
          <w:sz w:val="28"/>
          <w:szCs w:val="28"/>
          <w:lang w:bidi="ru-RU"/>
        </w:rPr>
      </w:pPr>
      <w:proofErr w:type="gramStart"/>
      <w:r>
        <w:rPr>
          <w:rFonts w:cstheme="minorHAnsi"/>
          <w:sz w:val="28"/>
          <w:szCs w:val="28"/>
          <w:lang w:bidi="ru-RU"/>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Pr>
          <w:rFonts w:cstheme="minorHAnsi"/>
          <w:sz w:val="28"/>
          <w:szCs w:val="28"/>
          <w:lang w:bidi="ru-RU"/>
        </w:rPr>
        <w:t xml:space="preserve"> </w:t>
      </w:r>
      <w:proofErr w:type="gramStart"/>
      <w:r>
        <w:rPr>
          <w:rFonts w:cstheme="minorHAnsi"/>
          <w:sz w:val="28"/>
          <w:szCs w:val="28"/>
          <w:lang w:bidi="ru-RU"/>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616E8" w:rsidRDefault="00C616E8" w:rsidP="00C616E8">
      <w:pPr>
        <w:autoSpaceDE w:val="0"/>
        <w:autoSpaceDN w:val="0"/>
        <w:adjustRightInd w:val="0"/>
        <w:spacing w:after="0" w:line="240" w:lineRule="auto"/>
        <w:ind w:firstLine="709"/>
        <w:jc w:val="both"/>
        <w:rPr>
          <w:rFonts w:cstheme="minorHAnsi"/>
          <w:sz w:val="28"/>
          <w:szCs w:val="28"/>
          <w:lang w:bidi="ru-RU"/>
        </w:rPr>
      </w:pPr>
      <w:r>
        <w:rPr>
          <w:rFonts w:cstheme="minorHAnsi"/>
          <w:sz w:val="28"/>
          <w:szCs w:val="28"/>
          <w:lang w:bidi="ru-RU"/>
        </w:rPr>
        <w:lastRenderedPageBreak/>
        <w:t>Заявление о выдаче разрешения на право вырубки зеленых насаждений</w:t>
      </w:r>
      <w:r>
        <w:rPr>
          <w:rFonts w:cstheme="minorHAnsi"/>
          <w:sz w:val="28"/>
          <w:szCs w:val="28"/>
          <w:lang w:bidi="ru-RU"/>
        </w:rPr>
        <w:br/>
        <w:t>направляется заявителем или его представителем вместе с прикрепленными</w:t>
      </w:r>
      <w:r>
        <w:rPr>
          <w:rFonts w:cstheme="minorHAnsi"/>
          <w:sz w:val="28"/>
          <w:szCs w:val="28"/>
          <w:lang w:bidi="ru-RU"/>
        </w:rPr>
        <w:br/>
        <w:t>электронными документами, указанными в подпунктах «б» - «</w:t>
      </w:r>
      <w:proofErr w:type="spellStart"/>
      <w:r>
        <w:rPr>
          <w:rFonts w:cstheme="minorHAnsi"/>
          <w:sz w:val="28"/>
          <w:szCs w:val="28"/>
          <w:lang w:bidi="ru-RU"/>
        </w:rPr>
        <w:t>з</w:t>
      </w:r>
      <w:proofErr w:type="spellEnd"/>
      <w:r>
        <w:rPr>
          <w:rFonts w:cstheme="minorHAnsi"/>
          <w:sz w:val="28"/>
          <w:szCs w:val="28"/>
          <w:lang w:bidi="ru-RU"/>
        </w:rPr>
        <w:t xml:space="preserve">» пункта 9.2 настоящего Административного регламента. </w:t>
      </w:r>
      <w:proofErr w:type="gramStart"/>
      <w:r>
        <w:rPr>
          <w:rFonts w:cstheme="minorHAnsi"/>
          <w:sz w:val="28"/>
          <w:szCs w:val="28"/>
          <w:lang w:bidi="ru-RU"/>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rFonts w:cstheme="minorHAnsi"/>
          <w:sz w:val="28"/>
          <w:szCs w:val="28"/>
          <w:lang w:bidi="ru-RU"/>
        </w:rPr>
        <w:t xml:space="preserve"> </w:t>
      </w:r>
      <w:proofErr w:type="gramStart"/>
      <w:r>
        <w:rPr>
          <w:rFonts w:cstheme="minorHAnsi"/>
          <w:sz w:val="28"/>
          <w:szCs w:val="28"/>
          <w:lang w:bidi="ru-RU"/>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06.04.2011г. № 63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w:t>
      </w:r>
      <w:proofErr w:type="gramEnd"/>
      <w:r>
        <w:rPr>
          <w:rFonts w:cstheme="minorHAnsi"/>
          <w:sz w:val="28"/>
          <w:szCs w:val="28"/>
          <w:lang w:bidi="ru-RU"/>
        </w:rPr>
        <w:t xml:space="preserve"> </w:t>
      </w:r>
      <w:proofErr w:type="gramStart"/>
      <w:r>
        <w:rPr>
          <w:rFonts w:cstheme="minorHAnsi"/>
          <w:sz w:val="28"/>
          <w:szCs w:val="28"/>
          <w:lang w:bidi="ru-RU"/>
        </w:rPr>
        <w:t xml:space="preserve">постановлением Правительства Российской Федерации  </w:t>
      </w:r>
      <w:r>
        <w:rPr>
          <w:rFonts w:cstheme="minorHAnsi"/>
          <w:sz w:val="28"/>
          <w:szCs w:val="28"/>
          <w:lang w:bidi="ru-RU"/>
        </w:rPr>
        <w:br/>
        <w:t>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w:t>
      </w:r>
      <w:proofErr w:type="gramEnd"/>
      <w:r>
        <w:rPr>
          <w:rFonts w:cstheme="minorHAnsi"/>
          <w:sz w:val="28"/>
          <w:szCs w:val="28"/>
          <w:lang w:bidi="ru-RU"/>
        </w:rPr>
        <w:t xml:space="preserve"> за получением государственных и муниципальных услуг» (далее - усиленная неквалифицированная электронная подпись).</w:t>
      </w:r>
    </w:p>
    <w:p w:rsidR="00C616E8" w:rsidRDefault="00C616E8" w:rsidP="00C616E8">
      <w:pPr>
        <w:autoSpaceDE w:val="0"/>
        <w:autoSpaceDN w:val="0"/>
        <w:adjustRightInd w:val="0"/>
        <w:spacing w:after="0" w:line="240" w:lineRule="auto"/>
        <w:ind w:firstLine="709"/>
        <w:jc w:val="both"/>
        <w:rPr>
          <w:rFonts w:cstheme="minorHAnsi"/>
          <w:color w:val="000000"/>
          <w:sz w:val="28"/>
          <w:szCs w:val="28"/>
          <w:lang w:bidi="ru-RU"/>
        </w:rPr>
      </w:pPr>
      <w:proofErr w:type="gramStart"/>
      <w:r>
        <w:rPr>
          <w:rFonts w:cstheme="minorHAnsi"/>
          <w:sz w:val="28"/>
          <w:szCs w:val="28"/>
          <w:lang w:bidi="ru-RU"/>
        </w:rPr>
        <w:t>б)</w:t>
      </w:r>
      <w:r>
        <w:rPr>
          <w:rFonts w:cstheme="minorHAnsi"/>
          <w:sz w:val="28"/>
          <w:szCs w:val="28"/>
          <w:lang w:bidi="ru-RU"/>
        </w:rPr>
        <w:tab/>
        <w:t xml:space="preserve">на бумажном носителе посредством личного обращения в орган местного </w:t>
      </w:r>
      <w:r>
        <w:rPr>
          <w:rFonts w:cstheme="minorHAnsi"/>
          <w:color w:val="000000"/>
          <w:sz w:val="28"/>
          <w:szCs w:val="28"/>
          <w:lang w:bidi="ru-RU"/>
        </w:rPr>
        <w:t>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Pr>
          <w:rFonts w:cstheme="minorHAnsi"/>
          <w:color w:val="000000"/>
          <w:sz w:val="28"/>
          <w:szCs w:val="28"/>
          <w:lang w:bidi="ru-RU"/>
        </w:rP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616E8" w:rsidRDefault="00C616E8" w:rsidP="00C616E8">
      <w:pPr>
        <w:widowControl w:val="0"/>
        <w:numPr>
          <w:ilvl w:val="2"/>
          <w:numId w:val="23"/>
        </w:numPr>
        <w:tabs>
          <w:tab w:val="left" w:pos="567"/>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16E8" w:rsidRDefault="00C616E8" w:rsidP="00C616E8">
      <w:pPr>
        <w:widowControl w:val="0"/>
        <w:spacing w:after="0" w:line="240" w:lineRule="auto"/>
        <w:ind w:firstLine="709"/>
        <w:jc w:val="both"/>
        <w:rPr>
          <w:rFonts w:cstheme="minorHAnsi"/>
          <w:color w:val="000000"/>
          <w:sz w:val="28"/>
          <w:szCs w:val="28"/>
          <w:lang w:bidi="ru-RU"/>
        </w:rPr>
      </w:pPr>
      <w:r>
        <w:rPr>
          <w:rFonts w:cstheme="minorHAnsi"/>
          <w:color w:val="000000"/>
          <w:sz w:val="28"/>
          <w:szCs w:val="28"/>
          <w:lang w:bidi="ru-RU"/>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Pr>
          <w:rFonts w:cstheme="minorHAnsi"/>
          <w:color w:val="000000"/>
          <w:sz w:val="28"/>
          <w:szCs w:val="28"/>
          <w:lang w:bidi="ru-RU"/>
        </w:rPr>
        <w:t>Правил организации деятельности многофункциональных центров предоставления государственных</w:t>
      </w:r>
      <w:proofErr w:type="gramEnd"/>
      <w:r>
        <w:rPr>
          <w:rFonts w:cstheme="minorHAnsi"/>
          <w:color w:val="000000"/>
          <w:sz w:val="28"/>
          <w:szCs w:val="28"/>
          <w:lang w:bidi="ru-RU"/>
        </w:rPr>
        <w:t xml:space="preserve"> и муниципальных услуг».</w:t>
      </w:r>
    </w:p>
    <w:p w:rsidR="00C616E8" w:rsidRDefault="00C616E8" w:rsidP="00C616E8">
      <w:pPr>
        <w:widowControl w:val="0"/>
        <w:tabs>
          <w:tab w:val="left" w:pos="2020"/>
        </w:tabs>
        <w:spacing w:after="0" w:line="240" w:lineRule="auto"/>
        <w:ind w:firstLine="709"/>
        <w:jc w:val="both"/>
        <w:rPr>
          <w:rFonts w:cstheme="minorHAnsi"/>
          <w:color w:val="000000"/>
          <w:sz w:val="28"/>
          <w:szCs w:val="28"/>
          <w:lang w:bidi="ru-RU"/>
        </w:rPr>
      </w:pPr>
      <w:r>
        <w:rPr>
          <w:rFonts w:cstheme="minorHAnsi"/>
          <w:color w:val="000000"/>
          <w:sz w:val="28"/>
          <w:szCs w:val="28"/>
          <w:lang w:bidi="ru-RU"/>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C616E8" w:rsidRDefault="00C616E8" w:rsidP="00C616E8">
      <w:pPr>
        <w:widowControl w:val="0"/>
        <w:spacing w:after="0" w:line="240" w:lineRule="auto"/>
        <w:ind w:firstLine="709"/>
        <w:jc w:val="both"/>
        <w:rPr>
          <w:rFonts w:cstheme="minorHAnsi"/>
          <w:color w:val="000000"/>
          <w:sz w:val="28"/>
          <w:szCs w:val="28"/>
          <w:lang w:bidi="ru-RU"/>
        </w:rPr>
      </w:pPr>
      <w:r>
        <w:rPr>
          <w:rFonts w:cstheme="minorHAnsi"/>
          <w:color w:val="000000"/>
          <w:sz w:val="28"/>
          <w:szCs w:val="28"/>
          <w:lang w:eastAsia="en-US" w:bidi="en-US"/>
        </w:rPr>
        <w:t xml:space="preserve">а) </w:t>
      </w:r>
      <w:proofErr w:type="spellStart"/>
      <w:r>
        <w:rPr>
          <w:rFonts w:cstheme="minorHAnsi"/>
          <w:color w:val="000000"/>
          <w:sz w:val="28"/>
          <w:szCs w:val="28"/>
          <w:lang w:eastAsia="en-US" w:bidi="en-US"/>
        </w:rPr>
        <w:t>xml</w:t>
      </w:r>
      <w:proofErr w:type="spellEnd"/>
      <w:r>
        <w:rPr>
          <w:rFonts w:cstheme="minorHAnsi"/>
          <w:color w:val="000000"/>
          <w:sz w:val="28"/>
          <w:szCs w:val="28"/>
          <w:lang w:eastAsia="en-US" w:bidi="en-US"/>
        </w:rPr>
        <w:t xml:space="preserve"> </w:t>
      </w:r>
      <w:r>
        <w:rPr>
          <w:rFonts w:cstheme="minorHAnsi"/>
          <w:color w:val="000000"/>
          <w:sz w:val="28"/>
          <w:szCs w:val="28"/>
          <w:lang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cstheme="minorHAnsi"/>
          <w:color w:val="000000"/>
          <w:sz w:val="28"/>
          <w:szCs w:val="28"/>
          <w:lang w:eastAsia="en-US" w:bidi="en-US"/>
        </w:rPr>
        <w:t>xml</w:t>
      </w:r>
      <w:proofErr w:type="spellEnd"/>
      <w:r>
        <w:rPr>
          <w:rFonts w:cstheme="minorHAnsi"/>
          <w:color w:val="000000"/>
          <w:sz w:val="28"/>
          <w:szCs w:val="28"/>
          <w:lang w:eastAsia="en-US" w:bidi="en-US"/>
        </w:rPr>
        <w:t>;</w:t>
      </w:r>
    </w:p>
    <w:p w:rsidR="00C616E8" w:rsidRDefault="00C616E8" w:rsidP="00C616E8">
      <w:pPr>
        <w:widowControl w:val="0"/>
        <w:tabs>
          <w:tab w:val="left" w:pos="993"/>
          <w:tab w:val="left" w:pos="7371"/>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r>
      <w:proofErr w:type="spellStart"/>
      <w:r>
        <w:rPr>
          <w:rFonts w:cstheme="minorHAnsi"/>
          <w:color w:val="000000"/>
          <w:sz w:val="28"/>
          <w:szCs w:val="28"/>
          <w:lang w:eastAsia="en-US" w:bidi="en-US"/>
        </w:rPr>
        <w:t>doc</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do</w:t>
      </w:r>
      <w:proofErr w:type="gramStart"/>
      <w:r>
        <w:rPr>
          <w:rFonts w:cstheme="minorHAnsi"/>
          <w:color w:val="000000"/>
          <w:sz w:val="28"/>
          <w:szCs w:val="28"/>
          <w:lang w:eastAsia="en-US" w:bidi="en-US"/>
        </w:rPr>
        <w:t>с</w:t>
      </w:r>
      <w:proofErr w:type="gramEnd"/>
      <w:r>
        <w:rPr>
          <w:rFonts w:cstheme="minorHAnsi"/>
          <w:color w:val="000000"/>
          <w:sz w:val="28"/>
          <w:szCs w:val="28"/>
          <w:lang w:eastAsia="en-US" w:bidi="en-US"/>
        </w:rPr>
        <w:t>x</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odt</w:t>
      </w:r>
      <w:proofErr w:type="spellEnd"/>
      <w:r>
        <w:rPr>
          <w:rFonts w:cstheme="minorHAnsi"/>
          <w:color w:val="000000"/>
          <w:sz w:val="28"/>
          <w:szCs w:val="28"/>
          <w:lang w:eastAsia="en-US" w:bidi="en-US"/>
        </w:rPr>
        <w:t xml:space="preserve"> </w:t>
      </w:r>
      <w:r>
        <w:rPr>
          <w:rFonts w:cstheme="minorHAnsi"/>
          <w:color w:val="000000"/>
          <w:sz w:val="28"/>
          <w:szCs w:val="28"/>
          <w:lang w:bidi="ru-RU"/>
        </w:rPr>
        <w:t>- для документов с текстовым содержанием, не включающим формулы;</w:t>
      </w:r>
    </w:p>
    <w:p w:rsidR="00C616E8" w:rsidRDefault="00C616E8" w:rsidP="00C616E8">
      <w:pPr>
        <w:widowControl w:val="0"/>
        <w:tabs>
          <w:tab w:val="left" w:pos="993"/>
          <w:tab w:val="left" w:pos="7371"/>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r>
      <w:proofErr w:type="spellStart"/>
      <w:r>
        <w:rPr>
          <w:rFonts w:cstheme="minorHAnsi"/>
          <w:color w:val="000000"/>
          <w:sz w:val="28"/>
          <w:szCs w:val="28"/>
          <w:lang w:eastAsia="en-US" w:bidi="en-US"/>
        </w:rPr>
        <w:t>pdf</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jpg</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jpeg</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png</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bmp</w:t>
      </w:r>
      <w:proofErr w:type="spellEnd"/>
      <w:r>
        <w:rPr>
          <w:rFonts w:cstheme="minorHAnsi"/>
          <w:color w:val="000000"/>
          <w:sz w:val="28"/>
          <w:szCs w:val="28"/>
          <w:lang w:eastAsia="en-US" w:bidi="en-US"/>
        </w:rPr>
        <w:t xml:space="preserve">, </w:t>
      </w:r>
      <w:proofErr w:type="spellStart"/>
      <w:r>
        <w:rPr>
          <w:rFonts w:cstheme="minorHAnsi"/>
          <w:color w:val="000000"/>
          <w:sz w:val="28"/>
          <w:szCs w:val="28"/>
          <w:lang w:eastAsia="en-US" w:bidi="en-US"/>
        </w:rPr>
        <w:t>tiff</w:t>
      </w:r>
      <w:proofErr w:type="spellEnd"/>
      <w:r>
        <w:rPr>
          <w:rFonts w:cstheme="minorHAnsi"/>
          <w:color w:val="000000"/>
          <w:sz w:val="28"/>
          <w:szCs w:val="28"/>
          <w:lang w:eastAsia="en-US" w:bidi="en-US"/>
        </w:rPr>
        <w:t xml:space="preserve"> - </w:t>
      </w:r>
      <w:r>
        <w:rPr>
          <w:rFonts w:cstheme="minorHAnsi"/>
          <w:color w:val="000000"/>
          <w:sz w:val="28"/>
          <w:szCs w:val="28"/>
          <w:lang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r>
      <w:proofErr w:type="spellStart"/>
      <w:r>
        <w:rPr>
          <w:rFonts w:cstheme="minorHAnsi"/>
          <w:color w:val="000000"/>
          <w:sz w:val="28"/>
          <w:szCs w:val="28"/>
          <w:lang w:eastAsia="en-US" w:bidi="en-US"/>
        </w:rPr>
        <w:t>zip</w:t>
      </w:r>
      <w:proofErr w:type="spellEnd"/>
      <w:r>
        <w:rPr>
          <w:rFonts w:cstheme="minorHAnsi"/>
          <w:color w:val="000000"/>
          <w:sz w:val="28"/>
          <w:szCs w:val="28"/>
          <w:lang w:eastAsia="en-US" w:bidi="en-US"/>
        </w:rPr>
        <w:t xml:space="preserve">, </w:t>
      </w:r>
      <w:r>
        <w:rPr>
          <w:rFonts w:cstheme="minorHAnsi"/>
          <w:color w:val="000000"/>
          <w:sz w:val="28"/>
          <w:szCs w:val="28"/>
          <w:lang w:bidi="ru-RU"/>
        </w:rPr>
        <w:t>гаг - для сжатых документов в один файл;</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r>
      <w:proofErr w:type="spellStart"/>
      <w:r>
        <w:rPr>
          <w:rFonts w:cstheme="minorHAnsi"/>
          <w:color w:val="000000"/>
          <w:sz w:val="28"/>
          <w:szCs w:val="28"/>
          <w:lang w:eastAsia="en-US" w:bidi="en-US"/>
        </w:rPr>
        <w:t>sig</w:t>
      </w:r>
      <w:proofErr w:type="spellEnd"/>
      <w:r>
        <w:rPr>
          <w:rFonts w:cstheme="minorHAnsi"/>
          <w:color w:val="000000"/>
          <w:sz w:val="28"/>
          <w:szCs w:val="28"/>
          <w:lang w:eastAsia="en-US" w:bidi="en-US"/>
        </w:rPr>
        <w:t xml:space="preserve"> </w:t>
      </w:r>
      <w:r>
        <w:rPr>
          <w:rFonts w:cstheme="minorHAnsi"/>
          <w:color w:val="000000"/>
          <w:sz w:val="28"/>
          <w:szCs w:val="28"/>
          <w:lang w:bidi="ru-RU"/>
        </w:rPr>
        <w:t>для открепленной усиленной квалифицированной электронной подписи.</w:t>
      </w:r>
    </w:p>
    <w:p w:rsidR="00C616E8" w:rsidRDefault="00C616E8" w:rsidP="00C616E8">
      <w:pPr>
        <w:widowControl w:val="0"/>
        <w:tabs>
          <w:tab w:val="left" w:pos="567"/>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9.1.4. </w:t>
      </w:r>
      <w:proofErr w:type="gramStart"/>
      <w:r>
        <w:rPr>
          <w:rFonts w:cstheme="minorHAnsi"/>
          <w:color w:val="000000"/>
          <w:sz w:val="28"/>
          <w:szCs w:val="28"/>
          <w:lang w:bidi="ru-RU"/>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cstheme="minorHAnsi"/>
          <w:color w:val="000000"/>
          <w:sz w:val="28"/>
          <w:szCs w:val="28"/>
          <w:lang w:eastAsia="en-US" w:bidi="en-US"/>
        </w:rPr>
        <w:t>dpi</w:t>
      </w:r>
      <w:proofErr w:type="spellEnd"/>
      <w:r>
        <w:rPr>
          <w:rFonts w:cstheme="minorHAnsi"/>
          <w:color w:val="000000"/>
          <w:sz w:val="28"/>
          <w:szCs w:val="28"/>
          <w:lang w:eastAsia="en-US" w:bidi="en-US"/>
        </w:rPr>
        <w:t xml:space="preserve"> </w:t>
      </w:r>
      <w:r>
        <w:rPr>
          <w:rFonts w:cstheme="minorHAnsi"/>
          <w:color w:val="000000"/>
          <w:sz w:val="28"/>
          <w:szCs w:val="28"/>
          <w:lang w:bidi="ru-RU"/>
        </w:rPr>
        <w:t>(масштаб 1:1) и всех аутентичных</w:t>
      </w:r>
      <w:proofErr w:type="gramEnd"/>
      <w:r>
        <w:rPr>
          <w:rFonts w:cstheme="minorHAnsi"/>
          <w:color w:val="000000"/>
          <w:sz w:val="28"/>
          <w:szCs w:val="28"/>
          <w:lang w:bidi="ru-RU"/>
        </w:rPr>
        <w:t xml:space="preserve"> признаков подлинности (графической подписи лица, печати, углового штампа бланка), с использованием следующих режимов:</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«черно-белый» (при отсутствии в документе графических изображений и (или) цветного текста);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«оттенки серого» (при наличии в документе графических изображений,</w:t>
      </w:r>
      <w:r>
        <w:rPr>
          <w:rFonts w:cstheme="minorHAnsi"/>
          <w:color w:val="000000"/>
          <w:sz w:val="28"/>
          <w:szCs w:val="28"/>
          <w:lang w:bidi="ru-RU"/>
        </w:rPr>
        <w:br/>
        <w:t>отличных от цветного графического изображения);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«цветной» или «режим полной цветопередачи» (при наличии в документе</w:t>
      </w:r>
      <w:r>
        <w:rPr>
          <w:rFonts w:cstheme="minorHAnsi"/>
          <w:color w:val="000000"/>
          <w:sz w:val="28"/>
          <w:szCs w:val="28"/>
          <w:lang w:bidi="ru-RU"/>
        </w:rPr>
        <w:br/>
        <w:t xml:space="preserve">цветных </w:t>
      </w:r>
      <w:r>
        <w:rPr>
          <w:rFonts w:eastAsia="CordiaUPC" w:cstheme="minorHAnsi"/>
          <w:color w:val="000000"/>
          <w:sz w:val="28"/>
          <w:szCs w:val="28"/>
          <w:lang w:bidi="ru-RU"/>
        </w:rPr>
        <w:t>1</w:t>
      </w:r>
      <w:r>
        <w:rPr>
          <w:rFonts w:cstheme="minorHAnsi"/>
          <w:color w:val="000000"/>
          <w:sz w:val="28"/>
          <w:szCs w:val="28"/>
          <w:lang w:bidi="ru-RU"/>
        </w:rPr>
        <w:t>рафических изображений либо цветного текста).</w:t>
      </w:r>
    </w:p>
    <w:p w:rsidR="00C616E8" w:rsidRDefault="00C616E8" w:rsidP="00C616E8">
      <w:pPr>
        <w:widowControl w:val="0"/>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Количество файлов должно соответствовать количеству документов, каждый из которых содержит текстовую </w:t>
      </w:r>
      <w:proofErr w:type="gramStart"/>
      <w:r>
        <w:rPr>
          <w:rFonts w:cstheme="minorHAnsi"/>
          <w:color w:val="000000"/>
          <w:sz w:val="28"/>
          <w:szCs w:val="28"/>
          <w:lang w:bidi="ru-RU"/>
        </w:rPr>
        <w:t>и(</w:t>
      </w:r>
      <w:proofErr w:type="gramEnd"/>
      <w:r>
        <w:rPr>
          <w:rFonts w:cstheme="minorHAnsi"/>
          <w:color w:val="000000"/>
          <w:sz w:val="28"/>
          <w:szCs w:val="28"/>
          <w:lang w:bidi="ru-RU"/>
        </w:rPr>
        <w:t>или) графическую информацию.</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C616E8" w:rsidRDefault="00C616E8" w:rsidP="00C616E8">
      <w:pPr>
        <w:widowControl w:val="0"/>
        <w:spacing w:after="0" w:line="240" w:lineRule="auto"/>
        <w:ind w:firstLine="709"/>
        <w:jc w:val="both"/>
        <w:rPr>
          <w:rFonts w:cstheme="minorHAnsi"/>
          <w:color w:val="000000"/>
          <w:sz w:val="28"/>
          <w:szCs w:val="28"/>
          <w:lang w:bidi="ru-RU"/>
        </w:rPr>
      </w:pPr>
      <w:r>
        <w:rPr>
          <w:rFonts w:cstheme="minorHAnsi"/>
          <w:color w:val="000000"/>
          <w:sz w:val="28"/>
          <w:szCs w:val="28"/>
          <w:lang w:bidi="ru-RU"/>
        </w:rPr>
        <w:t>Исчерпывающий перечень документов, необходимых для предоставления услуги,</w:t>
      </w:r>
      <w:r>
        <w:rPr>
          <w:rFonts w:cstheme="minorHAnsi"/>
          <w:color w:val="000000"/>
          <w:sz w:val="28"/>
          <w:szCs w:val="28"/>
          <w:lang w:bidi="ru-RU"/>
        </w:rPr>
        <w:br/>
      </w:r>
      <w:r>
        <w:rPr>
          <w:rFonts w:cstheme="minorHAnsi"/>
          <w:color w:val="000000"/>
          <w:sz w:val="28"/>
          <w:szCs w:val="28"/>
          <w:lang w:bidi="ru-RU"/>
        </w:rPr>
        <w:lastRenderedPageBreak/>
        <w:t>подлежащих представлению заявителем самостоятельно:</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 xml:space="preserve">заявление о выдаче разрешения на право вырубки зеленых насаждений. </w:t>
      </w:r>
      <w:proofErr w:type="gramStart"/>
      <w:r>
        <w:rPr>
          <w:rFonts w:cstheme="minorHAnsi"/>
          <w:color w:val="000000"/>
          <w:sz w:val="28"/>
          <w:szCs w:val="28"/>
          <w:lang w:bidi="ru-RU"/>
        </w:rPr>
        <w:t>В случае</w:t>
      </w:r>
      <w:r>
        <w:rPr>
          <w:rFonts w:cstheme="minorHAnsi"/>
          <w:sz w:val="28"/>
          <w:szCs w:val="28"/>
          <w:lang w:bidi="ru-RU"/>
        </w:rPr>
        <w:t xml:space="preserve"> </w:t>
      </w:r>
      <w:r>
        <w:rPr>
          <w:rFonts w:cstheme="minorHAnsi"/>
          <w:color w:val="000000"/>
          <w:sz w:val="28"/>
          <w:szCs w:val="28"/>
          <w:lang w:bidi="ru-RU"/>
        </w:rPr>
        <w:t>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Pr>
          <w:rFonts w:cstheme="minorHAnsi"/>
          <w:color w:val="000000"/>
          <w:sz w:val="28"/>
          <w:szCs w:val="28"/>
          <w:lang w:bidi="ru-RU"/>
        </w:rP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rFonts w:cstheme="minorHAnsi"/>
          <w:color w:val="000000"/>
          <w:sz w:val="28"/>
          <w:szCs w:val="28"/>
          <w:lang w:bidi="ru-RU"/>
        </w:rPr>
        <w:t>ии и ау</w:t>
      </w:r>
      <w:proofErr w:type="gramEnd"/>
      <w:r>
        <w:rPr>
          <w:rFonts w:cstheme="minorHAnsi"/>
          <w:color w:val="000000"/>
          <w:sz w:val="28"/>
          <w:szCs w:val="28"/>
          <w:lang w:bidi="ru-RU"/>
        </w:rPr>
        <w:t>тентификации (далее - ЕСИА) из состава соответствующих данных указанной учетной записи и могут быть проверены путем</w:t>
      </w:r>
      <w:r>
        <w:rPr>
          <w:rFonts w:cstheme="minorHAnsi"/>
          <w:color w:val="000000"/>
          <w:sz w:val="28"/>
          <w:szCs w:val="28"/>
          <w:lang w:bidi="ru-RU"/>
        </w:rPr>
        <w:br/>
        <w:t>направления запроса с использованием системы межведомственного электронного взаимодействия;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rFonts w:cstheme="minorHAnsi"/>
          <w:color w:val="000000"/>
          <w:sz w:val="28"/>
          <w:szCs w:val="28"/>
          <w:lang w:bidi="en-US"/>
        </w:rPr>
        <w:t>sig</w:t>
      </w:r>
      <w:proofErr w:type="spellEnd"/>
      <w:r>
        <w:rPr>
          <w:rFonts w:cstheme="minorHAnsi"/>
          <w:color w:val="000000"/>
          <w:sz w:val="28"/>
          <w:szCs w:val="28"/>
          <w:lang w:bidi="ru-RU"/>
        </w:rPr>
        <w:t>;</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г)</w:t>
      </w:r>
      <w:r>
        <w:rPr>
          <w:rFonts w:cstheme="minorHAnsi"/>
          <w:color w:val="000000"/>
          <w:sz w:val="28"/>
          <w:szCs w:val="28"/>
          <w:lang w:bidi="ru-RU"/>
        </w:rPr>
        <w:tab/>
      </w:r>
      <w:proofErr w:type="spellStart"/>
      <w:r>
        <w:rPr>
          <w:rFonts w:cstheme="minorHAnsi"/>
          <w:color w:val="000000"/>
          <w:sz w:val="28"/>
          <w:szCs w:val="28"/>
          <w:lang w:bidi="ru-RU"/>
        </w:rPr>
        <w:t>дендроплан</w:t>
      </w:r>
      <w:proofErr w:type="spellEnd"/>
      <w:r>
        <w:rPr>
          <w:rFonts w:cstheme="minorHAnsi"/>
          <w:color w:val="000000"/>
          <w:sz w:val="28"/>
          <w:szCs w:val="28"/>
          <w:lang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proofErr w:type="gram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Fonts w:cstheme="minorHAnsi"/>
          <w:color w:val="000000"/>
          <w:sz w:val="28"/>
          <w:szCs w:val="28"/>
          <w:lang w:bidi="ru-RU"/>
        </w:rPr>
        <w:t>перечетная</w:t>
      </w:r>
      <w:proofErr w:type="spellEnd"/>
      <w:r>
        <w:rPr>
          <w:rFonts w:cstheme="minorHAnsi"/>
          <w:color w:val="000000"/>
          <w:sz w:val="28"/>
          <w:szCs w:val="28"/>
          <w:lang w:bidi="ru-RU"/>
        </w:rPr>
        <w:t xml:space="preserve"> ведомость зеленых насаждений)</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е)</w:t>
      </w:r>
      <w:r>
        <w:rPr>
          <w:rFonts w:cstheme="minorHAnsi"/>
          <w:color w:val="000000"/>
          <w:sz w:val="28"/>
          <w:szCs w:val="28"/>
          <w:lang w:bidi="ru-RU"/>
        </w:rPr>
        <w:tab/>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ж)</w:t>
      </w:r>
      <w:r>
        <w:rPr>
          <w:rFonts w:cstheme="minorHAnsi"/>
          <w:color w:val="000000"/>
          <w:sz w:val="28"/>
          <w:szCs w:val="28"/>
          <w:lang w:bidi="ru-RU"/>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з</w:t>
      </w:r>
      <w:proofErr w:type="spellEnd"/>
      <w:r>
        <w:rPr>
          <w:rFonts w:cstheme="minorHAnsi"/>
          <w:color w:val="000000"/>
          <w:sz w:val="28"/>
          <w:szCs w:val="28"/>
          <w:lang w:bidi="ru-RU"/>
        </w:rPr>
        <w:t>)</w:t>
      </w:r>
      <w:r>
        <w:rPr>
          <w:rFonts w:cstheme="minorHAnsi"/>
          <w:color w:val="000000"/>
          <w:sz w:val="28"/>
          <w:szCs w:val="28"/>
          <w:lang w:bidi="ru-RU"/>
        </w:rPr>
        <w:tab/>
        <w:t>задание на выполнение инженерных изысканий (в случае проведения</w:t>
      </w:r>
      <w:r>
        <w:rPr>
          <w:rFonts w:cstheme="minorHAnsi"/>
          <w:color w:val="000000"/>
          <w:sz w:val="28"/>
          <w:szCs w:val="28"/>
          <w:lang w:bidi="ru-RU"/>
        </w:rPr>
        <w:br/>
        <w:t>инженерно-геологических изысканий.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9.3. Исчерпывающий перечень документов и сведений, необходимых в</w:t>
      </w:r>
      <w:r>
        <w:rPr>
          <w:rFonts w:cstheme="minorHAnsi"/>
          <w:color w:val="000000"/>
          <w:sz w:val="28"/>
          <w:szCs w:val="28"/>
          <w:lang w:bidi="ru-RU"/>
        </w:rPr>
        <w:br/>
        <w:t xml:space="preserve">соответствии с нормативными правовыми актами для предоставления </w:t>
      </w:r>
      <w:r>
        <w:rPr>
          <w:rFonts w:cstheme="minorHAnsi"/>
          <w:color w:val="000000"/>
          <w:sz w:val="28"/>
          <w:szCs w:val="28"/>
          <w:lang w:bidi="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9.3.1. </w:t>
      </w:r>
      <w:proofErr w:type="gramStart"/>
      <w:r>
        <w:rPr>
          <w:rFonts w:cstheme="minorHAnsi"/>
          <w:color w:val="000000"/>
          <w:sz w:val="28"/>
          <w:szCs w:val="28"/>
          <w:lang w:bidi="ru-RU"/>
        </w:rPr>
        <w:t>Исчерпывающий перечень необходимых для предоставления услуги</w:t>
      </w:r>
      <w:r>
        <w:rPr>
          <w:rFonts w:cstheme="minorHAnsi"/>
          <w:color w:val="000000"/>
          <w:sz w:val="28"/>
          <w:szCs w:val="28"/>
          <w:lang w:bidi="ru-RU"/>
        </w:rPr>
        <w:br/>
        <w:t>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rFonts w:cstheme="minorHAnsi"/>
          <w:color w:val="000000"/>
          <w:sz w:val="28"/>
          <w:szCs w:val="28"/>
          <w:lang w:bidi="ru-RU"/>
        </w:rPr>
        <w:t xml:space="preserve"> находятся указанные</w:t>
      </w:r>
      <w:r>
        <w:rPr>
          <w:rFonts w:cstheme="minorHAnsi"/>
          <w:color w:val="000000"/>
          <w:sz w:val="28"/>
          <w:szCs w:val="28"/>
          <w:lang w:bidi="ru-RU"/>
        </w:rPr>
        <w:br/>
        <w:t>документы, и которые заявитель вправе представить по собственной инициативе: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сведения из Единого государственного реестра юридических лиц</w:t>
      </w:r>
      <w:r>
        <w:rPr>
          <w:rFonts w:cstheme="minorHAnsi"/>
          <w:color w:val="000000"/>
          <w:sz w:val="28"/>
          <w:szCs w:val="28"/>
          <w:lang w:bidi="ru-RU"/>
        </w:rPr>
        <w:br/>
        <w:t>(при обращении заявителя, являющегося юридическим лицом);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сведения из Единого государственного реестра индивидуальных</w:t>
      </w:r>
      <w:r>
        <w:rPr>
          <w:rFonts w:cstheme="minorHAnsi"/>
          <w:sz w:val="28"/>
          <w:szCs w:val="28"/>
          <w:lang w:bidi="ru-RU"/>
        </w:rPr>
        <w:t xml:space="preserve"> </w:t>
      </w:r>
      <w:r>
        <w:rPr>
          <w:rFonts w:cstheme="minorHAnsi"/>
          <w:color w:val="000000"/>
          <w:sz w:val="28"/>
          <w:szCs w:val="28"/>
          <w:lang w:bidi="ru-RU"/>
        </w:rPr>
        <w:t>предпринимателей (при обращении заявителя, являющегося индивидуальным</w:t>
      </w:r>
      <w:r>
        <w:rPr>
          <w:rFonts w:cstheme="minorHAnsi"/>
          <w:color w:val="000000"/>
          <w:sz w:val="28"/>
          <w:szCs w:val="28"/>
          <w:lang w:bidi="ru-RU"/>
        </w:rPr>
        <w:br/>
        <w:t>предпринимателем);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Предписание надзорного органа;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Разрешение на размещение объекта;</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r>
        <w:rPr>
          <w:rFonts w:cstheme="minorHAnsi"/>
          <w:color w:val="000000"/>
          <w:sz w:val="28"/>
          <w:szCs w:val="28"/>
          <w:lang w:bidi="ru-RU"/>
        </w:rPr>
        <w:t xml:space="preserve">  е)</w:t>
      </w:r>
      <w:r>
        <w:rPr>
          <w:rFonts w:cstheme="minorHAnsi"/>
          <w:color w:val="000000"/>
          <w:sz w:val="28"/>
          <w:szCs w:val="28"/>
          <w:lang w:bidi="ru-RU"/>
        </w:rPr>
        <w:tab/>
        <w:t>Разрешение на право проведения земляных работ;</w:t>
      </w:r>
    </w:p>
    <w:p w:rsidR="00C616E8" w:rsidRDefault="00C616E8" w:rsidP="00C616E8">
      <w:pPr>
        <w:widowControl w:val="0"/>
        <w:tabs>
          <w:tab w:val="left" w:pos="709"/>
          <w:tab w:val="left" w:pos="1134"/>
        </w:tabs>
        <w:spacing w:after="0" w:line="240" w:lineRule="auto"/>
        <w:ind w:firstLine="567"/>
        <w:jc w:val="both"/>
        <w:rPr>
          <w:rFonts w:cstheme="minorHAnsi"/>
          <w:color w:val="000000"/>
          <w:sz w:val="28"/>
          <w:szCs w:val="28"/>
          <w:lang w:bidi="ru-RU"/>
        </w:rPr>
      </w:pPr>
      <w:r>
        <w:rPr>
          <w:rFonts w:cstheme="minorHAnsi"/>
          <w:color w:val="000000"/>
          <w:sz w:val="28"/>
          <w:szCs w:val="28"/>
          <w:lang w:bidi="ru-RU"/>
        </w:rPr>
        <w:t xml:space="preserve">  </w:t>
      </w:r>
      <w:proofErr w:type="gramStart"/>
      <w:r>
        <w:rPr>
          <w:rFonts w:cstheme="minorHAnsi"/>
          <w:color w:val="000000"/>
          <w:sz w:val="28"/>
          <w:szCs w:val="28"/>
          <w:lang w:bidi="ru-RU"/>
        </w:rPr>
        <w:t>ж)</w:t>
      </w:r>
      <w:r>
        <w:rPr>
          <w:rFonts w:cstheme="minorHAnsi"/>
          <w:color w:val="000000"/>
          <w:sz w:val="28"/>
          <w:szCs w:val="28"/>
          <w:lang w:bidi="ru-RU"/>
        </w:rPr>
        <w:tab/>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з</w:t>
      </w:r>
      <w:proofErr w:type="spellEnd"/>
      <w:r>
        <w:rPr>
          <w:rFonts w:cstheme="minorHAnsi"/>
          <w:color w:val="000000"/>
          <w:sz w:val="28"/>
          <w:szCs w:val="28"/>
          <w:lang w:bidi="ru-RU"/>
        </w:rPr>
        <w:t>)</w:t>
      </w:r>
      <w:r>
        <w:rPr>
          <w:rFonts w:cstheme="minorHAnsi"/>
          <w:color w:val="000000"/>
          <w:sz w:val="28"/>
          <w:szCs w:val="28"/>
          <w:lang w:bidi="ru-RU"/>
        </w:rPr>
        <w:tab/>
        <w:t>Разрешение на строительство.</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both"/>
        <w:rPr>
          <w:rFonts w:cstheme="minorHAnsi"/>
          <w:b/>
          <w:bCs/>
          <w:color w:val="000000"/>
          <w:sz w:val="28"/>
          <w:szCs w:val="28"/>
          <w:lang w:bidi="ru-RU"/>
        </w:rPr>
      </w:pPr>
      <w:bookmarkStart w:id="7" w:name="bookmark10"/>
      <w:r>
        <w:rPr>
          <w:rFonts w:cstheme="minorHAnsi"/>
          <w:b/>
          <w:bCs/>
          <w:color w:val="000000"/>
          <w:sz w:val="28"/>
          <w:szCs w:val="28"/>
          <w:lang w:bidi="ru-RU"/>
        </w:rPr>
        <w:t>Исчерпывающий перечень оснований отказа в приеме документов</w:t>
      </w:r>
      <w:bookmarkEnd w:id="7"/>
    </w:p>
    <w:p w:rsidR="00C616E8" w:rsidRDefault="00C616E8" w:rsidP="00C616E8">
      <w:pPr>
        <w:widowControl w:val="0"/>
        <w:tabs>
          <w:tab w:val="left" w:pos="1134"/>
        </w:tabs>
        <w:spacing w:after="0" w:line="240" w:lineRule="auto"/>
        <w:ind w:left="567"/>
        <w:jc w:val="both"/>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Представление неполного комплекта документов, необходимых для</w:t>
      </w:r>
      <w:r>
        <w:rPr>
          <w:rFonts w:cstheme="minorHAnsi"/>
          <w:color w:val="000000"/>
          <w:sz w:val="28"/>
          <w:szCs w:val="28"/>
          <w:lang w:bidi="ru-RU"/>
        </w:rPr>
        <w:br/>
        <w:t>предоставления услуги;</w:t>
      </w:r>
    </w:p>
    <w:p w:rsidR="00C616E8" w:rsidRDefault="00C616E8" w:rsidP="00C616E8">
      <w:pPr>
        <w:widowControl w:val="0"/>
        <w:numPr>
          <w:ilvl w:val="1"/>
          <w:numId w:val="23"/>
        </w:numPr>
        <w:tabs>
          <w:tab w:val="left" w:pos="851"/>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Представленные заявителем документы утратили силу на момент</w:t>
      </w:r>
      <w:r>
        <w:rPr>
          <w:rFonts w:cstheme="minorHAnsi"/>
          <w:color w:val="000000"/>
          <w:sz w:val="28"/>
          <w:szCs w:val="28"/>
          <w:lang w:bidi="ru-RU"/>
        </w:rPr>
        <w:br/>
        <w:t>обращения за услугой;</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Документы содержат повреждения, наличие которых нс позволяет в полном объеме использовать информацию и сведения, содержащиеся в </w:t>
      </w:r>
      <w:r>
        <w:rPr>
          <w:rFonts w:cstheme="minorHAnsi"/>
          <w:color w:val="000000"/>
          <w:sz w:val="28"/>
          <w:szCs w:val="28"/>
          <w:lang w:bidi="ru-RU"/>
        </w:rPr>
        <w:lastRenderedPageBreak/>
        <w:t>документах для предоставления услуги;</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 Неполное заполнение полей в форме заявления, в том числе в</w:t>
      </w:r>
      <w:r>
        <w:rPr>
          <w:rFonts w:cstheme="minorHAnsi"/>
          <w:color w:val="000000"/>
          <w:sz w:val="28"/>
          <w:szCs w:val="28"/>
          <w:lang w:bidi="ru-RU"/>
        </w:rPr>
        <w:br/>
        <w:t>интерактивной форме заявления на ЕПГУ;</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Несоблюдение установленных статьей 11 Федерального закона от 6 апреля 2011 г. № ПЗ-ФЗ «Об электронной подписи» условий признания действительности, усиленной квалифицированной электронной подписи.</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Решение об отказе в приеме документов, указанных в пункте 9.2</w:t>
      </w:r>
      <w:r>
        <w:rPr>
          <w:rFonts w:cstheme="minorHAnsi"/>
          <w:color w:val="000000"/>
          <w:sz w:val="28"/>
          <w:szCs w:val="28"/>
          <w:lang w:bidi="ru-RU"/>
        </w:rPr>
        <w:br/>
        <w:t>настоящего Административного регламента, оформляется по форме согласно</w:t>
      </w:r>
      <w:r>
        <w:rPr>
          <w:rFonts w:cstheme="minorHAnsi"/>
          <w:color w:val="000000"/>
          <w:sz w:val="28"/>
          <w:szCs w:val="28"/>
          <w:lang w:bidi="ru-RU"/>
        </w:rPr>
        <w:br/>
        <w:t>Приложению № 2 к настоящему Административному регламенту.</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Отказ в приеме документов, указанных в пункте 2.8 настоящего</w:t>
      </w:r>
      <w:r>
        <w:rPr>
          <w:rFonts w:cstheme="minorHAnsi"/>
          <w:color w:val="000000"/>
          <w:sz w:val="28"/>
          <w:szCs w:val="28"/>
          <w:lang w:bidi="ru-RU"/>
        </w:rPr>
        <w:br/>
        <w:t>Административного регламента, не препятствует повторному обращению заявителя в Уполномоченный орган.</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8" w:name="bookmark11"/>
      <w:r>
        <w:rPr>
          <w:rFonts w:cstheme="minorHAnsi"/>
          <w:b/>
          <w:bCs/>
          <w:color w:val="000000"/>
          <w:sz w:val="28"/>
          <w:szCs w:val="28"/>
          <w:lang w:bidi="ru-RU"/>
        </w:rPr>
        <w:t>Исчерпывающий перечень оснований отказа в предоставлении услуги</w:t>
      </w:r>
      <w:bookmarkEnd w:id="8"/>
    </w:p>
    <w:p w:rsidR="00C616E8" w:rsidRDefault="00C616E8" w:rsidP="00C616E8">
      <w:pPr>
        <w:widowControl w:val="0"/>
        <w:tabs>
          <w:tab w:val="left" w:pos="1134"/>
        </w:tabs>
        <w:spacing w:after="0" w:line="240" w:lineRule="auto"/>
        <w:ind w:left="567"/>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Наличие противоречивых сведений в Заявлении и приложенных к нему документах;</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Выявлена возможность сохранения зеленых насаждений;</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Несоответствие документов, представляемых Заявителем, по форме или содержанию требованиям законодательства Российской Федерации;</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Запрос подан неуполномоченным лицом.</w:t>
      </w:r>
    </w:p>
    <w:p w:rsidR="00C616E8" w:rsidRDefault="00C616E8" w:rsidP="00C616E8">
      <w:pPr>
        <w:pStyle w:val="aff"/>
        <w:widowControl w:val="0"/>
        <w:numPr>
          <w:ilvl w:val="1"/>
          <w:numId w:val="23"/>
        </w:numPr>
        <w:tabs>
          <w:tab w:val="left" w:pos="1134"/>
        </w:tabs>
        <w:ind w:left="0" w:firstLine="709"/>
        <w:jc w:val="both"/>
        <w:rPr>
          <w:rFonts w:cstheme="minorHAnsi"/>
          <w:color w:val="000000"/>
          <w:sz w:val="28"/>
          <w:szCs w:val="28"/>
          <w:lang w:bidi="ru-RU"/>
        </w:rPr>
      </w:pPr>
      <w:r>
        <w:rPr>
          <w:rFonts w:cstheme="minorHAnsi"/>
          <w:color w:val="000000"/>
          <w:sz w:val="28"/>
          <w:szCs w:val="28"/>
          <w:lang w:bidi="ru-RU"/>
        </w:rPr>
        <w:t>Решение об отказе в предоставлении услуги, оформляется по форме согласно Приложению № 2 к настоящему Административному регламенту.</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C616E8" w:rsidRDefault="00C616E8" w:rsidP="00C616E8">
      <w:pPr>
        <w:widowControl w:val="0"/>
        <w:tabs>
          <w:tab w:val="left" w:pos="1134"/>
        </w:tabs>
        <w:spacing w:after="0" w:line="240" w:lineRule="auto"/>
        <w:ind w:left="709"/>
        <w:jc w:val="both"/>
        <w:rPr>
          <w:rFonts w:cstheme="minorHAnsi"/>
          <w:color w:val="000000"/>
          <w:sz w:val="28"/>
          <w:szCs w:val="28"/>
          <w:lang w:bidi="ru-RU"/>
        </w:rPr>
      </w:pPr>
    </w:p>
    <w:p w:rsidR="00C616E8" w:rsidRDefault="00C616E8" w:rsidP="00C616E8">
      <w:pPr>
        <w:pStyle w:val="aff"/>
        <w:widowControl w:val="0"/>
        <w:numPr>
          <w:ilvl w:val="0"/>
          <w:numId w:val="23"/>
        </w:numPr>
        <w:tabs>
          <w:tab w:val="left" w:pos="1134"/>
        </w:tabs>
        <w:jc w:val="center"/>
        <w:rPr>
          <w:rFonts w:cstheme="minorHAnsi"/>
          <w:b/>
          <w:bCs/>
          <w:color w:val="000000"/>
          <w:sz w:val="28"/>
          <w:szCs w:val="28"/>
          <w:lang w:bidi="ru-RU"/>
        </w:rPr>
      </w:pPr>
      <w:bookmarkStart w:id="9" w:name="bookmark12"/>
      <w:r>
        <w:rPr>
          <w:rFonts w:cstheme="minorHAnsi"/>
          <w:b/>
          <w:bCs/>
          <w:color w:val="000000"/>
          <w:sz w:val="28"/>
          <w:szCs w:val="28"/>
          <w:lang w:bidi="ru-RU"/>
        </w:rPr>
        <w:t xml:space="preserve">Порядок, размер и основания взимания государственной пошлины </w:t>
      </w:r>
      <w:r>
        <w:rPr>
          <w:rFonts w:cstheme="minorHAnsi"/>
          <w:b/>
          <w:bCs/>
          <w:color w:val="000000"/>
          <w:sz w:val="28"/>
          <w:szCs w:val="28"/>
          <w:lang w:bidi="ru-RU"/>
        </w:rPr>
        <w:lastRenderedPageBreak/>
        <w:t>или иной оплаты, взимаемой за предоставление муниципальной услуги</w:t>
      </w:r>
      <w:bookmarkEnd w:id="9"/>
    </w:p>
    <w:p w:rsidR="00C616E8" w:rsidRDefault="00C616E8" w:rsidP="00C616E8">
      <w:pPr>
        <w:pStyle w:val="aff"/>
        <w:widowControl w:val="0"/>
        <w:tabs>
          <w:tab w:val="left" w:pos="1134"/>
        </w:tabs>
        <w:ind w:left="1011"/>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Предоставление услуги осуществляется без взимания платы.</w:t>
      </w:r>
    </w:p>
    <w:p w:rsidR="00C616E8" w:rsidRDefault="00C616E8" w:rsidP="00C616E8">
      <w:pPr>
        <w:shd w:val="clear" w:color="auto" w:fill="FFFFFF"/>
        <w:spacing w:after="0" w:line="240" w:lineRule="auto"/>
        <w:jc w:val="both"/>
        <w:rPr>
          <w:rFonts w:ascii="Times New Roman" w:eastAsia="Times New Roman" w:hAnsi="Times New Roman" w:cs="Times New Roman"/>
          <w:color w:val="000000"/>
          <w:sz w:val="28"/>
          <w:szCs w:val="28"/>
        </w:rPr>
      </w:pPr>
      <w:r>
        <w:rPr>
          <w:rFonts w:cstheme="minorHAnsi"/>
          <w:color w:val="000000"/>
          <w:sz w:val="28"/>
          <w:szCs w:val="28"/>
          <w:lang w:bidi="ru-RU"/>
        </w:rPr>
        <w:t xml:space="preserve">   12.2. </w:t>
      </w:r>
      <w:r>
        <w:rPr>
          <w:rFonts w:ascii="Times New Roman" w:eastAsia="Times New Roman" w:hAnsi="Times New Roman" w:cs="Times New Roman"/>
          <w:color w:val="000000"/>
          <w:sz w:val="28"/>
          <w:szCs w:val="28"/>
        </w:rPr>
        <w:t>Выдача разрешения на вырубку зеленых насаждений осуществляется после оплаты заявителем восстановительной стоимости зеленых насаждений. Порядок взимания и возмещения восстановительной стоимости зеленых насаждений установлены постановлением администрации сельского поселения</w:t>
      </w:r>
      <w:r>
        <w:t xml:space="preserve"> </w:t>
      </w:r>
      <w:r>
        <w:rPr>
          <w:rFonts w:ascii="Times New Roman" w:eastAsia="Times New Roman" w:hAnsi="Times New Roman" w:cs="Times New Roman"/>
          <w:color w:val="000000"/>
          <w:sz w:val="28"/>
          <w:szCs w:val="28"/>
        </w:rPr>
        <w:t xml:space="preserve">Локосово от 27 сентября 2010 года №49 «Об утверждении Положения о порядке сноса и взимания восстановительной стоимости зеленых насаждений на территории сельского поселения Локосово». </w:t>
      </w:r>
    </w:p>
    <w:p w:rsidR="00C616E8" w:rsidRDefault="00C616E8" w:rsidP="00C616E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Оплата восстановительной стоимости зеленых насаждений в местный бюджет осуществляется заявителем в кредитной организации.</w:t>
      </w:r>
    </w:p>
    <w:p w:rsidR="00C616E8" w:rsidRDefault="00C616E8" w:rsidP="00C616E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Реквизиты для перечисления размещаются 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p>
    <w:p w:rsidR="00C616E8" w:rsidRDefault="00C616E8" w:rsidP="00C616E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C616E8" w:rsidRDefault="00C616E8" w:rsidP="00C616E8">
      <w:pPr>
        <w:shd w:val="clear" w:color="auto" w:fill="FFFFFF"/>
        <w:spacing w:after="0" w:line="240" w:lineRule="auto"/>
        <w:jc w:val="both"/>
        <w:rPr>
          <w:rFonts w:ascii="Times New Roman" w:eastAsia="Times New Roman" w:hAnsi="Times New Roman" w:cs="Times New Roman"/>
          <w:color w:val="000000"/>
          <w:sz w:val="28"/>
          <w:szCs w:val="28"/>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r>
        <w:rPr>
          <w:rFonts w:cstheme="minorHAnsi"/>
          <w:b/>
          <w:bCs/>
          <w:color w:val="000000"/>
          <w:sz w:val="28"/>
          <w:szCs w:val="28"/>
          <w:lang w:bidi="ru-RU"/>
        </w:rPr>
        <w:t>Максимальный срок ожидания в очереди при подаче заявителем</w:t>
      </w:r>
      <w:r>
        <w:rPr>
          <w:rFonts w:cstheme="minorHAnsi"/>
          <w:b/>
          <w:bCs/>
          <w:color w:val="000000"/>
          <w:sz w:val="28"/>
          <w:szCs w:val="28"/>
          <w:lang w:bidi="ru-RU"/>
        </w:rPr>
        <w:br/>
        <w:t>запроса о предоставлении муниципальной услуги и при получении результата предоставления муниципальной услуги</w:t>
      </w:r>
    </w:p>
    <w:p w:rsidR="00C616E8" w:rsidRDefault="00C616E8" w:rsidP="00C616E8">
      <w:pPr>
        <w:widowControl w:val="0"/>
        <w:tabs>
          <w:tab w:val="left" w:pos="1134"/>
        </w:tabs>
        <w:spacing w:after="0" w:line="240" w:lineRule="auto"/>
        <w:ind w:left="567"/>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616E8" w:rsidRDefault="00C616E8" w:rsidP="00C616E8">
      <w:pPr>
        <w:widowControl w:val="0"/>
        <w:tabs>
          <w:tab w:val="left" w:pos="1134"/>
        </w:tabs>
        <w:spacing w:after="0" w:line="240" w:lineRule="auto"/>
        <w:ind w:left="709"/>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0" w:name="bookmark13"/>
      <w:r>
        <w:rPr>
          <w:rFonts w:cstheme="minorHAnsi"/>
          <w:b/>
          <w:bCs/>
          <w:color w:val="000000"/>
          <w:sz w:val="28"/>
          <w:szCs w:val="28"/>
          <w:lang w:bidi="ru-RU"/>
        </w:rPr>
        <w:t>Срок регистрации запроса заявителя о предоставлении муниципальной услуги, в том числе в электронной форме</w:t>
      </w:r>
      <w:bookmarkEnd w:id="10"/>
    </w:p>
    <w:p w:rsidR="00C616E8" w:rsidRDefault="00C616E8" w:rsidP="00C616E8">
      <w:pPr>
        <w:widowControl w:val="0"/>
        <w:tabs>
          <w:tab w:val="left" w:pos="1134"/>
        </w:tabs>
        <w:spacing w:after="0" w:line="240" w:lineRule="auto"/>
        <w:ind w:left="567"/>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Регистрация заявления о выдаче разрешения на право вырубки зеленых насаждений, представленного </w:t>
      </w:r>
      <w:proofErr w:type="gramStart"/>
      <w:r>
        <w:rPr>
          <w:rFonts w:cstheme="minorHAnsi"/>
          <w:color w:val="000000"/>
          <w:sz w:val="28"/>
          <w:szCs w:val="28"/>
          <w:lang w:bidi="ru-RU"/>
        </w:rPr>
        <w:t>заявителем</w:t>
      </w:r>
      <w:proofErr w:type="gramEnd"/>
      <w:r>
        <w:rPr>
          <w:rFonts w:cstheme="minorHAnsi"/>
          <w:color w:val="000000"/>
          <w:sz w:val="28"/>
          <w:szCs w:val="28"/>
          <w:lang w:bidi="ru-RU"/>
        </w:rP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proofErr w:type="gramStart"/>
      <w:r>
        <w:rPr>
          <w:rFonts w:cstheme="minorHAnsi"/>
          <w:color w:val="000000"/>
          <w:sz w:val="28"/>
          <w:szCs w:val="28"/>
          <w:lang w:bidi="ru-RU"/>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w:t>
      </w:r>
      <w:r>
        <w:rPr>
          <w:rFonts w:cstheme="minorHAnsi"/>
          <w:color w:val="000000"/>
          <w:sz w:val="28"/>
          <w:szCs w:val="28"/>
          <w:lang w:bidi="ru-RU"/>
        </w:rPr>
        <w:lastRenderedPageBreak/>
        <w:t>день, следующий за днем представления заявителем указанного заявления.</w:t>
      </w:r>
      <w:proofErr w:type="gramEnd"/>
    </w:p>
    <w:p w:rsidR="00C616E8" w:rsidRDefault="00C616E8" w:rsidP="00C616E8">
      <w:pPr>
        <w:widowControl w:val="0"/>
        <w:tabs>
          <w:tab w:val="left" w:pos="1134"/>
        </w:tabs>
        <w:spacing w:after="0" w:line="240" w:lineRule="auto"/>
        <w:ind w:left="709"/>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1" w:name="bookmark14"/>
      <w:r>
        <w:rPr>
          <w:rFonts w:cstheme="minorHAnsi"/>
          <w:b/>
          <w:bCs/>
          <w:color w:val="000000"/>
          <w:sz w:val="28"/>
          <w:szCs w:val="28"/>
          <w:lang w:bidi="ru-RU"/>
        </w:rPr>
        <w:t>Требования к помещениям, в которых предоставляется муниципальная</w:t>
      </w:r>
      <w:bookmarkEnd w:id="11"/>
      <w:r>
        <w:rPr>
          <w:rFonts w:cstheme="minorHAnsi"/>
          <w:b/>
          <w:bCs/>
          <w:color w:val="000000"/>
          <w:sz w:val="28"/>
          <w:szCs w:val="28"/>
          <w:lang w:bidi="ru-RU"/>
        </w:rPr>
        <w:t xml:space="preserve"> услуга</w:t>
      </w:r>
    </w:p>
    <w:p w:rsidR="00C616E8" w:rsidRDefault="00C616E8" w:rsidP="00C616E8">
      <w:pPr>
        <w:widowControl w:val="0"/>
        <w:tabs>
          <w:tab w:val="left" w:pos="1134"/>
        </w:tabs>
        <w:spacing w:after="0" w:line="240" w:lineRule="auto"/>
        <w:ind w:left="567"/>
        <w:rPr>
          <w:rFonts w:cstheme="minorHAnsi"/>
          <w:b/>
          <w:bCs/>
          <w:color w:val="000000"/>
          <w:sz w:val="28"/>
          <w:szCs w:val="28"/>
          <w:lang w:bidi="ru-RU"/>
        </w:rPr>
      </w:pP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bookmarkStart w:id="12" w:name="_GoBack"/>
      <w:bookmarkEnd w:id="12"/>
      <w:r>
        <w:rPr>
          <w:rFonts w:cstheme="minorHAnsi"/>
          <w:color w:val="000000"/>
          <w:sz w:val="28"/>
          <w:szCs w:val="28"/>
          <w:lang w:bidi="ru-RU"/>
        </w:rPr>
        <w:t>15.1. Местоположение административных зданий, в которых осуществляется прием</w:t>
      </w:r>
      <w:r>
        <w:rPr>
          <w:rFonts w:cstheme="minorHAnsi"/>
          <w:sz w:val="28"/>
          <w:szCs w:val="28"/>
          <w:lang w:bidi="ru-RU"/>
        </w:rPr>
        <w:t xml:space="preserve"> </w:t>
      </w:r>
      <w:r>
        <w:rPr>
          <w:rFonts w:cstheme="minorHAnsi"/>
          <w:color w:val="000000"/>
          <w:sz w:val="28"/>
          <w:szCs w:val="28"/>
          <w:lang w:bidi="ru-RU"/>
        </w:rPr>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 случае, если имеется возможность организации стоянки (парковки) возле здания (строения)</w:t>
      </w:r>
      <w:proofErr w:type="gramStart"/>
      <w:r>
        <w:rPr>
          <w:rFonts w:cstheme="minorHAnsi"/>
          <w:color w:val="000000"/>
          <w:sz w:val="28"/>
          <w:szCs w:val="28"/>
          <w:lang w:bidi="ru-RU"/>
        </w:rPr>
        <w:t>,в</w:t>
      </w:r>
      <w:proofErr w:type="gramEnd"/>
      <w:r>
        <w:rPr>
          <w:rFonts w:cstheme="minorHAnsi"/>
          <w:color w:val="000000"/>
          <w:sz w:val="28"/>
          <w:szCs w:val="28"/>
          <w:lang w:bidi="ru-RU"/>
        </w:rPr>
        <w:t xml:space="preserve">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w:t>
      </w:r>
      <w:proofErr w:type="gramStart"/>
      <w:r>
        <w:rPr>
          <w:rFonts w:cstheme="minorHAnsi"/>
          <w:color w:val="000000"/>
          <w:sz w:val="28"/>
          <w:szCs w:val="28"/>
          <w:lang w:bidi="ru-RU"/>
        </w:rPr>
        <w:t>й(</w:t>
      </w:r>
      <w:proofErr w:type="gramEnd"/>
      <w:r>
        <w:rPr>
          <w:rFonts w:cstheme="minorHAnsi"/>
          <w:color w:val="000000"/>
          <w:sz w:val="28"/>
          <w:szCs w:val="28"/>
          <w:lang w:bidi="ru-RU"/>
        </w:rPr>
        <w:t>парковкой)с заявителей плата не взимается.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cstheme="minorHAnsi"/>
          <w:color w:val="000000"/>
          <w:sz w:val="28"/>
          <w:szCs w:val="28"/>
          <w:lang w:bidi="en-US"/>
        </w:rPr>
        <w:t>I</w:t>
      </w:r>
      <w:r>
        <w:rPr>
          <w:rFonts w:cstheme="minorHAnsi"/>
          <w:color w:val="000000"/>
          <w:sz w:val="28"/>
          <w:szCs w:val="28"/>
          <w:lang w:bidi="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В целях обеспечения беспрепятственного доступа заявителей, в том числе</w:t>
      </w:r>
      <w:r>
        <w:rPr>
          <w:rFonts w:cstheme="minorHAnsi"/>
          <w:color w:val="000000"/>
          <w:sz w:val="28"/>
          <w:szCs w:val="28"/>
          <w:lang w:bidi="ru-RU"/>
        </w:rPr>
        <w:br/>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Центральный вход в здание Уполномоченного органа должен быть оборудован информационной табличко</w:t>
      </w:r>
      <w:proofErr w:type="gramStart"/>
      <w:r>
        <w:rPr>
          <w:rFonts w:cstheme="minorHAnsi"/>
          <w:color w:val="000000"/>
          <w:sz w:val="28"/>
          <w:szCs w:val="28"/>
          <w:lang w:bidi="ru-RU"/>
        </w:rPr>
        <w:t>й(</w:t>
      </w:r>
      <w:proofErr w:type="gramEnd"/>
      <w:r>
        <w:rPr>
          <w:rFonts w:cstheme="minorHAnsi"/>
          <w:color w:val="000000"/>
          <w:sz w:val="28"/>
          <w:szCs w:val="28"/>
          <w:lang w:bidi="ru-RU"/>
        </w:rPr>
        <w:t>вывеской),содержащей информацию:</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наименование;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местонахождение и юридический адрес; режим работы;</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график приема;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номера телефонов для справок.</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Помещения, в которых предоставляется государственная (муниципальная) услуга, оснащаются: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туалетными комнатами для посетителей.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Места для заполнения заявлений оборудуются стульями, столами (стойками), бланками заявлений, письменными принадлежностями.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Места приема Заявителей оборудуются информационными табличками (вывесками</w:t>
      </w:r>
      <w:proofErr w:type="gramStart"/>
      <w:r>
        <w:rPr>
          <w:rFonts w:cstheme="minorHAnsi"/>
          <w:color w:val="000000"/>
          <w:sz w:val="28"/>
          <w:szCs w:val="28"/>
          <w:lang w:bidi="ru-RU"/>
        </w:rPr>
        <w:t>)с</w:t>
      </w:r>
      <w:proofErr w:type="gramEnd"/>
      <w:r>
        <w:rPr>
          <w:rFonts w:cstheme="minorHAnsi"/>
          <w:color w:val="000000"/>
          <w:sz w:val="28"/>
          <w:szCs w:val="28"/>
          <w:lang w:bidi="ru-RU"/>
        </w:rPr>
        <w:t xml:space="preserve"> указанием: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номера кабинета и наименования отдела;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фамилии, имени и отчества (последнее - при наличии), должности ответственного лица за прием документов;</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графика приема Заявителей.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При предоставлении муниципальной услуги инвалидам обеспечиваются: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возможность беспрепятственного доступа к объекту (зданию, помещению), в котором предоставляется муниципальная услуга;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Fonts w:cstheme="minorHAnsi"/>
          <w:color w:val="000000"/>
          <w:sz w:val="28"/>
          <w:szCs w:val="28"/>
          <w:lang w:bidi="ru-RU"/>
        </w:rPr>
        <w:t>а-</w:t>
      </w:r>
      <w:proofErr w:type="gramEnd"/>
      <w:r>
        <w:rPr>
          <w:rFonts w:cstheme="minorHAnsi"/>
          <w:color w:val="000000"/>
          <w:sz w:val="28"/>
          <w:szCs w:val="28"/>
          <w:lang w:bidi="ru-RU"/>
        </w:rPr>
        <w:t xml:space="preserve"> коляски;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сопровождение инвалидов, имеющих стойкие расстройства функции зрения и самостоятельного передвижения;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е) допуск </w:t>
      </w:r>
      <w:proofErr w:type="spellStart"/>
      <w:r>
        <w:rPr>
          <w:rFonts w:cstheme="minorHAnsi"/>
          <w:color w:val="000000"/>
          <w:sz w:val="28"/>
          <w:szCs w:val="28"/>
          <w:lang w:bidi="ru-RU"/>
        </w:rPr>
        <w:t>сурдопереводчика</w:t>
      </w:r>
      <w:proofErr w:type="spellEnd"/>
      <w:r>
        <w:rPr>
          <w:rFonts w:cstheme="minorHAnsi"/>
          <w:color w:val="000000"/>
          <w:sz w:val="28"/>
          <w:szCs w:val="28"/>
          <w:lang w:bidi="ru-RU"/>
        </w:rPr>
        <w:t xml:space="preserve"> и </w:t>
      </w:r>
      <w:proofErr w:type="spellStart"/>
      <w:r>
        <w:rPr>
          <w:rFonts w:cstheme="minorHAnsi"/>
          <w:color w:val="000000"/>
          <w:sz w:val="28"/>
          <w:szCs w:val="28"/>
          <w:lang w:bidi="ru-RU"/>
        </w:rPr>
        <w:t>тифлосурдопереводчика</w:t>
      </w:r>
      <w:proofErr w:type="spellEnd"/>
      <w:r>
        <w:rPr>
          <w:rFonts w:cstheme="minorHAnsi"/>
          <w:color w:val="000000"/>
          <w:sz w:val="28"/>
          <w:szCs w:val="28"/>
          <w:lang w:bidi="ru-RU"/>
        </w:rPr>
        <w:t>;</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ж)</w:t>
      </w:r>
      <w:r>
        <w:rPr>
          <w:rFonts w:cstheme="minorHAnsi"/>
          <w:color w:val="000000"/>
          <w:sz w:val="28"/>
          <w:szCs w:val="28"/>
          <w:lang w:bidi="ru-RU"/>
        </w:rPr>
        <w:tab/>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w:t>
      </w:r>
      <w:proofErr w:type="gramStart"/>
      <w:r>
        <w:rPr>
          <w:rFonts w:cstheme="minorHAnsi"/>
          <w:color w:val="000000"/>
          <w:sz w:val="28"/>
          <w:szCs w:val="28"/>
          <w:lang w:bidi="ru-RU"/>
        </w:rPr>
        <w:t>я(</w:t>
      </w:r>
      <w:proofErr w:type="gramEnd"/>
      <w:r>
        <w:rPr>
          <w:rFonts w:cstheme="minorHAnsi"/>
          <w:color w:val="000000"/>
          <w:sz w:val="28"/>
          <w:szCs w:val="28"/>
          <w:lang w:bidi="ru-RU"/>
        </w:rPr>
        <w:t>муниципальная)услуги;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з</w:t>
      </w:r>
      <w:proofErr w:type="spellEnd"/>
      <w:r>
        <w:rPr>
          <w:rFonts w:cstheme="minorHAnsi"/>
          <w:color w:val="000000"/>
          <w:sz w:val="28"/>
          <w:szCs w:val="28"/>
          <w:lang w:bidi="ru-RU"/>
        </w:rPr>
        <w:t>)</w:t>
      </w:r>
      <w:r>
        <w:rPr>
          <w:rFonts w:cstheme="minorHAnsi"/>
          <w:color w:val="000000"/>
          <w:sz w:val="28"/>
          <w:szCs w:val="28"/>
          <w:lang w:bidi="ru-RU"/>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3" w:name="bookmark16"/>
      <w:r>
        <w:rPr>
          <w:rFonts w:cstheme="minorHAnsi"/>
          <w:b/>
          <w:bCs/>
          <w:color w:val="000000"/>
          <w:sz w:val="28"/>
          <w:szCs w:val="28"/>
          <w:lang w:bidi="ru-RU"/>
        </w:rPr>
        <w:t>Показатели доступности и качества муниципальной услуги</w:t>
      </w:r>
      <w:bookmarkEnd w:id="13"/>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 Основными показателями доступности предоставления муниципальной услуги являются: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наличие полной и понятной информации о порядке, сроках и ходе</w:t>
      </w:r>
      <w:r>
        <w:rPr>
          <w:rFonts w:cstheme="minorHAnsi"/>
          <w:color w:val="000000"/>
          <w:sz w:val="28"/>
          <w:szCs w:val="28"/>
          <w:lang w:bidi="ru-RU"/>
        </w:rPr>
        <w:br/>
        <w:t>предоставления муниципальной услуги в информационн</w:t>
      </w:r>
      <w:proofErr w:type="gramStart"/>
      <w:r>
        <w:rPr>
          <w:rFonts w:cstheme="minorHAnsi"/>
          <w:color w:val="000000"/>
          <w:sz w:val="28"/>
          <w:szCs w:val="28"/>
          <w:lang w:bidi="ru-RU"/>
        </w:rPr>
        <w:t>о-</w:t>
      </w:r>
      <w:proofErr w:type="gramEnd"/>
      <w:r>
        <w:rPr>
          <w:rFonts w:cstheme="minorHAnsi"/>
          <w:color w:val="000000"/>
          <w:sz w:val="28"/>
          <w:szCs w:val="28"/>
          <w:lang w:bidi="ru-RU"/>
        </w:rPr>
        <w:t xml:space="preserve"> телекоммуникационных сетях общего пользования (в том числе в сети «Интернет»), средствах массовой информации;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 возможность</w:t>
      </w:r>
      <w:r>
        <w:rPr>
          <w:rFonts w:cstheme="minorHAnsi"/>
          <w:color w:val="000000"/>
          <w:sz w:val="28"/>
          <w:szCs w:val="28"/>
          <w:lang w:bidi="ru-RU"/>
        </w:rPr>
        <w:tab/>
        <w:t>получения</w:t>
      </w:r>
      <w:r>
        <w:rPr>
          <w:rFonts w:cstheme="minorHAnsi"/>
          <w:color w:val="000000"/>
          <w:sz w:val="28"/>
          <w:szCs w:val="28"/>
          <w:lang w:bidi="ru-RU"/>
        </w:rPr>
        <w:tab/>
        <w:t>заявителем</w:t>
      </w:r>
      <w:r>
        <w:rPr>
          <w:rFonts w:cstheme="minorHAnsi"/>
          <w:color w:val="000000"/>
          <w:sz w:val="28"/>
          <w:szCs w:val="28"/>
          <w:lang w:bidi="ru-RU"/>
        </w:rPr>
        <w:tab/>
        <w:t>уведомлений о предоставлении</w:t>
      </w:r>
    </w:p>
    <w:p w:rsidR="00C616E8" w:rsidRDefault="00C616E8" w:rsidP="00C616E8">
      <w:pPr>
        <w:widowControl w:val="0"/>
        <w:tabs>
          <w:tab w:val="left" w:pos="1134"/>
        </w:tabs>
        <w:spacing w:after="0" w:line="240" w:lineRule="auto"/>
        <w:jc w:val="both"/>
        <w:rPr>
          <w:rFonts w:cstheme="minorHAnsi"/>
          <w:color w:val="000000"/>
          <w:sz w:val="28"/>
          <w:szCs w:val="28"/>
          <w:lang w:bidi="ru-RU"/>
        </w:rPr>
      </w:pPr>
      <w:r>
        <w:rPr>
          <w:rFonts w:cstheme="minorHAnsi"/>
          <w:color w:val="000000"/>
          <w:sz w:val="28"/>
          <w:szCs w:val="28"/>
          <w:lang w:bidi="ru-RU"/>
        </w:rPr>
        <w:t>муниципальной услуги с помощью Единого портала;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возможность получения информации о ходе предоставления муниципальной услуги, в том числе с использованием информационн</w:t>
      </w:r>
      <w:proofErr w:type="gramStart"/>
      <w:r>
        <w:rPr>
          <w:rFonts w:cstheme="minorHAnsi"/>
          <w:color w:val="000000"/>
          <w:sz w:val="28"/>
          <w:szCs w:val="28"/>
          <w:lang w:bidi="ru-RU"/>
        </w:rPr>
        <w:t>о-</w:t>
      </w:r>
      <w:proofErr w:type="gramEnd"/>
      <w:r>
        <w:rPr>
          <w:rFonts w:cstheme="minorHAnsi"/>
          <w:color w:val="000000"/>
          <w:sz w:val="28"/>
          <w:szCs w:val="28"/>
          <w:lang w:bidi="ru-RU"/>
        </w:rPr>
        <w:t xml:space="preserve"> коммуникационных технологий.</w:t>
      </w: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Основными показателями качества предоставления муниципальной услуги являются: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 минимально</w:t>
      </w:r>
      <w:r>
        <w:rPr>
          <w:rFonts w:cstheme="minorHAnsi"/>
          <w:color w:val="000000"/>
          <w:sz w:val="28"/>
          <w:szCs w:val="28"/>
          <w:lang w:bidi="ru-RU"/>
        </w:rPr>
        <w:tab/>
        <w:t>возможное</w:t>
      </w:r>
      <w:r>
        <w:rPr>
          <w:rFonts w:cstheme="minorHAnsi"/>
          <w:color w:val="000000"/>
          <w:sz w:val="28"/>
          <w:szCs w:val="28"/>
          <w:lang w:bidi="ru-RU"/>
        </w:rPr>
        <w:tab/>
        <w:t>количество</w:t>
      </w:r>
      <w:r>
        <w:rPr>
          <w:rFonts w:cstheme="minorHAnsi"/>
          <w:color w:val="000000"/>
          <w:sz w:val="28"/>
          <w:szCs w:val="28"/>
          <w:lang w:bidi="ru-RU"/>
        </w:rPr>
        <w:tab/>
        <w:t>взаимодействий</w:t>
      </w:r>
      <w:r>
        <w:rPr>
          <w:rFonts w:cstheme="minorHAnsi"/>
          <w:color w:val="000000"/>
          <w:sz w:val="28"/>
          <w:szCs w:val="28"/>
          <w:lang w:bidi="ru-RU"/>
        </w:rPr>
        <w:tab/>
        <w:t>гражданина с должностными лицами, участвующими в предоставлении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отсутствие обоснованных жалоб на действия (бездействие) сотрудников и их некорректное (невнимательное) отношение к заявителям;</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отсутствие нарушений установленных сроков в процессе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Fonts w:cstheme="minorHAnsi"/>
          <w:color w:val="000000"/>
          <w:sz w:val="28"/>
          <w:szCs w:val="28"/>
          <w:lang w:bidi="ru-RU"/>
        </w:rPr>
        <w:t>итогам</w:t>
      </w:r>
      <w:proofErr w:type="gramEnd"/>
      <w:r>
        <w:rPr>
          <w:rFonts w:cstheme="minorHAnsi"/>
          <w:color w:val="000000"/>
          <w:sz w:val="28"/>
          <w:szCs w:val="28"/>
          <w:lang w:bidi="ru-RU"/>
        </w:rPr>
        <w:t xml:space="preserve"> рассмотрения которых вынесены решения об удовлетворении (частичном удовлетворении) требований заявителей.</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4" w:name="bookmark17"/>
      <w:r>
        <w:rPr>
          <w:rFonts w:cstheme="minorHAnsi"/>
          <w:b/>
          <w:bCs/>
          <w:color w:val="000000"/>
          <w:sz w:val="28"/>
          <w:szCs w:val="28"/>
          <w:lang w:bidi="ru-RU"/>
        </w:rPr>
        <w:t xml:space="preserve">Иные </w:t>
      </w:r>
      <w:proofErr w:type="gramStart"/>
      <w:r>
        <w:rPr>
          <w:rFonts w:cstheme="minorHAnsi"/>
          <w:b/>
          <w:bCs/>
          <w:color w:val="000000"/>
          <w:sz w:val="28"/>
          <w:szCs w:val="28"/>
          <w:lang w:bidi="ru-RU"/>
        </w:rPr>
        <w:t>требовании</w:t>
      </w:r>
      <w:proofErr w:type="gramEnd"/>
      <w:r>
        <w:rPr>
          <w:rFonts w:cstheme="minorHAnsi"/>
          <w:b/>
          <w:bCs/>
          <w:color w:val="000000"/>
          <w:sz w:val="28"/>
          <w:szCs w:val="28"/>
          <w:lang w:bidi="ru-RU"/>
        </w:rPr>
        <w:t xml:space="preserve"> к предоставлению государственной услуги</w:t>
      </w:r>
      <w:bookmarkEnd w:id="14"/>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w:t>
      </w:r>
      <w:proofErr w:type="gramStart"/>
      <w:r>
        <w:rPr>
          <w:rFonts w:cstheme="minorHAnsi"/>
          <w:color w:val="000000"/>
          <w:sz w:val="28"/>
          <w:szCs w:val="28"/>
          <w:lang w:bidi="ru-RU"/>
        </w:rPr>
        <w:t>,в</w:t>
      </w:r>
      <w:proofErr w:type="gramEnd"/>
      <w:r>
        <w:rPr>
          <w:rFonts w:cstheme="minorHAnsi"/>
          <w:color w:val="000000"/>
          <w:sz w:val="28"/>
          <w:szCs w:val="28"/>
          <w:lang w:bidi="ru-RU"/>
        </w:rPr>
        <w:t>ыдаваемом (выдаваемых) организациями, участвующими в предоставлении муниципальной услуги.</w:t>
      </w:r>
    </w:p>
    <w:p w:rsidR="00C616E8" w:rsidRDefault="00C616E8" w:rsidP="00C616E8">
      <w:pPr>
        <w:widowControl w:val="0"/>
        <w:numPr>
          <w:ilvl w:val="2"/>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Услуги, необходимые и обязательные для предоставления муниципальной услуги, отсутствуют.</w:t>
      </w:r>
    </w:p>
    <w:p w:rsidR="00C616E8" w:rsidRDefault="00C616E8" w:rsidP="00C616E8">
      <w:pPr>
        <w:widowControl w:val="0"/>
        <w:numPr>
          <w:ilvl w:val="2"/>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При предоставлении муниципальной услуги запрещается требовать от заявителя: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Pr>
          <w:rFonts w:cstheme="minorHAnsi"/>
          <w:color w:val="000000"/>
          <w:sz w:val="28"/>
          <w:szCs w:val="28"/>
          <w:lang w:bidi="ru-RU"/>
        </w:rPr>
        <w:lastRenderedPageBreak/>
        <w:t>связи с предоставлением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б)</w:t>
      </w:r>
      <w:r>
        <w:rPr>
          <w:rFonts w:cstheme="minorHAnsi"/>
          <w:color w:val="000000"/>
          <w:sz w:val="28"/>
          <w:szCs w:val="28"/>
          <w:lang w:bidi="ru-RU"/>
        </w:rPr>
        <w:tab/>
        <w:t>представления документов и информации, которые в соответствии с</w:t>
      </w:r>
      <w:r>
        <w:rPr>
          <w:rFonts w:cstheme="minorHAnsi"/>
          <w:color w:val="000000"/>
          <w:sz w:val="28"/>
          <w:szCs w:val="28"/>
          <w:lang w:bidi="ru-RU"/>
        </w:rPr>
        <w:br/>
        <w:t xml:space="preserve">нормативными правовыми актами Российской Федерации и </w:t>
      </w:r>
      <w:proofErr w:type="spellStart"/>
      <w:r>
        <w:rPr>
          <w:rFonts w:cstheme="minorHAnsi"/>
          <w:color w:val="000000"/>
          <w:sz w:val="28"/>
          <w:szCs w:val="28"/>
          <w:lang w:bidi="ru-RU"/>
        </w:rPr>
        <w:t>ХМАО-Югры</w:t>
      </w:r>
      <w:proofErr w:type="spellEnd"/>
      <w:r>
        <w:rPr>
          <w:rFonts w:cstheme="minorHAnsi"/>
          <w:i/>
          <w:iCs/>
          <w:color w:val="000000"/>
          <w:sz w:val="28"/>
          <w:szCs w:val="28"/>
          <w:lang w:bidi="ru-RU"/>
        </w:rPr>
        <w:t>,</w:t>
      </w:r>
      <w:r>
        <w:rPr>
          <w:rFonts w:cstheme="minorHAnsi"/>
          <w:color w:val="000000"/>
          <w:sz w:val="28"/>
          <w:szCs w:val="28"/>
          <w:lang w:bidi="ru-RU"/>
        </w:rPr>
        <w:t xml:space="preserve"> муниципальными правовыми актами Сургутского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Pr>
          <w:rFonts w:cstheme="minorHAnsi"/>
          <w:color w:val="000000"/>
          <w:sz w:val="28"/>
          <w:szCs w:val="28"/>
          <w:lang w:bidi="ru-RU"/>
        </w:rPr>
        <w:t xml:space="preserve"> 27 июля 2010 года № 210-ФЗ «Об организации предоставления государственных и муниципальных услуг» (</w:t>
      </w:r>
      <w:proofErr w:type="spellStart"/>
      <w:r>
        <w:rPr>
          <w:rFonts w:cstheme="minorHAnsi"/>
          <w:color w:val="000000"/>
          <w:sz w:val="28"/>
          <w:szCs w:val="28"/>
          <w:lang w:bidi="ru-RU"/>
        </w:rPr>
        <w:t>далее-Федеральный</w:t>
      </w:r>
      <w:proofErr w:type="spellEnd"/>
      <w:r>
        <w:rPr>
          <w:rFonts w:cstheme="minorHAnsi"/>
          <w:color w:val="000000"/>
          <w:sz w:val="28"/>
          <w:szCs w:val="28"/>
          <w:lang w:bidi="ru-RU"/>
        </w:rPr>
        <w:t xml:space="preserve"> закон № 210-ФЗ);</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 xml:space="preserve">представления документов и информации, отсутствие </w:t>
      </w:r>
      <w:proofErr w:type="gramStart"/>
      <w:r>
        <w:rPr>
          <w:rFonts w:cstheme="minorHAnsi"/>
          <w:color w:val="000000"/>
          <w:sz w:val="28"/>
          <w:szCs w:val="28"/>
          <w:lang w:bidi="ru-RU"/>
        </w:rPr>
        <w:t>и(</w:t>
      </w:r>
      <w:proofErr w:type="gramEnd"/>
      <w:r>
        <w:rPr>
          <w:rFonts w:cstheme="minorHAnsi"/>
          <w:color w:val="000000"/>
          <w:sz w:val="28"/>
          <w:szCs w:val="28"/>
          <w:lang w:bidi="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16E8" w:rsidRDefault="00C616E8" w:rsidP="00C616E8">
      <w:pPr>
        <w:widowControl w:val="0"/>
        <w:numPr>
          <w:ilvl w:val="0"/>
          <w:numId w:val="24"/>
        </w:numPr>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изменение требований нормативных правовых актов, касающихся</w:t>
      </w:r>
      <w:r>
        <w:rPr>
          <w:rFonts w:cstheme="minorHAnsi"/>
          <w:color w:val="000000"/>
          <w:sz w:val="28"/>
          <w:szCs w:val="28"/>
          <w:lang w:bidi="ru-RU"/>
        </w:rPr>
        <w:br/>
        <w:t>предоставления муниципальной услуги, после первоначальной подачи заявления о предоставлении муниципальной услуги;</w:t>
      </w:r>
    </w:p>
    <w:p w:rsidR="00C616E8" w:rsidRDefault="00C616E8" w:rsidP="00C616E8">
      <w:pPr>
        <w:widowControl w:val="0"/>
        <w:numPr>
          <w:ilvl w:val="0"/>
          <w:numId w:val="24"/>
        </w:numPr>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16E8" w:rsidRDefault="00C616E8" w:rsidP="00C616E8">
      <w:pPr>
        <w:widowControl w:val="0"/>
        <w:numPr>
          <w:ilvl w:val="0"/>
          <w:numId w:val="24"/>
        </w:numPr>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6E8" w:rsidRDefault="00C616E8" w:rsidP="00C616E8">
      <w:pPr>
        <w:widowControl w:val="0"/>
        <w:numPr>
          <w:ilvl w:val="0"/>
          <w:numId w:val="24"/>
        </w:numPr>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cstheme="minorHAnsi"/>
          <w:color w:val="000000"/>
          <w:sz w:val="28"/>
          <w:szCs w:val="28"/>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bookmarkStart w:id="15" w:name="bookmark18"/>
      <w:r>
        <w:rPr>
          <w:rFonts w:cstheme="minorHAnsi"/>
          <w:b/>
          <w:bCs/>
          <w:color w:val="000000"/>
          <w:sz w:val="28"/>
          <w:szCs w:val="28"/>
          <w:lang w:bidi="ru-RU"/>
        </w:rPr>
        <w:t xml:space="preserve">Раздел </w:t>
      </w:r>
      <w:r>
        <w:rPr>
          <w:rFonts w:cstheme="minorHAnsi"/>
          <w:b/>
          <w:bCs/>
          <w:color w:val="000000"/>
          <w:sz w:val="28"/>
          <w:szCs w:val="28"/>
          <w:lang w:bidi="en-US"/>
        </w:rPr>
        <w:t>III</w:t>
      </w:r>
      <w:r>
        <w:rPr>
          <w:rFonts w:cstheme="minorHAnsi"/>
          <w:b/>
          <w:bCs/>
          <w:color w:val="000000"/>
          <w:sz w:val="28"/>
          <w:szCs w:val="28"/>
          <w:lang w:bidi="ru-RU"/>
        </w:rPr>
        <w:t>. Состав, последовательность и сроки выполнения</w:t>
      </w:r>
      <w:r>
        <w:rPr>
          <w:rFonts w:cstheme="minorHAnsi"/>
          <w:b/>
          <w:bCs/>
          <w:color w:val="000000"/>
          <w:sz w:val="28"/>
          <w:szCs w:val="28"/>
          <w:lang w:bidi="ru-RU"/>
        </w:rPr>
        <w:br/>
        <w:t>административных процедур</w:t>
      </w:r>
      <w:bookmarkEnd w:id="15"/>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6" w:name="bookmark19"/>
      <w:r>
        <w:rPr>
          <w:rFonts w:cstheme="minorHAnsi"/>
          <w:b/>
          <w:bCs/>
          <w:color w:val="000000"/>
          <w:sz w:val="28"/>
          <w:szCs w:val="28"/>
          <w:lang w:bidi="ru-RU"/>
        </w:rPr>
        <w:lastRenderedPageBreak/>
        <w:t>Исчерпывающий перечень административных процедур</w:t>
      </w:r>
      <w:bookmarkEnd w:id="16"/>
    </w:p>
    <w:p w:rsidR="00C616E8" w:rsidRDefault="00C616E8" w:rsidP="00C616E8">
      <w:pPr>
        <w:widowControl w:val="0"/>
        <w:tabs>
          <w:tab w:val="left" w:pos="1134"/>
        </w:tabs>
        <w:spacing w:after="0" w:line="240" w:lineRule="auto"/>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Предоставление муниципальной услуги включает в себя следующие административные процедуры:</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прием, проверка документов и регистрация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roofErr w:type="spellStart"/>
      <w:r>
        <w:rPr>
          <w:rFonts w:cstheme="minorHAnsi"/>
          <w:color w:val="000000"/>
          <w:sz w:val="28"/>
          <w:szCs w:val="28"/>
          <w:lang w:bidi="ru-RU"/>
        </w:rPr>
        <w:t>далее-СМЭВ</w:t>
      </w:r>
      <w:proofErr w:type="spellEnd"/>
      <w:r>
        <w:rPr>
          <w:rFonts w:cstheme="minorHAnsi"/>
          <w:color w:val="000000"/>
          <w:sz w:val="28"/>
          <w:szCs w:val="28"/>
          <w:lang w:bidi="ru-RU"/>
        </w:rPr>
        <w:t>);</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подготовка акта обследования;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направление начислений компенсационной стоимости (при наличии);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рассмотрение документов и сведений;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е)</w:t>
      </w:r>
      <w:r>
        <w:rPr>
          <w:rFonts w:cstheme="minorHAnsi"/>
          <w:color w:val="000000"/>
          <w:sz w:val="28"/>
          <w:szCs w:val="28"/>
          <w:lang w:bidi="ru-RU"/>
        </w:rPr>
        <w:tab/>
        <w:t>принятие решения;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ж)</w:t>
      </w:r>
      <w:r>
        <w:rPr>
          <w:rFonts w:cstheme="minorHAnsi"/>
          <w:color w:val="000000"/>
          <w:sz w:val="28"/>
          <w:szCs w:val="28"/>
          <w:lang w:bidi="ru-RU"/>
        </w:rPr>
        <w:tab/>
        <w:t>выдача результата.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Описание административных процедур представлено в Приложении № 3 к  настоящему Административному регламенту.</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7" w:name="bookmark20"/>
      <w:r>
        <w:rPr>
          <w:rFonts w:cstheme="minorHAnsi"/>
          <w:b/>
          <w:bCs/>
          <w:color w:val="000000"/>
          <w:sz w:val="28"/>
          <w:szCs w:val="28"/>
          <w:lang w:bidi="ru-RU"/>
        </w:rPr>
        <w:t>Перечень административных процедур (действий) при предоставлении муниципальной услуги услуг в электронной форме</w:t>
      </w:r>
      <w:bookmarkEnd w:id="17"/>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 При предоставлении муниципальной услуги в электронной форме заявителю обеспечиваются: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получение информации о порядке и сроках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формирование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прием и регистрация Уполномоченным органом заявления и иных документов, необходимых для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получение результата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получение сведений о ходе рассмотрения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е) осуществление оценки качества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ж) досудебное (внесудебное) обжалование решений и действий (бездействий)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3"/>
        </w:numPr>
        <w:tabs>
          <w:tab w:val="left" w:pos="1134"/>
        </w:tabs>
        <w:spacing w:after="0" w:line="240" w:lineRule="auto"/>
        <w:ind w:left="0" w:firstLine="567"/>
        <w:jc w:val="center"/>
        <w:rPr>
          <w:rFonts w:cstheme="minorHAnsi"/>
          <w:b/>
          <w:bCs/>
          <w:color w:val="000000"/>
          <w:sz w:val="28"/>
          <w:szCs w:val="28"/>
          <w:lang w:bidi="ru-RU"/>
        </w:rPr>
      </w:pPr>
      <w:bookmarkStart w:id="18" w:name="bookmark21"/>
      <w:r>
        <w:rPr>
          <w:rFonts w:cstheme="minorHAnsi"/>
          <w:b/>
          <w:bCs/>
          <w:color w:val="000000"/>
          <w:sz w:val="28"/>
          <w:szCs w:val="28"/>
          <w:lang w:bidi="ru-RU"/>
        </w:rPr>
        <w:t>Порядок осуществления административных процедур (действий) в</w:t>
      </w:r>
      <w:bookmarkEnd w:id="18"/>
      <w:r>
        <w:rPr>
          <w:rFonts w:cstheme="minorHAnsi"/>
          <w:b/>
          <w:bCs/>
          <w:color w:val="000000"/>
          <w:sz w:val="28"/>
          <w:szCs w:val="28"/>
          <w:lang w:bidi="ru-RU"/>
        </w:rPr>
        <w:t xml:space="preserve"> </w:t>
      </w:r>
      <w:bookmarkStart w:id="19" w:name="bookmark22"/>
      <w:r>
        <w:rPr>
          <w:rFonts w:cstheme="minorHAnsi"/>
          <w:b/>
          <w:bCs/>
          <w:color w:val="000000"/>
          <w:sz w:val="28"/>
          <w:szCs w:val="28"/>
          <w:lang w:bidi="ru-RU"/>
        </w:rPr>
        <w:t>электронной форме</w:t>
      </w:r>
      <w:bookmarkEnd w:id="19"/>
    </w:p>
    <w:p w:rsidR="00C616E8" w:rsidRDefault="00C616E8" w:rsidP="00C616E8">
      <w:pPr>
        <w:widowControl w:val="0"/>
        <w:tabs>
          <w:tab w:val="left" w:pos="1134"/>
        </w:tabs>
        <w:spacing w:after="0" w:line="240" w:lineRule="auto"/>
        <w:ind w:firstLine="567"/>
        <w:jc w:val="both"/>
        <w:rPr>
          <w:rFonts w:cstheme="minorHAnsi"/>
          <w:b/>
          <w:bCs/>
          <w:color w:val="000000"/>
          <w:sz w:val="28"/>
          <w:szCs w:val="28"/>
          <w:lang w:bidi="ru-RU"/>
        </w:rPr>
      </w:pPr>
    </w:p>
    <w:p w:rsidR="00C616E8" w:rsidRDefault="00C616E8" w:rsidP="00C616E8">
      <w:pPr>
        <w:widowControl w:val="0"/>
        <w:numPr>
          <w:ilvl w:val="1"/>
          <w:numId w:val="23"/>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Формирование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Форматно-логическая проверка сформированного заявления </w:t>
      </w:r>
      <w:r>
        <w:rPr>
          <w:rFonts w:cstheme="minorHAnsi"/>
          <w:color w:val="000000"/>
          <w:sz w:val="28"/>
          <w:szCs w:val="28"/>
          <w:lang w:bidi="ru-RU"/>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При формировании заявления заявителю обеспечивается: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возможность копирования и сохранения заявления и иных документов,</w:t>
      </w:r>
      <w:r>
        <w:rPr>
          <w:rFonts w:cstheme="minorHAnsi"/>
          <w:sz w:val="28"/>
          <w:szCs w:val="28"/>
          <w:lang w:bidi="ru-RU"/>
        </w:rPr>
        <w:t xml:space="preserve"> </w:t>
      </w:r>
      <w:r>
        <w:rPr>
          <w:rFonts w:cstheme="minorHAnsi"/>
          <w:color w:val="000000"/>
          <w:sz w:val="28"/>
          <w:szCs w:val="28"/>
          <w:lang w:bidi="ru-RU"/>
        </w:rPr>
        <w:t>указанных в Административном регламенте, необходимых для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  возможность печати на бумажном носителе копии электронной формы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 xml:space="preserve">возможность вернуться на любой из этапов заполнения электронной формы заявления без </w:t>
      </w:r>
      <w:proofErr w:type="gramStart"/>
      <w:r>
        <w:rPr>
          <w:rFonts w:cstheme="minorHAnsi"/>
          <w:color w:val="000000"/>
          <w:sz w:val="28"/>
          <w:szCs w:val="28"/>
          <w:lang w:bidi="ru-RU"/>
        </w:rPr>
        <w:t>потери</w:t>
      </w:r>
      <w:proofErr w:type="gramEnd"/>
      <w:r>
        <w:rPr>
          <w:rFonts w:cstheme="minorHAnsi"/>
          <w:color w:val="000000"/>
          <w:sz w:val="28"/>
          <w:szCs w:val="28"/>
          <w:lang w:bidi="ru-RU"/>
        </w:rPr>
        <w:t xml:space="preserve"> ранее введенной информации;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с)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Сформированное и подписанное </w:t>
      </w:r>
      <w:proofErr w:type="gramStart"/>
      <w:r>
        <w:rPr>
          <w:rFonts w:cstheme="minorHAnsi"/>
          <w:color w:val="000000"/>
          <w:sz w:val="28"/>
          <w:szCs w:val="28"/>
          <w:lang w:bidi="ru-RU"/>
        </w:rPr>
        <w:t>заявление</w:t>
      </w:r>
      <w:proofErr w:type="gramEnd"/>
      <w:r>
        <w:rPr>
          <w:rFonts w:cstheme="minorHAnsi"/>
          <w:color w:val="000000"/>
          <w:sz w:val="28"/>
          <w:szCs w:val="28"/>
          <w:lang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20.2. Уполномоченный орган обеспечивает в сроки, указанные в пунктах 14.1-14.2 настоящего Административного регламента: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w:t>
      </w:r>
      <w:proofErr w:type="gramStart"/>
      <w:r>
        <w:rPr>
          <w:rFonts w:cstheme="minorHAnsi"/>
          <w:color w:val="000000"/>
          <w:sz w:val="28"/>
          <w:szCs w:val="28"/>
          <w:lang w:bidi="ru-RU"/>
        </w:rPr>
        <w:t>е-</w:t>
      </w:r>
      <w:proofErr w:type="gramEnd"/>
      <w:r>
        <w:rPr>
          <w:rFonts w:cstheme="minorHAnsi"/>
          <w:color w:val="000000"/>
          <w:sz w:val="28"/>
          <w:szCs w:val="28"/>
          <w:lang w:bidi="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w:t>
      </w:r>
      <w:proofErr w:type="spellStart"/>
      <w:r>
        <w:rPr>
          <w:rFonts w:cstheme="minorHAnsi"/>
          <w:color w:val="000000"/>
          <w:sz w:val="28"/>
          <w:szCs w:val="28"/>
          <w:lang w:bidi="ru-RU"/>
        </w:rPr>
        <w:t>далее-ГИС</w:t>
      </w:r>
      <w:proofErr w:type="spellEnd"/>
      <w:r>
        <w:rPr>
          <w:rFonts w:cstheme="minorHAnsi"/>
          <w:color w:val="000000"/>
          <w:sz w:val="28"/>
          <w:szCs w:val="28"/>
          <w:lang w:bidi="ru-RU"/>
        </w:rPr>
        <w:t>).</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Ответственное должностное лицо:</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проверяет наличие электронных заявлений, поступивших посредством Единого портала, с периодичностью не реже 2 раз в день;</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рассматривает поступившие заявления и приложенные образы документов (документы);</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lastRenderedPageBreak/>
        <w:t>- производит действия в</w:t>
      </w:r>
      <w:r>
        <w:rPr>
          <w:rFonts w:cstheme="minorHAnsi"/>
          <w:color w:val="000000"/>
          <w:sz w:val="28"/>
          <w:szCs w:val="28"/>
          <w:lang w:bidi="ru-RU"/>
        </w:rPr>
        <w:tab/>
        <w:t>соответствии с пунктом 18.1</w:t>
      </w:r>
      <w:r>
        <w:rPr>
          <w:rFonts w:cstheme="minorHAnsi"/>
          <w:color w:val="000000"/>
          <w:sz w:val="28"/>
          <w:szCs w:val="28"/>
          <w:lang w:bidi="ru-RU"/>
        </w:rPr>
        <w:tab/>
        <w:t>настоящего Административного регламента.</w:t>
      </w:r>
    </w:p>
    <w:p w:rsidR="00C616E8" w:rsidRDefault="00C616E8" w:rsidP="00C616E8">
      <w:pPr>
        <w:widowControl w:val="0"/>
        <w:numPr>
          <w:ilvl w:val="1"/>
          <w:numId w:val="25"/>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Заявителю в качестве результата предоставления муниципальной услуги обеспечивается возможность получения документа:</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r>
        <w:rPr>
          <w:rFonts w:cstheme="minorHAnsi"/>
          <w:color w:val="000000"/>
          <w:sz w:val="28"/>
          <w:szCs w:val="28"/>
          <w:lang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616E8" w:rsidRDefault="00C616E8" w:rsidP="00C616E8">
      <w:pPr>
        <w:widowControl w:val="0"/>
        <w:numPr>
          <w:ilvl w:val="1"/>
          <w:numId w:val="25"/>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При предоставлении муниципальной услуги в электронной форме заявителю</w:t>
      </w:r>
      <w:r>
        <w:rPr>
          <w:rFonts w:cstheme="minorHAnsi"/>
          <w:sz w:val="28"/>
          <w:szCs w:val="28"/>
          <w:lang w:bidi="ru-RU"/>
        </w:rPr>
        <w:t xml:space="preserve"> </w:t>
      </w:r>
      <w:r>
        <w:rPr>
          <w:rFonts w:cstheme="minorHAnsi"/>
          <w:color w:val="000000"/>
          <w:sz w:val="28"/>
          <w:szCs w:val="28"/>
          <w:lang w:bidi="ru-RU"/>
        </w:rPr>
        <w:t>направляется: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а)</w:t>
      </w:r>
      <w:r>
        <w:rPr>
          <w:rFonts w:cstheme="minorHAnsi"/>
          <w:color w:val="000000"/>
          <w:sz w:val="28"/>
          <w:szCs w:val="28"/>
          <w:lang w:bidi="ru-RU"/>
        </w:rPr>
        <w:tab/>
        <w:t>уведомление о приеме и регистрации заявления и иных документов,</w:t>
      </w:r>
      <w:r>
        <w:rPr>
          <w:rFonts w:cstheme="minorHAnsi"/>
          <w:color w:val="000000"/>
          <w:sz w:val="28"/>
          <w:szCs w:val="28"/>
          <w:lang w:bidi="ru-RU"/>
        </w:rPr>
        <w:b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w:t>
      </w:r>
      <w:r>
        <w:rPr>
          <w:rFonts w:cstheme="minorHAnsi"/>
          <w:color w:val="000000"/>
          <w:sz w:val="28"/>
          <w:szCs w:val="28"/>
          <w:lang w:bidi="ru-RU"/>
        </w:rPr>
        <w:br/>
        <w:t>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20.6.  Оценка качества предоставления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w:t>
      </w:r>
      <w:r>
        <w:rPr>
          <w:rFonts w:cstheme="minorHAnsi"/>
          <w:color w:val="000000"/>
          <w:sz w:val="28"/>
          <w:szCs w:val="28"/>
          <w:lang w:bidi="ru-RU"/>
        </w:rPr>
        <w:b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w:t>
      </w:r>
      <w:r>
        <w:rPr>
          <w:rFonts w:cstheme="minorHAnsi"/>
          <w:color w:val="000000"/>
          <w:sz w:val="28"/>
          <w:szCs w:val="28"/>
          <w:lang w:bidi="ru-RU"/>
        </w:rPr>
        <w:br/>
        <w:t>Российской Федерации от 12 декабря 2012</w:t>
      </w:r>
      <w:proofErr w:type="gramEnd"/>
      <w:r>
        <w:rPr>
          <w:rFonts w:cstheme="minorHAnsi"/>
          <w:color w:val="000000"/>
          <w:sz w:val="28"/>
          <w:szCs w:val="28"/>
          <w:lang w:bidi="ru-RU"/>
        </w:rPr>
        <w:t xml:space="preserve"> </w:t>
      </w:r>
      <w:proofErr w:type="gramStart"/>
      <w:r>
        <w:rPr>
          <w:rFonts w:cstheme="minorHAnsi"/>
          <w:color w:val="000000"/>
          <w:sz w:val="28"/>
          <w:szCs w:val="28"/>
          <w:lang w:bidi="ru-RU"/>
        </w:rPr>
        <w:t>года № 1284 «Об оценке гражданами</w:t>
      </w:r>
      <w:r>
        <w:rPr>
          <w:rFonts w:cstheme="minorHAnsi"/>
          <w:color w:val="000000"/>
          <w:sz w:val="28"/>
          <w:szCs w:val="28"/>
          <w:lang w:bidi="ru-RU"/>
        </w:rPr>
        <w:br/>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Pr>
          <w:rFonts w:cstheme="minorHAnsi"/>
          <w:color w:val="000000"/>
          <w:sz w:val="28"/>
          <w:szCs w:val="28"/>
          <w:lang w:bidi="ru-RU"/>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cstheme="minorHAnsi"/>
          <w:color w:val="000000"/>
          <w:sz w:val="28"/>
          <w:szCs w:val="28"/>
          <w:lang w:bidi="ru-RU"/>
        </w:rPr>
        <w:t xml:space="preserve"> решений о досрочном прекращении исполнения соответствующими руководителями своих должностных обязанностей».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w:t>
      </w:r>
      <w:proofErr w:type="gramStart"/>
      <w:r>
        <w:rPr>
          <w:rFonts w:cstheme="minorHAnsi"/>
          <w:color w:val="000000"/>
          <w:sz w:val="28"/>
          <w:szCs w:val="28"/>
          <w:lang w:bidi="ru-RU"/>
        </w:rPr>
        <w:t>,с</w:t>
      </w:r>
      <w:proofErr w:type="gramEnd"/>
      <w:r>
        <w:rPr>
          <w:rFonts w:cstheme="minorHAnsi"/>
          <w:color w:val="000000"/>
          <w:sz w:val="28"/>
          <w:szCs w:val="28"/>
          <w:lang w:bidi="ru-RU"/>
        </w:rPr>
        <w:t>овершенных при предоставлении государственных и муниципальных услуг.</w:t>
      </w: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bookmarkStart w:id="20" w:name="bookmark23"/>
      <w:r>
        <w:rPr>
          <w:rFonts w:cstheme="minorHAnsi"/>
          <w:b/>
          <w:bCs/>
          <w:color w:val="000000"/>
          <w:sz w:val="28"/>
          <w:szCs w:val="28"/>
          <w:lang w:bidi="ru-RU"/>
        </w:rPr>
        <w:t xml:space="preserve">Раздел IV. Формы </w:t>
      </w:r>
      <w:proofErr w:type="gramStart"/>
      <w:r>
        <w:rPr>
          <w:rFonts w:cstheme="minorHAnsi"/>
          <w:b/>
          <w:bCs/>
          <w:color w:val="000000"/>
          <w:sz w:val="28"/>
          <w:szCs w:val="28"/>
          <w:lang w:bidi="ru-RU"/>
        </w:rPr>
        <w:t>контроля за</w:t>
      </w:r>
      <w:proofErr w:type="gramEnd"/>
      <w:r>
        <w:rPr>
          <w:rFonts w:cstheme="minorHAnsi"/>
          <w:b/>
          <w:bCs/>
          <w:color w:val="000000"/>
          <w:sz w:val="28"/>
          <w:szCs w:val="28"/>
          <w:lang w:bidi="ru-RU"/>
        </w:rPr>
        <w:t xml:space="preserve"> исполнением административного регламента</w:t>
      </w:r>
      <w:bookmarkEnd w:id="20"/>
    </w:p>
    <w:p w:rsidR="00C616E8" w:rsidRDefault="00C616E8" w:rsidP="00C616E8">
      <w:pPr>
        <w:widowControl w:val="0"/>
        <w:tabs>
          <w:tab w:val="left" w:pos="1134"/>
        </w:tabs>
        <w:spacing w:after="0" w:line="240" w:lineRule="auto"/>
        <w:ind w:firstLine="567"/>
        <w:jc w:val="both"/>
        <w:rPr>
          <w:rFonts w:cstheme="minorHAnsi"/>
          <w:b/>
          <w:bCs/>
          <w:color w:val="000000"/>
          <w:sz w:val="28"/>
          <w:szCs w:val="28"/>
          <w:lang w:bidi="ru-RU"/>
        </w:rPr>
      </w:pPr>
    </w:p>
    <w:p w:rsidR="00C616E8" w:rsidRDefault="00C616E8" w:rsidP="00C616E8">
      <w:pPr>
        <w:widowControl w:val="0"/>
        <w:numPr>
          <w:ilvl w:val="0"/>
          <w:numId w:val="25"/>
        </w:numPr>
        <w:tabs>
          <w:tab w:val="left" w:pos="1134"/>
        </w:tabs>
        <w:spacing w:after="0" w:line="240" w:lineRule="auto"/>
        <w:ind w:left="0" w:firstLine="567"/>
        <w:jc w:val="center"/>
        <w:rPr>
          <w:rFonts w:cstheme="minorHAnsi"/>
          <w:b/>
          <w:bCs/>
          <w:color w:val="000000"/>
          <w:sz w:val="28"/>
          <w:szCs w:val="28"/>
          <w:lang w:bidi="ru-RU"/>
        </w:rPr>
      </w:pPr>
      <w:bookmarkStart w:id="21" w:name="bookmark24"/>
      <w:r>
        <w:rPr>
          <w:rFonts w:cstheme="minorHAnsi"/>
          <w:b/>
          <w:bCs/>
          <w:color w:val="000000"/>
          <w:sz w:val="28"/>
          <w:szCs w:val="28"/>
          <w:lang w:bidi="ru-RU"/>
        </w:rPr>
        <w:t>Порядок осуществления текущего контроля за соблюдение и исполнением</w:t>
      </w:r>
      <w:bookmarkEnd w:id="21"/>
      <w:r>
        <w:rPr>
          <w:rFonts w:cstheme="minorHAnsi"/>
          <w:b/>
          <w:bCs/>
          <w:color w:val="000000"/>
          <w:sz w:val="28"/>
          <w:szCs w:val="28"/>
          <w:lang w:bidi="ru-RU"/>
        </w:rPr>
        <w:t xml:space="preserve">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numPr>
          <w:ilvl w:val="1"/>
          <w:numId w:val="26"/>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Текущий </w:t>
      </w:r>
      <w:proofErr w:type="gramStart"/>
      <w:r>
        <w:rPr>
          <w:rFonts w:cstheme="minorHAnsi"/>
          <w:color w:val="000000"/>
          <w:sz w:val="28"/>
          <w:szCs w:val="28"/>
          <w:lang w:bidi="ru-RU"/>
        </w:rPr>
        <w:t>контроль за</w:t>
      </w:r>
      <w:proofErr w:type="gramEnd"/>
      <w:r>
        <w:rPr>
          <w:rFonts w:cstheme="minorHAnsi"/>
          <w:color w:val="000000"/>
          <w:sz w:val="28"/>
          <w:szCs w:val="28"/>
          <w:lang w:bidi="ru-RU"/>
        </w:rPr>
        <w:t xml:space="preserve"> соблюдением и исполнением настоящего</w:t>
      </w:r>
      <w:r>
        <w:rPr>
          <w:rFonts w:cstheme="minorHAnsi"/>
          <w:color w:val="000000"/>
          <w:sz w:val="28"/>
          <w:szCs w:val="28"/>
          <w:lang w:bidi="ru-RU"/>
        </w:rPr>
        <w:b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r>
        <w:rPr>
          <w:rFonts w:cstheme="minorHAnsi"/>
          <w:sz w:val="28"/>
          <w:szCs w:val="28"/>
          <w:lang w:bidi="ru-RU"/>
        </w:rPr>
        <w:t xml:space="preserve"> </w:t>
      </w:r>
      <w:r>
        <w:rPr>
          <w:rFonts w:cstheme="minorHAnsi"/>
          <w:color w:val="000000"/>
          <w:sz w:val="28"/>
          <w:szCs w:val="28"/>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16E8" w:rsidRDefault="00C616E8" w:rsidP="00C616E8">
      <w:pPr>
        <w:widowControl w:val="0"/>
        <w:tabs>
          <w:tab w:val="left" w:pos="1134"/>
        </w:tabs>
        <w:spacing w:after="0" w:line="240" w:lineRule="auto"/>
        <w:jc w:val="both"/>
        <w:rPr>
          <w:rFonts w:cstheme="minorHAnsi"/>
          <w:color w:val="000000"/>
          <w:sz w:val="28"/>
          <w:szCs w:val="28"/>
          <w:lang w:bidi="ru-RU"/>
        </w:rPr>
      </w:pPr>
      <w:r>
        <w:rPr>
          <w:rFonts w:cstheme="minorHAnsi"/>
          <w:color w:val="000000"/>
          <w:sz w:val="28"/>
          <w:szCs w:val="28"/>
          <w:lang w:bidi="ru-RU"/>
        </w:rPr>
        <w:t>Текущий контроль осуществляется путем проведения проверок:</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решений о предоставлении (об отказе в предоставлении)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выявления и устранения нарушений прав граждан;</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pStyle w:val="aff"/>
        <w:widowControl w:val="0"/>
        <w:numPr>
          <w:ilvl w:val="0"/>
          <w:numId w:val="26"/>
        </w:numPr>
        <w:tabs>
          <w:tab w:val="left" w:pos="1134"/>
        </w:tabs>
        <w:jc w:val="center"/>
        <w:rPr>
          <w:rFonts w:cstheme="minorHAnsi"/>
          <w:b/>
          <w:bCs/>
          <w:color w:val="000000"/>
          <w:sz w:val="28"/>
          <w:szCs w:val="28"/>
          <w:lang w:bidi="ru-RU"/>
        </w:rPr>
      </w:pPr>
      <w:r>
        <w:rPr>
          <w:rFonts w:cstheme="minorHAnsi"/>
          <w:b/>
          <w:bCs/>
          <w:color w:val="000000"/>
          <w:sz w:val="28"/>
          <w:szCs w:val="28"/>
          <w:lang w:bidi="ru-RU"/>
        </w:rPr>
        <w:t>Порядок и периодичность осуществления плановых и внеплановых</w:t>
      </w:r>
      <w:r>
        <w:rPr>
          <w:rFonts w:cstheme="minorHAnsi"/>
          <w:b/>
          <w:bCs/>
          <w:color w:val="000000"/>
          <w:sz w:val="28"/>
          <w:szCs w:val="28"/>
          <w:lang w:bidi="ru-RU"/>
        </w:rPr>
        <w:br/>
        <w:t xml:space="preserve">проверок полноты и качества предоставления муниципальной услуги, в том числе порядок и формы </w:t>
      </w:r>
      <w:proofErr w:type="gramStart"/>
      <w:r>
        <w:rPr>
          <w:rFonts w:cstheme="minorHAnsi"/>
          <w:b/>
          <w:bCs/>
          <w:color w:val="000000"/>
          <w:sz w:val="28"/>
          <w:szCs w:val="28"/>
          <w:lang w:bidi="ru-RU"/>
        </w:rPr>
        <w:t>контроля за</w:t>
      </w:r>
      <w:proofErr w:type="gramEnd"/>
      <w:r>
        <w:rPr>
          <w:rFonts w:cstheme="minorHAnsi"/>
          <w:b/>
          <w:bCs/>
          <w:color w:val="000000"/>
          <w:sz w:val="28"/>
          <w:szCs w:val="28"/>
          <w:lang w:bidi="ru-RU"/>
        </w:rPr>
        <w:t xml:space="preserve"> полнотой и качеством предоставления</w:t>
      </w:r>
      <w:bookmarkStart w:id="22" w:name="bookmark25"/>
      <w:r>
        <w:rPr>
          <w:rFonts w:cstheme="minorHAnsi"/>
          <w:b/>
          <w:bCs/>
          <w:color w:val="000000"/>
          <w:sz w:val="28"/>
          <w:szCs w:val="28"/>
          <w:lang w:bidi="ru-RU"/>
        </w:rPr>
        <w:t xml:space="preserve"> муниципальной услуги</w:t>
      </w:r>
      <w:bookmarkEnd w:id="22"/>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numPr>
          <w:ilvl w:val="1"/>
          <w:numId w:val="26"/>
        </w:numPr>
        <w:tabs>
          <w:tab w:val="left" w:pos="1134"/>
        </w:tabs>
        <w:spacing w:after="0" w:line="240" w:lineRule="auto"/>
        <w:ind w:left="0" w:firstLine="709"/>
        <w:jc w:val="both"/>
        <w:rPr>
          <w:rFonts w:cstheme="minorHAnsi"/>
          <w:color w:val="000000"/>
          <w:sz w:val="28"/>
          <w:szCs w:val="28"/>
          <w:lang w:bidi="ru-RU"/>
        </w:rPr>
      </w:pPr>
      <w:proofErr w:type="gramStart"/>
      <w:r>
        <w:rPr>
          <w:rFonts w:cstheme="minorHAnsi"/>
          <w:color w:val="000000"/>
          <w:sz w:val="28"/>
          <w:szCs w:val="28"/>
          <w:lang w:bidi="ru-RU"/>
        </w:rPr>
        <w:lastRenderedPageBreak/>
        <w:t>Контроль за</w:t>
      </w:r>
      <w:proofErr w:type="gramEnd"/>
      <w:r>
        <w:rPr>
          <w:rFonts w:cstheme="minorHAnsi"/>
          <w:color w:val="000000"/>
          <w:sz w:val="28"/>
          <w:szCs w:val="28"/>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616E8" w:rsidRDefault="00C616E8" w:rsidP="00C616E8">
      <w:pPr>
        <w:widowControl w:val="0"/>
        <w:numPr>
          <w:ilvl w:val="1"/>
          <w:numId w:val="26"/>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При плановой проверке полноты и качества предоставления муниципальной услуги контролю подлежат:</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соблюдение сроков предоставления муниципальной услуги; соблюдение</w:t>
      </w:r>
      <w:r>
        <w:rPr>
          <w:rFonts w:cstheme="minorHAnsi"/>
          <w:color w:val="000000"/>
          <w:sz w:val="28"/>
          <w:szCs w:val="28"/>
          <w:lang w:bidi="ru-RU"/>
        </w:rPr>
        <w:br/>
        <w:t>положений настоящего Административного регламента;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правильность и обоснованность принятого решения об отказе в предоставлении муниципальной услуги.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Основанием для проведения внеплановых проверок являются: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Pr>
          <w:rFonts w:cstheme="minorHAnsi"/>
          <w:color w:val="000000"/>
          <w:sz w:val="28"/>
          <w:szCs w:val="28"/>
          <w:lang w:bidi="ru-RU"/>
        </w:rPr>
        <w:t>ХМАО-Югры</w:t>
      </w:r>
      <w:proofErr w:type="spellEnd"/>
      <w:r>
        <w:rPr>
          <w:rFonts w:cstheme="minorHAnsi"/>
          <w:color w:val="000000"/>
          <w:sz w:val="28"/>
          <w:szCs w:val="28"/>
          <w:lang w:bidi="ru-RU"/>
        </w:rPr>
        <w:t xml:space="preserve"> </w:t>
      </w:r>
      <w:r>
        <w:rPr>
          <w:rFonts w:cstheme="minorHAnsi"/>
          <w:iCs/>
          <w:color w:val="000000"/>
          <w:sz w:val="28"/>
          <w:szCs w:val="28"/>
          <w:lang w:bidi="ru-RU"/>
        </w:rPr>
        <w:t>и</w:t>
      </w:r>
      <w:r>
        <w:rPr>
          <w:rFonts w:cstheme="minorHAnsi"/>
          <w:color w:val="000000"/>
          <w:sz w:val="28"/>
          <w:szCs w:val="28"/>
          <w:lang w:bidi="ru-RU"/>
        </w:rPr>
        <w:t xml:space="preserve"> нормативных правовых актов органов местного самоуправления Сургутского района</w:t>
      </w:r>
      <w:r>
        <w:rPr>
          <w:rFonts w:cstheme="minorHAnsi"/>
          <w:i/>
          <w:iCs/>
          <w:color w:val="000000"/>
          <w:sz w:val="28"/>
          <w:szCs w:val="28"/>
          <w:lang w:bidi="ru-RU"/>
        </w:rPr>
        <w:t>;</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обращения граждан и юридических лиц на нарушения законодательства, в том числе на качество предоставления муниципальной услуги.</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6"/>
        </w:numPr>
        <w:tabs>
          <w:tab w:val="left" w:pos="1134"/>
        </w:tabs>
        <w:spacing w:after="0" w:line="240" w:lineRule="auto"/>
        <w:ind w:left="0"/>
        <w:jc w:val="center"/>
        <w:rPr>
          <w:rFonts w:cstheme="minorHAnsi"/>
          <w:b/>
          <w:bCs/>
          <w:color w:val="000000"/>
          <w:sz w:val="28"/>
          <w:szCs w:val="28"/>
          <w:lang w:bidi="ru-RU"/>
        </w:rPr>
      </w:pPr>
      <w:bookmarkStart w:id="23" w:name="bookmark26"/>
      <w:r>
        <w:rPr>
          <w:rFonts w:cstheme="minorHAnsi"/>
          <w:b/>
          <w:bCs/>
          <w:color w:val="000000"/>
          <w:sz w:val="28"/>
          <w:szCs w:val="28"/>
          <w:lang w:bidi="ru-RU"/>
        </w:rPr>
        <w:t>Ответственность должностных лиц за решения и действия</w:t>
      </w:r>
      <w:r>
        <w:rPr>
          <w:rFonts w:cstheme="minorHAnsi"/>
          <w:b/>
          <w:bCs/>
          <w:color w:val="000000"/>
          <w:sz w:val="28"/>
          <w:szCs w:val="28"/>
          <w:lang w:bidi="ru-RU"/>
        </w:rPr>
        <w:br/>
        <w:t>(бездействие), принимаемые (осуществляемые) ими в ходе предоставления</w:t>
      </w:r>
      <w:bookmarkEnd w:id="23"/>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bookmarkStart w:id="24" w:name="bookmark27"/>
      <w:r>
        <w:rPr>
          <w:rFonts w:cstheme="minorHAnsi"/>
          <w:b/>
          <w:bCs/>
          <w:color w:val="000000"/>
          <w:sz w:val="28"/>
          <w:szCs w:val="28"/>
          <w:lang w:bidi="ru-RU"/>
        </w:rPr>
        <w:t>муниципальной услуги</w:t>
      </w:r>
      <w:bookmarkEnd w:id="24"/>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pStyle w:val="aff"/>
        <w:widowControl w:val="0"/>
        <w:numPr>
          <w:ilvl w:val="2"/>
          <w:numId w:val="16"/>
        </w:numPr>
        <w:tabs>
          <w:tab w:val="left" w:pos="1134"/>
        </w:tabs>
        <w:ind w:left="0" w:firstLine="642"/>
        <w:jc w:val="both"/>
        <w:rPr>
          <w:rFonts w:cstheme="minorHAnsi"/>
          <w:color w:val="000000"/>
          <w:sz w:val="28"/>
          <w:szCs w:val="28"/>
          <w:lang w:bidi="ru-RU"/>
        </w:rPr>
      </w:pPr>
      <w:r>
        <w:rPr>
          <w:rFonts w:cstheme="minorHAnsi"/>
          <w:color w:val="000000"/>
          <w:sz w:val="28"/>
          <w:szCs w:val="28"/>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proofErr w:type="spellStart"/>
      <w:r>
        <w:rPr>
          <w:rFonts w:cstheme="minorHAnsi"/>
          <w:color w:val="000000"/>
          <w:sz w:val="28"/>
          <w:szCs w:val="28"/>
          <w:lang w:bidi="ru-RU"/>
        </w:rPr>
        <w:t>ХМАО-Югры</w:t>
      </w:r>
      <w:proofErr w:type="spellEnd"/>
      <w:r>
        <w:rPr>
          <w:rFonts w:cstheme="minorHAnsi"/>
          <w:color w:val="000000"/>
          <w:sz w:val="28"/>
          <w:szCs w:val="28"/>
          <w:lang w:bidi="ru-RU"/>
        </w:rPr>
        <w:t xml:space="preserve"> и нормативных правовых актов органов местного самоуправления Сургутского района осуществляется привлечение виновных лиц к ответственности в соответствии с законодательством Российской Федерации.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Персональная ответственность должностных лиц за правильность и</w:t>
      </w:r>
      <w:r>
        <w:rPr>
          <w:rFonts w:cstheme="minorHAnsi"/>
          <w:color w:val="000000"/>
          <w:sz w:val="28"/>
          <w:szCs w:val="28"/>
          <w:lang w:bidi="ru-RU"/>
        </w:rPr>
        <w:br/>
        <w:t>своевременность принятия решения о предоставлени</w:t>
      </w:r>
      <w:proofErr w:type="gramStart"/>
      <w:r>
        <w:rPr>
          <w:rFonts w:cstheme="minorHAnsi"/>
          <w:color w:val="000000"/>
          <w:sz w:val="28"/>
          <w:szCs w:val="28"/>
          <w:lang w:bidi="ru-RU"/>
        </w:rPr>
        <w:t>и(</w:t>
      </w:r>
      <w:proofErr w:type="gramEnd"/>
      <w:r>
        <w:rPr>
          <w:rFonts w:cstheme="minorHAnsi"/>
          <w:color w:val="000000"/>
          <w:sz w:val="28"/>
          <w:szCs w:val="28"/>
          <w:lang w:bidi="ru-RU"/>
        </w:rPr>
        <w:t>об отказе в</w:t>
      </w:r>
      <w:r>
        <w:rPr>
          <w:rFonts w:cstheme="minorHAnsi"/>
          <w:color w:val="000000"/>
          <w:sz w:val="28"/>
          <w:szCs w:val="28"/>
          <w:lang w:bidi="ru-RU"/>
        </w:rPr>
        <w:br/>
        <w:t>предоставлении)муниципальной услуги закрепляется в их должностных регламентах в соответствии с требованиями законодательства.</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bookmarkStart w:id="25" w:name="bookmark28"/>
      <w:r>
        <w:rPr>
          <w:rFonts w:cstheme="minorHAnsi"/>
          <w:b/>
          <w:bCs/>
          <w:color w:val="000000"/>
          <w:sz w:val="28"/>
          <w:szCs w:val="28"/>
          <w:lang w:bidi="ru-RU"/>
        </w:rPr>
        <w:t xml:space="preserve">24. Требования к порядку и формам </w:t>
      </w:r>
      <w:proofErr w:type="gramStart"/>
      <w:r>
        <w:rPr>
          <w:rFonts w:cstheme="minorHAnsi"/>
          <w:b/>
          <w:bCs/>
          <w:color w:val="000000"/>
          <w:sz w:val="28"/>
          <w:szCs w:val="28"/>
          <w:lang w:bidi="ru-RU"/>
        </w:rPr>
        <w:t>контроля за</w:t>
      </w:r>
      <w:proofErr w:type="gramEnd"/>
      <w:r>
        <w:rPr>
          <w:rFonts w:cstheme="minorHAnsi"/>
          <w:b/>
          <w:bCs/>
          <w:color w:val="000000"/>
          <w:sz w:val="28"/>
          <w:szCs w:val="28"/>
          <w:lang w:bidi="ru-RU"/>
        </w:rPr>
        <w:t xml:space="preserve"> предоставлением</w:t>
      </w:r>
      <w:r>
        <w:rPr>
          <w:rFonts w:cstheme="minorHAnsi"/>
          <w:b/>
          <w:bCs/>
          <w:color w:val="000000"/>
          <w:sz w:val="28"/>
          <w:szCs w:val="28"/>
          <w:lang w:bidi="ru-RU"/>
        </w:rPr>
        <w:br/>
        <w:t>муниципальной услуги, в том числе со стороны граждан, их объединений и</w:t>
      </w:r>
      <w:bookmarkEnd w:id="25"/>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bookmarkStart w:id="26" w:name="bookmark29"/>
      <w:r>
        <w:rPr>
          <w:rFonts w:cstheme="minorHAnsi"/>
          <w:b/>
          <w:bCs/>
          <w:color w:val="000000"/>
          <w:sz w:val="28"/>
          <w:szCs w:val="28"/>
          <w:lang w:bidi="ru-RU"/>
        </w:rPr>
        <w:t>Организаций</w:t>
      </w:r>
      <w:bookmarkEnd w:id="26"/>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numPr>
          <w:ilvl w:val="1"/>
          <w:numId w:val="27"/>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Pr>
          <w:rFonts w:cstheme="minorHAnsi"/>
          <w:color w:val="000000"/>
          <w:sz w:val="28"/>
          <w:szCs w:val="28"/>
          <w:lang w:bidi="ru-RU"/>
        </w:rPr>
        <w:t>р(</w:t>
      </w:r>
      <w:proofErr w:type="gramEnd"/>
      <w:r>
        <w:rPr>
          <w:rFonts w:cstheme="minorHAnsi"/>
          <w:color w:val="000000"/>
          <w:sz w:val="28"/>
          <w:szCs w:val="28"/>
          <w:lang w:bidi="ru-RU"/>
        </w:rPr>
        <w:t>действий).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Граждане, их объединения и организации также имеют право:</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lastRenderedPageBreak/>
        <w:t>а)</w:t>
      </w:r>
      <w:r>
        <w:rPr>
          <w:rFonts w:cstheme="minorHAnsi"/>
          <w:color w:val="000000"/>
          <w:sz w:val="28"/>
          <w:szCs w:val="28"/>
          <w:lang w:bidi="ru-RU"/>
        </w:rPr>
        <w:tab/>
        <w:t>направлять замечания и предложения по улучшению доступности и качества предоставления муниципальной услуги;</w:t>
      </w:r>
    </w:p>
    <w:p w:rsidR="00C616E8" w:rsidRDefault="00C616E8" w:rsidP="00C616E8">
      <w:pPr>
        <w:widowControl w:val="0"/>
        <w:tabs>
          <w:tab w:val="left" w:pos="1134"/>
        </w:tabs>
        <w:spacing w:after="0" w:line="240" w:lineRule="auto"/>
        <w:ind w:firstLine="709"/>
        <w:rPr>
          <w:rFonts w:cstheme="minorHAnsi"/>
          <w:color w:val="000000"/>
          <w:sz w:val="28"/>
          <w:szCs w:val="28"/>
          <w:lang w:bidi="ru-RU"/>
        </w:rPr>
      </w:pPr>
      <w:r>
        <w:rPr>
          <w:rFonts w:cstheme="minorHAnsi"/>
          <w:color w:val="000000"/>
          <w:sz w:val="28"/>
          <w:szCs w:val="28"/>
          <w:lang w:bidi="ru-RU"/>
        </w:rPr>
        <w:t>б) вносить предложения о мерах по устранению нарушений настоящего Административного регламента.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bookmarkStart w:id="27" w:name="bookmark30"/>
      <w:r>
        <w:rPr>
          <w:rFonts w:cstheme="minorHAnsi"/>
          <w:b/>
          <w:bCs/>
          <w:color w:val="000000"/>
          <w:sz w:val="28"/>
          <w:szCs w:val="28"/>
          <w:lang w:bidi="ru-RU"/>
        </w:rPr>
        <w:t>Раздел V. Досудебный (внесудебный) порядок обжалования решений и</w:t>
      </w:r>
      <w:r>
        <w:rPr>
          <w:rFonts w:cstheme="minorHAnsi"/>
          <w:b/>
          <w:bCs/>
          <w:color w:val="000000"/>
          <w:sz w:val="28"/>
          <w:szCs w:val="28"/>
          <w:lang w:bidi="ru-RU"/>
        </w:rPr>
        <w:br/>
        <w:t xml:space="preserve">действий (бездействий) органа, предоставляющего </w:t>
      </w:r>
      <w:proofErr w:type="gramStart"/>
      <w:r>
        <w:rPr>
          <w:rFonts w:cstheme="minorHAnsi"/>
          <w:b/>
          <w:bCs/>
          <w:color w:val="000000"/>
          <w:sz w:val="28"/>
          <w:szCs w:val="28"/>
          <w:lang w:bidi="ru-RU"/>
        </w:rPr>
        <w:t>государственную</w:t>
      </w:r>
      <w:bookmarkEnd w:id="27"/>
      <w:proofErr w:type="gramEnd"/>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r>
        <w:rPr>
          <w:rFonts w:cstheme="minorHAnsi"/>
          <w:b/>
          <w:bCs/>
          <w:color w:val="000000"/>
          <w:sz w:val="28"/>
          <w:szCs w:val="28"/>
          <w:lang w:bidi="ru-RU"/>
        </w:rPr>
        <w:t>(муниципальную) услугу, а также их должностных лиц, государственных</w:t>
      </w:r>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bookmarkStart w:id="28" w:name="bookmark31"/>
      <w:r>
        <w:rPr>
          <w:rFonts w:cstheme="minorHAnsi"/>
          <w:b/>
          <w:bCs/>
          <w:color w:val="000000"/>
          <w:sz w:val="28"/>
          <w:szCs w:val="28"/>
          <w:lang w:bidi="ru-RU"/>
        </w:rPr>
        <w:t>(муниципальных) служащи</w:t>
      </w:r>
      <w:bookmarkEnd w:id="28"/>
      <w:r>
        <w:rPr>
          <w:rFonts w:cstheme="minorHAnsi"/>
          <w:b/>
          <w:bCs/>
          <w:color w:val="000000"/>
          <w:sz w:val="28"/>
          <w:szCs w:val="28"/>
          <w:lang w:bidi="ru-RU"/>
        </w:rPr>
        <w:t>х</w:t>
      </w:r>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bookmarkStart w:id="29" w:name="bookmark32"/>
      <w:r>
        <w:rPr>
          <w:rFonts w:cstheme="minorHAnsi"/>
          <w:b/>
          <w:bCs/>
          <w:color w:val="000000"/>
          <w:sz w:val="28"/>
          <w:szCs w:val="28"/>
          <w:lang w:bidi="ru-RU"/>
        </w:rPr>
        <w:t>25. Право заявителя на обжалование</w:t>
      </w:r>
      <w:bookmarkEnd w:id="29"/>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 xml:space="preserve">Заявитель имеет право на обжалование решения </w:t>
      </w:r>
      <w:proofErr w:type="gramStart"/>
      <w:r>
        <w:rPr>
          <w:rFonts w:cstheme="minorHAnsi"/>
          <w:color w:val="000000"/>
          <w:sz w:val="28"/>
          <w:szCs w:val="28"/>
          <w:lang w:bidi="ru-RU"/>
        </w:rPr>
        <w:t>и(</w:t>
      </w:r>
      <w:proofErr w:type="gramEnd"/>
      <w:r>
        <w:rPr>
          <w:rFonts w:cstheme="minorHAnsi"/>
          <w:color w:val="000000"/>
          <w:sz w:val="28"/>
          <w:szCs w:val="28"/>
          <w:lang w:bidi="ru-RU"/>
        </w:rPr>
        <w:t>или)действий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w:t>
      </w:r>
      <w:proofErr w:type="spellStart"/>
      <w:r>
        <w:rPr>
          <w:rFonts w:cstheme="minorHAnsi"/>
          <w:color w:val="000000"/>
          <w:sz w:val="28"/>
          <w:szCs w:val="28"/>
          <w:lang w:bidi="ru-RU"/>
        </w:rPr>
        <w:t>далее-жалоба</w:t>
      </w:r>
      <w:proofErr w:type="spellEnd"/>
      <w:r>
        <w:rPr>
          <w:rFonts w:cstheme="minorHAnsi"/>
          <w:color w:val="000000"/>
          <w:sz w:val="28"/>
          <w:szCs w:val="28"/>
          <w:lang w:bidi="ru-RU"/>
        </w:rPr>
        <w:t>).</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center"/>
        <w:rPr>
          <w:rFonts w:cstheme="minorHAnsi"/>
          <w:b/>
          <w:bCs/>
          <w:color w:val="000000"/>
          <w:sz w:val="28"/>
          <w:szCs w:val="28"/>
          <w:lang w:bidi="ru-RU"/>
        </w:rPr>
      </w:pPr>
      <w:r>
        <w:rPr>
          <w:rFonts w:cstheme="minorHAnsi"/>
          <w:b/>
          <w:bCs/>
          <w:color w:val="000000"/>
          <w:sz w:val="28"/>
          <w:szCs w:val="28"/>
          <w:lang w:bidi="ru-RU"/>
        </w:rPr>
        <w:t>26. Органы местного самоуправления, организации и уполномоченные на</w:t>
      </w:r>
      <w:r>
        <w:rPr>
          <w:rFonts w:cstheme="minorHAnsi"/>
          <w:b/>
          <w:bCs/>
          <w:color w:val="000000"/>
          <w:sz w:val="28"/>
          <w:szCs w:val="28"/>
          <w:lang w:bidi="ru-RU"/>
        </w:rPr>
        <w:br/>
        <w:t>рассмотрение жалобы лица, которым может быть направлена жалоба заявителя в</w:t>
      </w:r>
      <w:bookmarkStart w:id="30" w:name="bookmark34"/>
      <w:r>
        <w:rPr>
          <w:rFonts w:cstheme="minorHAnsi"/>
          <w:b/>
          <w:bCs/>
          <w:color w:val="000000"/>
          <w:sz w:val="28"/>
          <w:szCs w:val="28"/>
          <w:lang w:bidi="ru-RU"/>
        </w:rPr>
        <w:t xml:space="preserve"> досудебно</w:t>
      </w:r>
      <w:proofErr w:type="gramStart"/>
      <w:r>
        <w:rPr>
          <w:rFonts w:cstheme="minorHAnsi"/>
          <w:b/>
          <w:bCs/>
          <w:color w:val="000000"/>
          <w:sz w:val="28"/>
          <w:szCs w:val="28"/>
          <w:lang w:bidi="ru-RU"/>
        </w:rPr>
        <w:t>м(</w:t>
      </w:r>
      <w:proofErr w:type="gramEnd"/>
      <w:r>
        <w:rPr>
          <w:rFonts w:cstheme="minorHAnsi"/>
          <w:b/>
          <w:bCs/>
          <w:color w:val="000000"/>
          <w:sz w:val="28"/>
          <w:szCs w:val="28"/>
          <w:lang w:bidi="ru-RU"/>
        </w:rPr>
        <w:t>внесудебном)порядке</w:t>
      </w:r>
      <w:bookmarkEnd w:id="30"/>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а)</w:t>
      </w:r>
      <w:r>
        <w:rPr>
          <w:rFonts w:cstheme="minorHAnsi"/>
          <w:color w:val="000000"/>
          <w:sz w:val="28"/>
          <w:szCs w:val="28"/>
          <w:lang w:bidi="ru-RU"/>
        </w:rPr>
        <w:tab/>
        <w:t>в Уполномоченный орган - на решение и (или) действия (бездействия)</w:t>
      </w:r>
      <w:r>
        <w:rPr>
          <w:rFonts w:cstheme="minorHAnsi"/>
          <w:color w:val="000000"/>
          <w:sz w:val="28"/>
          <w:szCs w:val="28"/>
          <w:lang w:bidi="ru-RU"/>
        </w:rPr>
        <w:br/>
        <w:t>должностного лица, руководителя структурного подразделения Уполномоченного органа, на решение и действия (бездействия) Уполномоченного органа, руководителя Уполномоченного органа;</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в вышестоящий орган на решение и (или) действия (бездействия) должностного лица, руководителя структурного подразделения Уполномоченного органа;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к руководителю многофункционального центра - на решения и действия (бездействия) работника многофункционального центра;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к учредителю многофункционального центра - на решение и действия</w:t>
      </w:r>
      <w:r>
        <w:rPr>
          <w:rFonts w:cstheme="minorHAnsi"/>
          <w:color w:val="000000"/>
          <w:sz w:val="28"/>
          <w:szCs w:val="28"/>
          <w:lang w:bidi="ru-RU"/>
        </w:rPr>
        <w:br/>
        <w:t>(бездействие) многофункционального центра.</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 Уполномоченном органе, многофункциональном центре, у учредителя</w:t>
      </w:r>
      <w:r>
        <w:rPr>
          <w:rFonts w:cstheme="minorHAnsi"/>
          <w:color w:val="000000"/>
          <w:sz w:val="28"/>
          <w:szCs w:val="28"/>
          <w:lang w:bidi="ru-RU"/>
        </w:rPr>
        <w:br/>
        <w:t>многофункционального центра определяются уполномоченные на рассмотрение жалоб</w:t>
      </w:r>
      <w:r>
        <w:rPr>
          <w:rFonts w:cstheme="minorHAnsi"/>
          <w:sz w:val="28"/>
          <w:szCs w:val="28"/>
          <w:lang w:bidi="ru-RU"/>
        </w:rPr>
        <w:t xml:space="preserve"> </w:t>
      </w:r>
      <w:r>
        <w:rPr>
          <w:rFonts w:cstheme="minorHAnsi"/>
          <w:color w:val="000000"/>
          <w:sz w:val="28"/>
          <w:szCs w:val="28"/>
          <w:lang w:bidi="ru-RU"/>
        </w:rPr>
        <w:t>должностные лица.</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r>
        <w:rPr>
          <w:rFonts w:cstheme="minorHAnsi"/>
          <w:b/>
          <w:bCs/>
          <w:color w:val="000000"/>
          <w:sz w:val="28"/>
          <w:szCs w:val="28"/>
          <w:lang w:bidi="ru-RU"/>
        </w:rPr>
        <w:t>27. Способы информирования заявителей о порядке подачи и</w:t>
      </w:r>
      <w:r>
        <w:rPr>
          <w:rFonts w:cstheme="minorHAnsi"/>
          <w:b/>
          <w:bCs/>
          <w:color w:val="000000"/>
          <w:sz w:val="28"/>
          <w:szCs w:val="28"/>
          <w:lang w:bidi="ru-RU"/>
        </w:rPr>
        <w:br/>
        <w:t>рассмотрения жалобы, в том числе с использованием Единого портала</w:t>
      </w:r>
      <w:r>
        <w:rPr>
          <w:rFonts w:cstheme="minorHAnsi"/>
          <w:b/>
          <w:bCs/>
          <w:color w:val="000000"/>
          <w:sz w:val="28"/>
          <w:szCs w:val="28"/>
          <w:lang w:bidi="ru-RU"/>
        </w:rPr>
        <w:br/>
        <w:t>государственных и муниципальных услуг (функций)</w:t>
      </w:r>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p>
    <w:p w:rsidR="00C616E8" w:rsidRDefault="00C616E8" w:rsidP="00C616E8">
      <w:pPr>
        <w:pStyle w:val="aff"/>
        <w:widowControl w:val="0"/>
        <w:numPr>
          <w:ilvl w:val="1"/>
          <w:numId w:val="28"/>
        </w:numPr>
        <w:tabs>
          <w:tab w:val="left" w:pos="1134"/>
        </w:tabs>
        <w:ind w:left="0" w:firstLine="851"/>
        <w:jc w:val="both"/>
        <w:rPr>
          <w:rFonts w:cstheme="minorHAnsi"/>
          <w:color w:val="000000"/>
          <w:sz w:val="28"/>
          <w:szCs w:val="28"/>
          <w:lang w:bidi="ru-RU"/>
        </w:rPr>
      </w:pPr>
      <w:r>
        <w:rPr>
          <w:rFonts w:cstheme="minorHAnsi"/>
          <w:color w:val="000000"/>
          <w:sz w:val="28"/>
          <w:szCs w:val="28"/>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rPr>
          <w:rFonts w:cstheme="minorHAnsi"/>
          <w:color w:val="000000"/>
          <w:sz w:val="28"/>
          <w:szCs w:val="28"/>
          <w:lang w:bidi="ru-RU"/>
        </w:rPr>
        <w:t>)н</w:t>
      </w:r>
      <w:proofErr w:type="gramEnd"/>
      <w:r>
        <w:rPr>
          <w:rFonts w:cstheme="minorHAnsi"/>
          <w:color w:val="000000"/>
          <w:sz w:val="28"/>
          <w:szCs w:val="28"/>
          <w:lang w:bidi="ru-RU"/>
        </w:rPr>
        <w:t>а личном приеме либо в письменной форме почтовым отправлением но адресу, указанному заявителем(представителем).</w:t>
      </w: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numPr>
          <w:ilvl w:val="0"/>
          <w:numId w:val="29"/>
        </w:numPr>
        <w:tabs>
          <w:tab w:val="left" w:pos="1134"/>
        </w:tabs>
        <w:spacing w:after="0" w:line="240" w:lineRule="auto"/>
        <w:ind w:left="0" w:firstLine="567"/>
        <w:jc w:val="center"/>
        <w:rPr>
          <w:rFonts w:cstheme="minorHAnsi"/>
          <w:b/>
          <w:bCs/>
          <w:color w:val="000000"/>
          <w:sz w:val="28"/>
          <w:szCs w:val="28"/>
          <w:lang w:bidi="ru-RU"/>
        </w:rPr>
      </w:pPr>
      <w:proofErr w:type="gramStart"/>
      <w:r>
        <w:rPr>
          <w:rFonts w:cstheme="minorHAnsi"/>
          <w:b/>
          <w:bCs/>
          <w:color w:val="000000"/>
          <w:sz w:val="28"/>
          <w:szCs w:val="28"/>
          <w:lang w:bidi="ru-RU"/>
        </w:rPr>
        <w:t>Перечень нормативных правовых актов, регулирующих порядок</w:t>
      </w:r>
      <w:r>
        <w:rPr>
          <w:rFonts w:cstheme="minorHAnsi"/>
          <w:b/>
          <w:bCs/>
          <w:color w:val="000000"/>
          <w:sz w:val="28"/>
          <w:szCs w:val="28"/>
          <w:lang w:bidi="ru-RU"/>
        </w:rPr>
        <w:b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616E8" w:rsidRDefault="00C616E8" w:rsidP="00C616E8">
      <w:pPr>
        <w:widowControl w:val="0"/>
        <w:tabs>
          <w:tab w:val="left" w:pos="1134"/>
        </w:tabs>
        <w:spacing w:after="0" w:line="240" w:lineRule="auto"/>
        <w:rPr>
          <w:rFonts w:cstheme="minorHAnsi"/>
          <w:b/>
          <w:bCs/>
          <w:color w:val="000000"/>
          <w:sz w:val="28"/>
          <w:szCs w:val="28"/>
          <w:lang w:bidi="ru-RU"/>
        </w:rPr>
      </w:pPr>
    </w:p>
    <w:p w:rsidR="00C616E8" w:rsidRDefault="00C616E8" w:rsidP="00C616E8">
      <w:pPr>
        <w:widowControl w:val="0"/>
        <w:numPr>
          <w:ilvl w:val="1"/>
          <w:numId w:val="29"/>
        </w:numPr>
        <w:tabs>
          <w:tab w:val="left" w:pos="567"/>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 xml:space="preserve">Порядок досудебного (внесудебного) обжалования решений и действий (бездействий) Уполномоченного органа, предоставляющего государственную (муниципальную) услугу, а также его должностных лиц регулируется: </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Федеральным законом «Об организации предоставления государственных и муниципальных услуг»;</w:t>
      </w:r>
    </w:p>
    <w:p w:rsidR="00C616E8" w:rsidRDefault="00C616E8" w:rsidP="00C616E8">
      <w:pPr>
        <w:widowControl w:val="0"/>
        <w:tabs>
          <w:tab w:val="left" w:pos="1134"/>
        </w:tabs>
        <w:spacing w:after="0" w:line="240" w:lineRule="auto"/>
        <w:ind w:firstLine="709"/>
        <w:jc w:val="both"/>
        <w:rPr>
          <w:rFonts w:cstheme="minorHAnsi"/>
          <w:i/>
          <w:iCs/>
          <w:color w:val="000000"/>
          <w:sz w:val="28"/>
          <w:szCs w:val="28"/>
          <w:lang w:bidi="ru-RU"/>
        </w:rPr>
      </w:pPr>
      <w:r>
        <w:rPr>
          <w:rFonts w:cstheme="minorHAnsi"/>
          <w:color w:val="000000"/>
          <w:sz w:val="28"/>
          <w:szCs w:val="28"/>
          <w:lang w:bidi="ru-RU"/>
        </w:rPr>
        <w:t xml:space="preserve">Постановлением администрации с.п. </w:t>
      </w:r>
      <w:proofErr w:type="gramStart"/>
      <w:r>
        <w:rPr>
          <w:rFonts w:cstheme="minorHAnsi"/>
          <w:color w:val="000000"/>
          <w:sz w:val="28"/>
          <w:szCs w:val="28"/>
          <w:lang w:bidi="ru-RU"/>
        </w:rPr>
        <w:t>Локосово от 18.11.2013 г. № 15-нпа «Об</w:t>
      </w:r>
      <w:r>
        <w:rPr>
          <w:rFonts w:cstheme="minorHAnsi"/>
          <w:i/>
          <w:iCs/>
          <w:color w:val="000000"/>
          <w:sz w:val="28"/>
          <w:szCs w:val="28"/>
          <w:lang w:bidi="ru-RU"/>
        </w:rPr>
        <w:t xml:space="preserve"> </w:t>
      </w:r>
      <w:r>
        <w:rPr>
          <w:rFonts w:cstheme="minorHAnsi"/>
          <w:iCs/>
          <w:color w:val="000000"/>
          <w:sz w:val="28"/>
          <w:szCs w:val="28"/>
          <w:lang w:bidi="ru-RU"/>
        </w:rPr>
        <w:t>утверждении правил подачи и рассмотрения жалоб на решения и действия</w:t>
      </w:r>
      <w:r>
        <w:rPr>
          <w:rFonts w:cstheme="minorHAnsi"/>
          <w:iCs/>
          <w:color w:val="000000"/>
          <w:sz w:val="28"/>
          <w:szCs w:val="28"/>
          <w:lang w:bidi="ru-RU"/>
        </w:rPr>
        <w:br/>
        <w:t>(бездействие) органов местного самоуправления и их должностных лиц, муниципальных служащих</w:t>
      </w:r>
      <w:r>
        <w:rPr>
          <w:rFonts w:cstheme="minorHAnsi"/>
          <w:i/>
          <w:iCs/>
          <w:color w:val="000000"/>
          <w:sz w:val="28"/>
          <w:szCs w:val="28"/>
          <w:lang w:bidi="ru-RU"/>
        </w:rPr>
        <w:t>;</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bookmarkStart w:id="31" w:name="bookmark35"/>
      <w:r>
        <w:rPr>
          <w:rFonts w:cstheme="minorHAnsi"/>
          <w:b/>
          <w:bCs/>
          <w:color w:val="000000"/>
          <w:sz w:val="28"/>
          <w:szCs w:val="28"/>
          <w:lang w:bidi="ru-RU"/>
        </w:rPr>
        <w:t>Раздел VI. Особенности выполнения административных процеду</w:t>
      </w:r>
      <w:proofErr w:type="gramStart"/>
      <w:r>
        <w:rPr>
          <w:rFonts w:cstheme="minorHAnsi"/>
          <w:b/>
          <w:bCs/>
          <w:color w:val="000000"/>
          <w:sz w:val="28"/>
          <w:szCs w:val="28"/>
          <w:lang w:bidi="ru-RU"/>
        </w:rPr>
        <w:t>р(</w:t>
      </w:r>
      <w:proofErr w:type="gramEnd"/>
      <w:r>
        <w:rPr>
          <w:rFonts w:cstheme="minorHAnsi"/>
          <w:b/>
          <w:bCs/>
          <w:color w:val="000000"/>
          <w:sz w:val="28"/>
          <w:szCs w:val="28"/>
          <w:lang w:bidi="ru-RU"/>
        </w:rPr>
        <w:t>действий) в многофункциональных центрах предоставления государственных и муниципальных</w:t>
      </w:r>
      <w:bookmarkStart w:id="32" w:name="bookmark36"/>
      <w:bookmarkEnd w:id="31"/>
      <w:r>
        <w:rPr>
          <w:rFonts w:cstheme="minorHAnsi"/>
          <w:b/>
          <w:bCs/>
          <w:color w:val="000000"/>
          <w:sz w:val="28"/>
          <w:szCs w:val="28"/>
          <w:lang w:bidi="ru-RU"/>
        </w:rPr>
        <w:t xml:space="preserve"> услуг</w:t>
      </w:r>
      <w:bookmarkEnd w:id="32"/>
    </w:p>
    <w:p w:rsidR="00C616E8" w:rsidRDefault="00C616E8" w:rsidP="00C616E8">
      <w:pPr>
        <w:widowControl w:val="0"/>
        <w:tabs>
          <w:tab w:val="left" w:pos="1134"/>
        </w:tabs>
        <w:spacing w:after="0" w:line="240" w:lineRule="auto"/>
        <w:ind w:firstLine="567"/>
        <w:jc w:val="center"/>
        <w:rPr>
          <w:rFonts w:cstheme="minorHAnsi"/>
          <w:b/>
          <w:bCs/>
          <w:color w:val="000000"/>
          <w:sz w:val="28"/>
          <w:szCs w:val="28"/>
          <w:lang w:bidi="ru-RU"/>
        </w:rPr>
      </w:pPr>
    </w:p>
    <w:p w:rsidR="00C616E8" w:rsidRDefault="00C616E8" w:rsidP="00C616E8">
      <w:pPr>
        <w:widowControl w:val="0"/>
        <w:numPr>
          <w:ilvl w:val="0"/>
          <w:numId w:val="29"/>
        </w:numPr>
        <w:tabs>
          <w:tab w:val="left" w:pos="1134"/>
        </w:tabs>
        <w:spacing w:after="0" w:line="240" w:lineRule="auto"/>
        <w:ind w:left="0" w:firstLine="567"/>
        <w:jc w:val="center"/>
        <w:rPr>
          <w:rFonts w:cstheme="minorHAnsi"/>
          <w:b/>
          <w:color w:val="000000"/>
          <w:sz w:val="28"/>
          <w:szCs w:val="28"/>
          <w:lang w:bidi="ru-RU"/>
        </w:rPr>
      </w:pPr>
      <w:bookmarkStart w:id="33" w:name="bookmark37"/>
      <w:r>
        <w:rPr>
          <w:rFonts w:cstheme="minorHAnsi"/>
          <w:b/>
          <w:bCs/>
          <w:color w:val="000000"/>
          <w:sz w:val="28"/>
          <w:szCs w:val="28"/>
          <w:lang w:bidi="ru-RU"/>
        </w:rPr>
        <w:t>Исчерпывающий перечень административных процедур (действий) при предоставлении муниципальной услуги, выполняемых многофункциональными</w:t>
      </w:r>
      <w:bookmarkEnd w:id="33"/>
      <w:r>
        <w:rPr>
          <w:rFonts w:cstheme="minorHAnsi"/>
          <w:b/>
          <w:bCs/>
          <w:color w:val="000000"/>
          <w:sz w:val="28"/>
          <w:szCs w:val="28"/>
          <w:lang w:bidi="ru-RU"/>
        </w:rPr>
        <w:t xml:space="preserve"> </w:t>
      </w:r>
      <w:bookmarkStart w:id="34" w:name="bookmark38"/>
      <w:r>
        <w:rPr>
          <w:rFonts w:cstheme="minorHAnsi"/>
          <w:b/>
          <w:color w:val="000000"/>
          <w:sz w:val="28"/>
          <w:szCs w:val="28"/>
          <w:lang w:bidi="ru-RU"/>
        </w:rPr>
        <w:t>центрами</w:t>
      </w:r>
      <w:bookmarkEnd w:id="34"/>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1"/>
          <w:numId w:val="29"/>
        </w:numPr>
        <w:tabs>
          <w:tab w:val="left" w:pos="1134"/>
        </w:tabs>
        <w:spacing w:after="0" w:line="240" w:lineRule="auto"/>
        <w:ind w:left="0" w:firstLine="709"/>
        <w:jc w:val="both"/>
        <w:rPr>
          <w:rFonts w:cstheme="minorHAnsi"/>
          <w:color w:val="000000"/>
          <w:sz w:val="28"/>
          <w:szCs w:val="28"/>
          <w:lang w:bidi="ru-RU"/>
        </w:rPr>
      </w:pPr>
      <w:r>
        <w:rPr>
          <w:rFonts w:cstheme="minorHAnsi"/>
          <w:color w:val="000000"/>
          <w:sz w:val="28"/>
          <w:szCs w:val="28"/>
          <w:lang w:bidi="ru-RU"/>
        </w:rPr>
        <w:t>Многофункциональный центр осуществляет:</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Pr>
          <w:rFonts w:cstheme="minorHAnsi"/>
          <w:color w:val="000000"/>
          <w:sz w:val="28"/>
          <w:szCs w:val="28"/>
          <w:lang w:bidi="ru-RU"/>
        </w:rPr>
        <w:lastRenderedPageBreak/>
        <w:t>консультирование заявителей о порядке предоставления муниципальной услуги в многофункциональном центре;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rFonts w:cstheme="minorHAnsi"/>
          <w:color w:val="000000"/>
          <w:sz w:val="28"/>
          <w:szCs w:val="28"/>
          <w:lang w:bidi="ru-RU"/>
        </w:rPr>
        <w:t>)у</w:t>
      </w:r>
      <w:proofErr w:type="gramEnd"/>
      <w:r>
        <w:rPr>
          <w:rFonts w:cstheme="minorHAnsi"/>
          <w:color w:val="000000"/>
          <w:sz w:val="28"/>
          <w:szCs w:val="28"/>
          <w:lang w:bidi="ru-RU"/>
        </w:rPr>
        <w:t>слуг;</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иные процедуры и действия, предусмотренные Федеральным законом № 210-ФЗ.</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9"/>
        </w:numPr>
        <w:tabs>
          <w:tab w:val="left" w:pos="1134"/>
        </w:tabs>
        <w:spacing w:after="0" w:line="240" w:lineRule="auto"/>
        <w:ind w:left="0" w:firstLine="567"/>
        <w:jc w:val="center"/>
        <w:rPr>
          <w:rFonts w:cstheme="minorHAnsi"/>
          <w:b/>
          <w:bCs/>
          <w:color w:val="000000"/>
          <w:sz w:val="28"/>
          <w:szCs w:val="28"/>
          <w:lang w:bidi="ru-RU"/>
        </w:rPr>
      </w:pPr>
      <w:bookmarkStart w:id="35" w:name="bookmark39"/>
      <w:r>
        <w:rPr>
          <w:rFonts w:cstheme="minorHAnsi"/>
          <w:b/>
          <w:bCs/>
          <w:color w:val="000000"/>
          <w:sz w:val="28"/>
          <w:szCs w:val="28"/>
          <w:lang w:bidi="ru-RU"/>
        </w:rPr>
        <w:t>Информирование заявителей</w:t>
      </w:r>
      <w:bookmarkEnd w:id="35"/>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30.1. Информирование заявителя многофункциональными центрами</w:t>
      </w:r>
      <w:r>
        <w:rPr>
          <w:rFonts w:cstheme="minorHAnsi"/>
          <w:color w:val="000000"/>
          <w:sz w:val="28"/>
          <w:szCs w:val="28"/>
          <w:lang w:bidi="ru-RU"/>
        </w:rPr>
        <w:br/>
        <w:t>осуществляется следующими способами: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en-US"/>
        </w:rPr>
        <w:t>В</w:t>
      </w:r>
      <w:r>
        <w:rPr>
          <w:rFonts w:cstheme="minorHAnsi"/>
          <w:color w:val="000000"/>
          <w:sz w:val="28"/>
          <w:szCs w:val="28"/>
          <w:lang w:bidi="ru-RU"/>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изложить обращение в письменной форме (ответ направляется Заявителю в соответствии со способом, указанным в обращении);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назначить другое время для консультаций.</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Pr>
          <w:rFonts w:cstheme="minorHAnsi"/>
          <w:color w:val="000000"/>
          <w:sz w:val="28"/>
          <w:szCs w:val="28"/>
          <w:lang w:bidi="ru-RU"/>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w:t>
      </w:r>
      <w:r>
        <w:rPr>
          <w:rFonts w:cstheme="minorHAnsi"/>
          <w:color w:val="000000"/>
          <w:sz w:val="28"/>
          <w:szCs w:val="28"/>
          <w:lang w:bidi="ru-RU"/>
        </w:rPr>
        <w:br/>
        <w:t>поступившем в многофункциональный центр в письменной форме.</w:t>
      </w:r>
      <w:proofErr w:type="gramEnd"/>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numPr>
          <w:ilvl w:val="0"/>
          <w:numId w:val="29"/>
        </w:numPr>
        <w:tabs>
          <w:tab w:val="left" w:pos="567"/>
          <w:tab w:val="left" w:pos="1134"/>
        </w:tabs>
        <w:spacing w:after="0" w:line="240" w:lineRule="auto"/>
        <w:ind w:left="0" w:firstLine="567"/>
        <w:jc w:val="center"/>
        <w:rPr>
          <w:rFonts w:cstheme="minorHAnsi"/>
          <w:b/>
          <w:bCs/>
          <w:color w:val="000000"/>
          <w:sz w:val="28"/>
          <w:szCs w:val="28"/>
          <w:lang w:bidi="ru-RU"/>
        </w:rPr>
      </w:pPr>
      <w:bookmarkStart w:id="36" w:name="bookmark40"/>
      <w:r>
        <w:rPr>
          <w:rFonts w:cstheme="minorHAnsi"/>
          <w:b/>
          <w:bCs/>
          <w:color w:val="000000"/>
          <w:sz w:val="28"/>
          <w:szCs w:val="28"/>
          <w:lang w:bidi="ru-RU"/>
        </w:rPr>
        <w:t>Выдача заявителю результата предоставления муниципальной услуги</w:t>
      </w:r>
      <w:bookmarkEnd w:id="36"/>
    </w:p>
    <w:p w:rsidR="00C616E8" w:rsidRDefault="00C616E8" w:rsidP="00C616E8">
      <w:pPr>
        <w:widowControl w:val="0"/>
        <w:tabs>
          <w:tab w:val="left" w:pos="1134"/>
        </w:tabs>
        <w:spacing w:after="0" w:line="240" w:lineRule="auto"/>
        <w:jc w:val="both"/>
        <w:rPr>
          <w:rFonts w:cstheme="minorHAnsi"/>
          <w:b/>
          <w:bCs/>
          <w:color w:val="000000"/>
          <w:sz w:val="28"/>
          <w:szCs w:val="28"/>
          <w:lang w:bidi="ru-RU"/>
        </w:rPr>
      </w:pPr>
    </w:p>
    <w:p w:rsidR="00C616E8" w:rsidRDefault="00C616E8" w:rsidP="00C616E8">
      <w:pPr>
        <w:widowControl w:val="0"/>
        <w:numPr>
          <w:ilvl w:val="1"/>
          <w:numId w:val="29"/>
        </w:numPr>
        <w:tabs>
          <w:tab w:val="left" w:pos="567"/>
        </w:tabs>
        <w:spacing w:after="0" w:line="240" w:lineRule="auto"/>
        <w:ind w:left="0" w:firstLine="709"/>
        <w:jc w:val="both"/>
        <w:rPr>
          <w:rFonts w:cstheme="minorHAnsi"/>
          <w:color w:val="000000"/>
          <w:sz w:val="28"/>
          <w:szCs w:val="28"/>
          <w:lang w:bidi="ru-RU"/>
        </w:rPr>
      </w:pPr>
      <w:proofErr w:type="gramStart"/>
      <w:r>
        <w:rPr>
          <w:rFonts w:cstheme="minorHAnsi"/>
          <w:color w:val="000000"/>
          <w:sz w:val="28"/>
          <w:szCs w:val="28"/>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Pr>
          <w:rFonts w:cstheme="minorHAnsi"/>
          <w:color w:val="000000"/>
          <w:sz w:val="28"/>
          <w:szCs w:val="28"/>
          <w:lang w:bidi="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gramStart"/>
      <w:r>
        <w:rPr>
          <w:rFonts w:cstheme="minorHAnsi"/>
          <w:color w:val="000000"/>
          <w:sz w:val="28"/>
          <w:szCs w:val="28"/>
          <w:lang w:bidi="ru-RU"/>
        </w:rPr>
        <w:t>Порядок и сроки передачи Уполномоченным органом таких документов в</w:t>
      </w:r>
      <w:r>
        <w:rPr>
          <w:rFonts w:cstheme="minorHAnsi"/>
          <w:color w:val="000000"/>
          <w:sz w:val="28"/>
          <w:szCs w:val="28"/>
          <w:lang w:bidi="ru-RU"/>
        </w:rPr>
        <w:b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31.2. Прием заявителей для выдачи документов, являющихся результатом</w:t>
      </w:r>
      <w:r>
        <w:rPr>
          <w:rFonts w:cstheme="minorHAnsi"/>
          <w:color w:val="000000"/>
          <w:sz w:val="28"/>
          <w:szCs w:val="28"/>
          <w:lang w:bidi="ru-RU"/>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Работник многофункционального центра осуществляет следующие действия: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а)</w:t>
      </w:r>
      <w:r>
        <w:rPr>
          <w:rFonts w:cstheme="minorHAnsi"/>
          <w:color w:val="000000"/>
          <w:sz w:val="28"/>
          <w:szCs w:val="28"/>
          <w:lang w:bidi="ru-RU"/>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б)</w:t>
      </w:r>
      <w:r>
        <w:rPr>
          <w:rFonts w:cstheme="minorHAnsi"/>
          <w:color w:val="000000"/>
          <w:sz w:val="28"/>
          <w:szCs w:val="28"/>
          <w:lang w:bidi="ru-RU"/>
        </w:rPr>
        <w:tab/>
        <w:t>проверяет полномочия представителя заявителя (в случае обращения</w:t>
      </w:r>
      <w:r>
        <w:rPr>
          <w:rFonts w:cstheme="minorHAnsi"/>
          <w:color w:val="000000"/>
          <w:sz w:val="28"/>
          <w:szCs w:val="28"/>
          <w:lang w:bidi="ru-RU"/>
        </w:rPr>
        <w:br/>
        <w:t>представителя заявителя);</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в)</w:t>
      </w:r>
      <w:r>
        <w:rPr>
          <w:rFonts w:cstheme="minorHAnsi"/>
          <w:color w:val="000000"/>
          <w:sz w:val="28"/>
          <w:szCs w:val="28"/>
          <w:lang w:bidi="ru-RU"/>
        </w:rPr>
        <w:tab/>
        <w:t>определяет статус исполнения заявления заявителя в ГИС;</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г)</w:t>
      </w:r>
      <w:r>
        <w:rPr>
          <w:rFonts w:cstheme="minorHAnsi"/>
          <w:color w:val="000000"/>
          <w:sz w:val="28"/>
          <w:szCs w:val="28"/>
          <w:lang w:bidi="ru-RU"/>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w:t>
      </w:r>
      <w:r>
        <w:rPr>
          <w:rFonts w:cstheme="minorHAnsi"/>
          <w:color w:val="000000"/>
          <w:sz w:val="28"/>
          <w:szCs w:val="28"/>
          <w:lang w:bidi="ru-RU"/>
        </w:rPr>
        <w:tab/>
        <w:t xml:space="preserve">многофункционального центра (в </w:t>
      </w:r>
      <w:proofErr w:type="gramStart"/>
      <w:r>
        <w:rPr>
          <w:rFonts w:cstheme="minorHAnsi"/>
          <w:color w:val="000000"/>
          <w:sz w:val="28"/>
          <w:szCs w:val="28"/>
          <w:lang w:bidi="ru-RU"/>
        </w:rPr>
        <w:t>предусмотренных</w:t>
      </w:r>
      <w:proofErr w:type="gramEnd"/>
      <w:r>
        <w:rPr>
          <w:rFonts w:cstheme="minorHAnsi"/>
          <w:color w:val="000000"/>
          <w:sz w:val="28"/>
          <w:szCs w:val="28"/>
          <w:lang w:bidi="ru-RU"/>
        </w:rPr>
        <w:t xml:space="preserve"> нормативными правовыми актами Российской Федерации </w:t>
      </w:r>
      <w:proofErr w:type="spellStart"/>
      <w:r>
        <w:rPr>
          <w:rFonts w:cstheme="minorHAnsi"/>
          <w:color w:val="000000"/>
          <w:sz w:val="28"/>
          <w:szCs w:val="28"/>
          <w:lang w:bidi="ru-RU"/>
        </w:rPr>
        <w:t>случаях-печати</w:t>
      </w:r>
      <w:proofErr w:type="spellEnd"/>
      <w:r>
        <w:rPr>
          <w:rFonts w:cstheme="minorHAnsi"/>
          <w:color w:val="000000"/>
          <w:sz w:val="28"/>
          <w:szCs w:val="28"/>
          <w:lang w:bidi="ru-RU"/>
        </w:rPr>
        <w:t xml:space="preserve"> с изображением Государственного герба Российской </w:t>
      </w:r>
      <w:r>
        <w:rPr>
          <w:rFonts w:cstheme="minorHAnsi"/>
          <w:color w:val="000000"/>
          <w:sz w:val="28"/>
          <w:szCs w:val="28"/>
          <w:lang w:bidi="ru-RU"/>
        </w:rPr>
        <w:lastRenderedPageBreak/>
        <w:t>Федерации);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proofErr w:type="spellStart"/>
      <w:r>
        <w:rPr>
          <w:rFonts w:cstheme="minorHAnsi"/>
          <w:color w:val="000000"/>
          <w:sz w:val="28"/>
          <w:szCs w:val="28"/>
          <w:lang w:bidi="ru-RU"/>
        </w:rPr>
        <w:t>д</w:t>
      </w:r>
      <w:proofErr w:type="spellEnd"/>
      <w:r>
        <w:rPr>
          <w:rFonts w:cstheme="minorHAnsi"/>
          <w:color w:val="000000"/>
          <w:sz w:val="28"/>
          <w:szCs w:val="28"/>
          <w:lang w:bidi="ru-RU"/>
        </w:rPr>
        <w:t>)</w:t>
      </w:r>
      <w:r>
        <w:rPr>
          <w:rFonts w:cstheme="minorHAnsi"/>
          <w:color w:val="000000"/>
          <w:sz w:val="28"/>
          <w:szCs w:val="28"/>
          <w:lang w:bidi="ru-RU"/>
        </w:rPr>
        <w:tab/>
        <w:t>заверяет экземпляр электронного документа на бумажном носителе с использованием печати многофункционального центра (в предусмотренных</w:t>
      </w:r>
      <w:r>
        <w:rPr>
          <w:rFonts w:cstheme="minorHAnsi"/>
          <w:color w:val="000000"/>
          <w:sz w:val="28"/>
          <w:szCs w:val="28"/>
          <w:lang w:bidi="ru-RU"/>
        </w:rPr>
        <w:br/>
        <w:t>нормативными правовыми</w:t>
      </w:r>
      <w:r>
        <w:rPr>
          <w:rFonts w:cstheme="minorHAnsi"/>
          <w:color w:val="000000"/>
          <w:sz w:val="28"/>
          <w:szCs w:val="28"/>
          <w:lang w:bidi="ru-RU"/>
        </w:rPr>
        <w:tab/>
        <w:t>актами Российской Федерации случаях - печати с  изображением Государственного герба Российской Федерации);</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е)</w:t>
      </w:r>
      <w:r>
        <w:rPr>
          <w:rFonts w:cstheme="minorHAnsi"/>
          <w:color w:val="000000"/>
          <w:sz w:val="28"/>
          <w:szCs w:val="28"/>
          <w:lang w:bidi="ru-RU"/>
        </w:rPr>
        <w:tab/>
        <w:t>выдает документы заявителю, при необходимости запрашивает у заявителя подписи за каждый выданный документ;</w:t>
      </w:r>
    </w:p>
    <w:p w:rsidR="00C616E8" w:rsidRDefault="00C616E8" w:rsidP="00C616E8">
      <w:pPr>
        <w:widowControl w:val="0"/>
        <w:tabs>
          <w:tab w:val="left" w:pos="1134"/>
        </w:tabs>
        <w:spacing w:after="0" w:line="240" w:lineRule="auto"/>
        <w:ind w:firstLine="709"/>
        <w:jc w:val="both"/>
        <w:rPr>
          <w:rFonts w:cstheme="minorHAnsi"/>
          <w:color w:val="000000"/>
          <w:sz w:val="28"/>
          <w:szCs w:val="28"/>
          <w:lang w:bidi="ru-RU"/>
        </w:rPr>
      </w:pPr>
      <w:r>
        <w:rPr>
          <w:rFonts w:cstheme="minorHAnsi"/>
          <w:color w:val="000000"/>
          <w:sz w:val="28"/>
          <w:szCs w:val="28"/>
          <w:lang w:bidi="ru-RU"/>
        </w:rPr>
        <w:t>ж)</w:t>
      </w:r>
      <w:r>
        <w:rPr>
          <w:rFonts w:cstheme="minorHAnsi"/>
          <w:color w:val="000000"/>
          <w:sz w:val="28"/>
          <w:szCs w:val="28"/>
          <w:lang w:bidi="ru-RU"/>
        </w:rPr>
        <w:tab/>
        <w:t xml:space="preserve">запрашивает согласие заявителя на участие в </w:t>
      </w:r>
      <w:proofErr w:type="spellStart"/>
      <w:r>
        <w:rPr>
          <w:rFonts w:cstheme="minorHAnsi"/>
          <w:color w:val="000000"/>
          <w:sz w:val="28"/>
          <w:szCs w:val="28"/>
          <w:lang w:bidi="ru-RU"/>
        </w:rPr>
        <w:t>смс-опросе</w:t>
      </w:r>
      <w:proofErr w:type="spellEnd"/>
      <w:r>
        <w:rPr>
          <w:rFonts w:cstheme="minorHAnsi"/>
          <w:color w:val="000000"/>
          <w:sz w:val="28"/>
          <w:szCs w:val="28"/>
          <w:lang w:bidi="ru-RU"/>
        </w:rPr>
        <w:t xml:space="preserve"> для оценки качества оказания услуги.</w:t>
      </w:r>
    </w:p>
    <w:p w:rsidR="00C616E8" w:rsidRDefault="00C616E8" w:rsidP="00C616E8">
      <w:pPr>
        <w:widowControl w:val="0"/>
        <w:tabs>
          <w:tab w:val="left" w:pos="1134"/>
        </w:tabs>
        <w:spacing w:after="0" w:line="240" w:lineRule="auto"/>
        <w:ind w:firstLine="567"/>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widowControl w:val="0"/>
        <w:tabs>
          <w:tab w:val="left" w:pos="1134"/>
        </w:tabs>
        <w:spacing w:after="0" w:line="240" w:lineRule="auto"/>
        <w:jc w:val="both"/>
        <w:rPr>
          <w:rFonts w:cstheme="minorHAnsi"/>
          <w:color w:val="000000"/>
          <w:sz w:val="28"/>
          <w:szCs w:val="28"/>
          <w:lang w:bidi="ru-RU"/>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rPr>
      </w:pPr>
      <w:r>
        <w:rPr>
          <w:rFonts w:eastAsia="Calibri"/>
          <w:sz w:val="24"/>
          <w:szCs w:val="24"/>
          <w:lang w:eastAsia="en-US" w:bidi="ru-RU"/>
        </w:rPr>
        <w:lastRenderedPageBreak/>
        <w:t>Приложение №1</w:t>
      </w:r>
      <w:r>
        <w:rPr>
          <w:rFonts w:eastAsia="Calibri"/>
          <w:sz w:val="24"/>
          <w:szCs w:val="24"/>
          <w:lang w:eastAsia="en-US" w:bidi="ru-RU"/>
        </w:rPr>
        <w:br/>
        <w:t>к Административному регламенту</w:t>
      </w:r>
      <w:r>
        <w:rPr>
          <w:rFonts w:eastAsia="Calibri"/>
          <w:sz w:val="24"/>
          <w:szCs w:val="24"/>
          <w:lang w:eastAsia="en-US" w:bidi="ru-RU"/>
        </w:rPr>
        <w:br/>
        <w:t>по предоставлению муниципальной услуги</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8"/>
          <w:szCs w:val="28"/>
          <w:lang w:eastAsia="en-US" w:bidi="ru-RU"/>
        </w:rPr>
      </w:pPr>
      <w:bookmarkStart w:id="37" w:name="bookmark41"/>
      <w:r>
        <w:rPr>
          <w:rFonts w:eastAsia="Calibri"/>
          <w:b/>
          <w:bCs/>
          <w:sz w:val="28"/>
          <w:szCs w:val="28"/>
          <w:lang w:eastAsia="en-US" w:bidi="ru-RU"/>
        </w:rPr>
        <w:t>Форма разрешения на право вырубки зеленых насаждений</w:t>
      </w:r>
      <w:bookmarkEnd w:id="37"/>
    </w:p>
    <w:p w:rsidR="00C616E8" w:rsidRDefault="00C616E8" w:rsidP="00C616E8">
      <w:pPr>
        <w:suppressAutoHyphens/>
        <w:autoSpaceDE w:val="0"/>
        <w:autoSpaceDN w:val="0"/>
        <w:adjustRightInd w:val="0"/>
        <w:spacing w:after="0" w:line="240" w:lineRule="auto"/>
        <w:ind w:firstLine="567"/>
        <w:jc w:val="center"/>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8"/>
          <w:szCs w:val="28"/>
          <w:lang w:eastAsia="en-US" w:bidi="ru-RU"/>
        </w:rPr>
      </w:pPr>
      <w:r>
        <w:rPr>
          <w:rFonts w:eastAsia="Calibri"/>
          <w:sz w:val="28"/>
          <w:szCs w:val="28"/>
          <w:lang w:eastAsia="en-US" w:bidi="ru-RU"/>
        </w:rPr>
        <w:t xml:space="preserve">От:_______________________________  </w:t>
      </w:r>
    </w:p>
    <w:p w:rsidR="00C616E8" w:rsidRDefault="00C616E8" w:rsidP="00C616E8">
      <w:pPr>
        <w:suppressAutoHyphens/>
        <w:autoSpaceDE w:val="0"/>
        <w:autoSpaceDN w:val="0"/>
        <w:adjustRightInd w:val="0"/>
        <w:spacing w:after="0" w:line="240" w:lineRule="auto"/>
        <w:ind w:firstLine="567"/>
        <w:jc w:val="right"/>
        <w:outlineLvl w:val="0"/>
        <w:rPr>
          <w:rFonts w:eastAsia="Calibri"/>
          <w:i/>
          <w:iCs/>
          <w:lang w:eastAsia="en-US" w:bidi="ru-RU"/>
        </w:rPr>
      </w:pPr>
      <w:r>
        <w:rPr>
          <w:rFonts w:eastAsia="Calibri"/>
          <w:i/>
          <w:iCs/>
          <w:lang w:eastAsia="en-US" w:bidi="ru-RU"/>
        </w:rPr>
        <w:t>(наименование уполномоченного органа)</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8"/>
          <w:szCs w:val="28"/>
          <w:lang w:eastAsia="en-US" w:bidi="ru-RU"/>
        </w:rPr>
      </w:pPr>
      <w:r>
        <w:rPr>
          <w:rFonts w:eastAsia="Calibri"/>
          <w:sz w:val="28"/>
          <w:szCs w:val="28"/>
          <w:lang w:eastAsia="en-US" w:bidi="ru-RU"/>
        </w:rPr>
        <w:t xml:space="preserve">     Кому___________________________ </w:t>
      </w:r>
      <w:r>
        <w:rPr>
          <w:rFonts w:eastAsia="Calibri"/>
          <w:sz w:val="28"/>
          <w:szCs w:val="28"/>
          <w:lang w:eastAsia="en-US" w:bidi="ru-RU"/>
        </w:rPr>
        <w:tab/>
      </w: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bidi="ru-RU"/>
        </w:rPr>
      </w:pPr>
      <w:proofErr w:type="gramStart"/>
      <w:r>
        <w:rPr>
          <w:rFonts w:eastAsia="Calibri"/>
          <w:sz w:val="24"/>
          <w:szCs w:val="24"/>
          <w:lang w:eastAsia="en-US" w:bidi="ru-RU"/>
        </w:rPr>
        <w:t xml:space="preserve">(фамилия, имя, отчество - для граждан и ИП, </w:t>
      </w:r>
      <w:proofErr w:type="gramEnd"/>
    </w:p>
    <w:p w:rsidR="00C616E8" w:rsidRDefault="00C616E8" w:rsidP="00C616E8">
      <w:pPr>
        <w:suppressAutoHyphens/>
        <w:autoSpaceDE w:val="0"/>
        <w:autoSpaceDN w:val="0"/>
        <w:adjustRightInd w:val="0"/>
        <w:spacing w:after="0" w:line="240" w:lineRule="auto"/>
        <w:ind w:firstLine="567"/>
        <w:jc w:val="right"/>
        <w:outlineLvl w:val="0"/>
        <w:rPr>
          <w:rFonts w:eastAsia="Calibri"/>
          <w:i/>
          <w:iCs/>
          <w:sz w:val="24"/>
          <w:szCs w:val="24"/>
          <w:lang w:eastAsia="en-US" w:bidi="ru-RU"/>
        </w:rPr>
      </w:pPr>
      <w:r>
        <w:rPr>
          <w:rFonts w:eastAsia="Calibri"/>
          <w:sz w:val="24"/>
          <w:szCs w:val="24"/>
          <w:lang w:eastAsia="en-US" w:bidi="ru-RU"/>
        </w:rPr>
        <w:t>или полное наименование)</w:t>
      </w:r>
      <w:r>
        <w:rPr>
          <w:rFonts w:eastAsia="Calibri"/>
          <w:sz w:val="24"/>
          <w:szCs w:val="24"/>
          <w:lang w:eastAsia="en-US" w:bidi="ru-RU"/>
        </w:rPr>
        <w:br/>
      </w:r>
      <w:r>
        <w:rPr>
          <w:rFonts w:eastAsia="Calibri"/>
          <w:i/>
          <w:iCs/>
          <w:sz w:val="24"/>
          <w:szCs w:val="24"/>
          <w:lang w:eastAsia="en-US" w:bidi="ru-RU"/>
        </w:rPr>
        <w:t>(почтовый индекс и адрес, адрес электронной почты)</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sz w:val="26"/>
          <w:szCs w:val="26"/>
          <w:lang w:eastAsia="en-US" w:bidi="ru-RU"/>
        </w:rPr>
      </w:pPr>
      <w:r>
        <w:rPr>
          <w:rFonts w:eastAsia="Calibri"/>
          <w:b/>
          <w:sz w:val="26"/>
          <w:szCs w:val="26"/>
          <w:lang w:eastAsia="en-US" w:bidi="ru-RU"/>
        </w:rPr>
        <w:t>РАЗРЕШЕНИЕ</w:t>
      </w:r>
    </w:p>
    <w:p w:rsidR="00C616E8" w:rsidRDefault="00C616E8" w:rsidP="00C616E8">
      <w:pPr>
        <w:suppressAutoHyphens/>
        <w:autoSpaceDE w:val="0"/>
        <w:autoSpaceDN w:val="0"/>
        <w:adjustRightInd w:val="0"/>
        <w:spacing w:after="0" w:line="240" w:lineRule="auto"/>
        <w:ind w:firstLine="567"/>
        <w:jc w:val="center"/>
        <w:outlineLvl w:val="0"/>
        <w:rPr>
          <w:rFonts w:eastAsia="Calibri"/>
          <w:b/>
          <w:sz w:val="26"/>
          <w:szCs w:val="26"/>
          <w:lang w:eastAsia="en-US" w:bidi="ru-RU"/>
        </w:rPr>
      </w:pPr>
      <w:r>
        <w:rPr>
          <w:rFonts w:eastAsia="Calibri"/>
          <w:b/>
          <w:sz w:val="26"/>
          <w:szCs w:val="26"/>
          <w:lang w:eastAsia="en-US" w:bidi="ru-RU"/>
        </w:rPr>
        <w:t>на право вырубки зеленых насаждений</w:t>
      </w:r>
    </w:p>
    <w:p w:rsidR="00C616E8" w:rsidRDefault="00C616E8" w:rsidP="00C616E8">
      <w:pPr>
        <w:suppressAutoHyphens/>
        <w:autoSpaceDE w:val="0"/>
        <w:autoSpaceDN w:val="0"/>
        <w:adjustRightInd w:val="0"/>
        <w:spacing w:after="0" w:line="240" w:lineRule="auto"/>
        <w:ind w:firstLine="567"/>
        <w:jc w:val="center"/>
        <w:outlineLvl w:val="0"/>
        <w:rPr>
          <w:rFonts w:eastAsia="Calibri"/>
          <w:b/>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дата решения                                                                       номер решения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уполномоченного органа                                                   уполномоченного органа</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местного самоуправления                                                 местного самоуправления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sz w:val="26"/>
          <w:szCs w:val="26"/>
          <w:lang w:eastAsia="en-US" w:bidi="ru-RU"/>
        </w:rPr>
        <w:t>По результатам рассмотрения запроса</w:t>
      </w:r>
      <w:r>
        <w:rPr>
          <w:rFonts w:eastAsia="Calibri"/>
          <w:sz w:val="26"/>
          <w:szCs w:val="26"/>
          <w:lang w:eastAsia="en-US" w:bidi="ru-RU"/>
        </w:rPr>
        <w:tab/>
        <w:t xml:space="preserve">_______________________, уведомляем о предоставлении разрешения на право вырубки зеленых насаждений ______________ </w:t>
      </w:r>
      <w:r>
        <w:rPr>
          <w:rFonts w:eastAsia="Calibri"/>
          <w:sz w:val="26"/>
          <w:szCs w:val="26"/>
          <w:lang w:eastAsia="en-US" w:bidi="ru-RU"/>
        </w:rPr>
        <w:tab/>
        <w:t xml:space="preserve"> на основании ___________________________ </w:t>
      </w:r>
      <w:r>
        <w:rPr>
          <w:rFonts w:eastAsia="Calibri"/>
          <w:sz w:val="26"/>
          <w:szCs w:val="26"/>
          <w:lang w:eastAsia="en-US" w:bidi="ru-RU"/>
        </w:rPr>
        <w:tab/>
        <w:t xml:space="preserve">на земельном участке с кадастровым номером на срок </w:t>
      </w:r>
      <w:proofErr w:type="gramStart"/>
      <w:r>
        <w:rPr>
          <w:rFonts w:eastAsia="Calibri"/>
          <w:sz w:val="26"/>
          <w:szCs w:val="26"/>
          <w:lang w:eastAsia="en-US" w:bidi="ru-RU"/>
        </w:rPr>
        <w:t>до</w:t>
      </w:r>
      <w:proofErr w:type="gramEnd"/>
      <w:r>
        <w:rPr>
          <w:rFonts w:eastAsia="Calibri"/>
          <w:sz w:val="26"/>
          <w:szCs w:val="26"/>
          <w:lang w:eastAsia="en-US" w:bidi="ru-RU"/>
        </w:rPr>
        <w:t xml:space="preserve"> _________________.</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sz w:val="26"/>
          <w:szCs w:val="26"/>
          <w:lang w:eastAsia="en-US" w:bidi="ru-RU"/>
        </w:rPr>
        <w:t>Приложение: схема участка с нанесением зеленых насаждений, подлежащих вырубке.</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tbl>
      <w:tblPr>
        <w:tblW w:w="10140" w:type="dxa"/>
        <w:tblInd w:w="10" w:type="dxa"/>
        <w:tblLayout w:type="fixed"/>
        <w:tblCellMar>
          <w:left w:w="10" w:type="dxa"/>
          <w:right w:w="10" w:type="dxa"/>
        </w:tblCellMar>
        <w:tblLook w:val="04A0"/>
      </w:tblPr>
      <w:tblGrid>
        <w:gridCol w:w="5026"/>
        <w:gridCol w:w="5114"/>
      </w:tblGrid>
      <w:tr w:rsidR="00C616E8" w:rsidTr="00C616E8">
        <w:trPr>
          <w:trHeight w:val="879"/>
        </w:trPr>
        <w:tc>
          <w:tcPr>
            <w:tcW w:w="5023" w:type="dxa"/>
            <w:shd w:val="clear" w:color="auto" w:fill="FFFFFF"/>
            <w:vAlign w:val="bottom"/>
            <w:hideMark/>
          </w:tcPr>
          <w:p w:rsidR="00C616E8" w:rsidRDefault="00C616E8">
            <w:pPr>
              <w:suppressAutoHyphens/>
              <w:autoSpaceDE w:val="0"/>
              <w:autoSpaceDN w:val="0"/>
              <w:adjustRightInd w:val="0"/>
              <w:spacing w:after="0" w:line="240" w:lineRule="auto"/>
              <w:outlineLvl w:val="0"/>
              <w:rPr>
                <w:rFonts w:eastAsia="Calibri"/>
                <w:sz w:val="26"/>
                <w:szCs w:val="26"/>
                <w:lang w:eastAsia="en-US" w:bidi="ru-RU"/>
              </w:rPr>
            </w:pPr>
            <w:proofErr w:type="gramStart"/>
            <w:r>
              <w:rPr>
                <w:rFonts w:eastAsia="Calibri"/>
                <w:b/>
                <w:bCs/>
                <w:iCs/>
                <w:sz w:val="26"/>
                <w:szCs w:val="26"/>
                <w:lang w:eastAsia="en-US" w:bidi="ru-RU"/>
              </w:rPr>
              <w:t>(Ф.И.О</w:t>
            </w:r>
            <w:r>
              <w:rPr>
                <w:rFonts w:eastAsia="Calibri"/>
                <w:b/>
                <w:bCs/>
                <w:sz w:val="26"/>
                <w:szCs w:val="26"/>
                <w:lang w:eastAsia="en-US" w:bidi="ru-RU"/>
              </w:rPr>
              <w:t xml:space="preserve">. </w:t>
            </w:r>
            <w:r>
              <w:rPr>
                <w:rFonts w:eastAsia="Calibri"/>
                <w:b/>
                <w:bCs/>
                <w:iCs/>
                <w:sz w:val="26"/>
                <w:szCs w:val="26"/>
                <w:lang w:eastAsia="en-US" w:bidi="ru-RU"/>
              </w:rPr>
              <w:t>должность уполномоченного</w:t>
            </w:r>
            <w:proofErr w:type="gramEnd"/>
          </w:p>
          <w:p w:rsidR="00C616E8" w:rsidRDefault="00C616E8">
            <w:pPr>
              <w:suppressAutoHyphens/>
              <w:autoSpaceDE w:val="0"/>
              <w:autoSpaceDN w:val="0"/>
              <w:adjustRightInd w:val="0"/>
              <w:spacing w:after="0" w:line="240" w:lineRule="auto"/>
              <w:outlineLvl w:val="0"/>
              <w:rPr>
                <w:rFonts w:eastAsia="Calibri"/>
                <w:sz w:val="26"/>
                <w:szCs w:val="26"/>
                <w:lang w:eastAsia="en-US" w:bidi="ru-RU"/>
              </w:rPr>
            </w:pPr>
            <w:r>
              <w:rPr>
                <w:rFonts w:eastAsia="Calibri"/>
                <w:b/>
                <w:bCs/>
                <w:iCs/>
                <w:sz w:val="26"/>
                <w:szCs w:val="26"/>
                <w:lang w:eastAsia="en-US" w:bidi="ru-RU"/>
              </w:rPr>
              <w:t>сотрудника)</w:t>
            </w:r>
          </w:p>
        </w:tc>
        <w:tc>
          <w:tcPr>
            <w:tcW w:w="5110" w:type="dxa"/>
            <w:shd w:val="clear" w:color="auto" w:fill="FFFFFF"/>
            <w:vAlign w:val="bottom"/>
            <w:hideMark/>
          </w:tcPr>
          <w:p w:rsidR="00C616E8" w:rsidRDefault="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b/>
                <w:bCs/>
                <w:sz w:val="26"/>
                <w:szCs w:val="26"/>
                <w:lang w:eastAsia="en-US" w:bidi="ru-RU"/>
              </w:rPr>
              <w:t xml:space="preserve">Сведения </w:t>
            </w:r>
            <w:proofErr w:type="gramStart"/>
            <w:r>
              <w:rPr>
                <w:rFonts w:eastAsia="Calibri"/>
                <w:b/>
                <w:bCs/>
                <w:sz w:val="26"/>
                <w:szCs w:val="26"/>
                <w:lang w:eastAsia="en-US" w:bidi="ru-RU"/>
              </w:rPr>
              <w:t>об</w:t>
            </w:r>
            <w:proofErr w:type="gramEnd"/>
          </w:p>
          <w:p w:rsidR="00C616E8" w:rsidRDefault="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b/>
                <w:bCs/>
                <w:sz w:val="26"/>
                <w:szCs w:val="26"/>
                <w:lang w:eastAsia="en-US" w:bidi="ru-RU"/>
              </w:rPr>
              <w:t>электронной</w:t>
            </w:r>
          </w:p>
          <w:p w:rsidR="00C616E8" w:rsidRDefault="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b/>
                <w:bCs/>
                <w:sz w:val="26"/>
                <w:szCs w:val="26"/>
                <w:lang w:eastAsia="en-US" w:bidi="ru-RU"/>
              </w:rPr>
              <w:t>подписи</w:t>
            </w:r>
          </w:p>
        </w:tc>
      </w:tr>
    </w:tbl>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rPr>
      </w:pPr>
      <w:r>
        <w:rPr>
          <w:rFonts w:eastAsia="Calibri"/>
          <w:sz w:val="26"/>
          <w:szCs w:val="26"/>
          <w:lang w:eastAsia="en-US"/>
        </w:rPr>
        <w:lastRenderedPageBreak/>
        <w:t xml:space="preserve">Приложение </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bidi="ru-RU"/>
        </w:rPr>
      </w:pPr>
      <w:r>
        <w:rPr>
          <w:rFonts w:eastAsia="Calibri"/>
          <w:sz w:val="26"/>
          <w:szCs w:val="26"/>
          <w:lang w:eastAsia="en-US" w:bidi="ru-RU"/>
        </w:rPr>
        <w:t>к разрешению на право вырубки</w:t>
      </w:r>
      <w:r>
        <w:rPr>
          <w:rFonts w:eastAsia="Calibri"/>
          <w:sz w:val="26"/>
          <w:szCs w:val="26"/>
          <w:lang w:eastAsia="en-US" w:bidi="ru-RU"/>
        </w:rPr>
        <w:br/>
        <w:t>зеленых насаждений</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bidi="ru-RU"/>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rPr>
      </w:pPr>
      <w:r>
        <w:rPr>
          <w:rFonts w:eastAsia="Calibri"/>
          <w:sz w:val="26"/>
          <w:szCs w:val="26"/>
          <w:lang w:eastAsia="en-US" w:bidi="ru-RU"/>
        </w:rPr>
        <w:t xml:space="preserve">                                             </w:t>
      </w:r>
      <w:proofErr w:type="gramStart"/>
      <w:r>
        <w:rPr>
          <w:rFonts w:eastAsia="Calibri"/>
          <w:sz w:val="26"/>
          <w:szCs w:val="26"/>
          <w:lang w:eastAsia="en-US" w:bidi="ru-RU"/>
        </w:rPr>
        <w:t>Регистрационный</w:t>
      </w:r>
      <w:proofErr w:type="gramEnd"/>
      <w:r>
        <w:rPr>
          <w:rFonts w:eastAsia="Calibri"/>
          <w:sz w:val="26"/>
          <w:szCs w:val="26"/>
          <w:lang w:eastAsia="en-US" w:bidi="ru-RU"/>
        </w:rPr>
        <w:t xml:space="preserve"> № _________   Дата</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СХЕМА УЧАСТКА С НАНЕСЕНИЕМ ЗЕЛЕНЫХ НАСАЖДЕНИЙ,</w:t>
      </w: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ПОДЛЕЖАЩИХ ВЫРУБКЕ</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outlineLvl w:val="0"/>
        <w:rPr>
          <w:rFonts w:eastAsia="Calibri"/>
          <w:b/>
          <w:bCs/>
          <w:sz w:val="26"/>
          <w:szCs w:val="26"/>
          <w:lang w:eastAsia="en-US" w:bidi="ru-RU"/>
        </w:rPr>
      </w:pPr>
      <w:r>
        <w:rPr>
          <w:rFonts w:eastAsia="Calibri"/>
          <w:b/>
          <w:bCs/>
          <w:sz w:val="26"/>
          <w:szCs w:val="26"/>
          <w:lang w:eastAsia="en-US" w:bidi="ru-RU"/>
        </w:rPr>
        <w:t>(Ф.И.О. должность уполномоченного сотрудника)</w:t>
      </w:r>
    </w:p>
    <w:p w:rsidR="00C616E8" w:rsidRDefault="00C616E8" w:rsidP="00C616E8">
      <w:pPr>
        <w:suppressAutoHyphens/>
        <w:autoSpaceDE w:val="0"/>
        <w:autoSpaceDN w:val="0"/>
        <w:adjustRightInd w:val="0"/>
        <w:spacing w:after="0" w:line="240" w:lineRule="auto"/>
        <w:jc w:val="center"/>
        <w:outlineLvl w:val="0"/>
        <w:rPr>
          <w:rFonts w:eastAsia="Calibri"/>
          <w:b/>
          <w:bCs/>
          <w:sz w:val="26"/>
          <w:szCs w:val="26"/>
          <w:lang w:eastAsia="en-US" w:bidi="ru-RU"/>
        </w:rPr>
      </w:pPr>
    </w:p>
    <w:p w:rsidR="00C616E8" w:rsidRDefault="00C616E8" w:rsidP="00C616E8">
      <w:pPr>
        <w:suppressAutoHyphens/>
        <w:autoSpaceDE w:val="0"/>
        <w:autoSpaceDN w:val="0"/>
        <w:adjustRightInd w:val="0"/>
        <w:spacing w:after="0" w:line="240" w:lineRule="auto"/>
        <w:jc w:val="center"/>
        <w:outlineLvl w:val="0"/>
        <w:rPr>
          <w:rFonts w:eastAsia="Calibri"/>
          <w:b/>
          <w:bCs/>
          <w:sz w:val="26"/>
          <w:szCs w:val="26"/>
          <w:lang w:eastAsia="en-US" w:bidi="ru-RU"/>
        </w:rPr>
      </w:pPr>
      <w:r>
        <w:rPr>
          <w:rFonts w:eastAsia="Calibri"/>
          <w:b/>
          <w:bCs/>
          <w:sz w:val="26"/>
          <w:szCs w:val="26"/>
          <w:lang w:eastAsia="en-US" w:bidi="ru-RU"/>
        </w:rPr>
        <w:t>Сведения об электронной</w:t>
      </w:r>
      <w:r>
        <w:rPr>
          <w:rFonts w:eastAsia="Calibri"/>
          <w:b/>
          <w:bCs/>
          <w:sz w:val="26"/>
          <w:szCs w:val="26"/>
          <w:lang w:eastAsia="en-US" w:bidi="ru-RU"/>
        </w:rPr>
        <w:br/>
        <w:t>подписи</w:t>
      </w:r>
    </w:p>
    <w:p w:rsidR="00C616E8" w:rsidRDefault="00C616E8" w:rsidP="00C616E8">
      <w:pPr>
        <w:suppressAutoHyphens/>
        <w:autoSpaceDE w:val="0"/>
        <w:autoSpaceDN w:val="0"/>
        <w:adjustRightInd w:val="0"/>
        <w:spacing w:after="0" w:line="240" w:lineRule="auto"/>
        <w:ind w:firstLine="567"/>
        <w:jc w:val="center"/>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bidi="ru-RU"/>
        </w:rPr>
      </w:pPr>
      <w:r>
        <w:rPr>
          <w:rFonts w:eastAsia="Calibri"/>
          <w:sz w:val="24"/>
          <w:szCs w:val="24"/>
          <w:lang w:eastAsia="en-US" w:bidi="ru-RU"/>
        </w:rPr>
        <w:lastRenderedPageBreak/>
        <w:t>Приложение № 2</w:t>
      </w:r>
      <w:r>
        <w:rPr>
          <w:rFonts w:eastAsia="Calibri"/>
          <w:sz w:val="24"/>
          <w:szCs w:val="24"/>
          <w:lang w:eastAsia="en-US" w:bidi="ru-RU"/>
        </w:rPr>
        <w:br/>
        <w:t>к Административному регламенту</w:t>
      </w:r>
      <w:r>
        <w:rPr>
          <w:rFonts w:eastAsia="Calibri"/>
          <w:sz w:val="24"/>
          <w:szCs w:val="24"/>
          <w:lang w:eastAsia="en-US" w:bidi="ru-RU"/>
        </w:rPr>
        <w:br/>
        <w:t>по предоставлению муниципальной услуги</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bookmarkStart w:id="38" w:name="bookmark42"/>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Форма решения</w:t>
      </w: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об отказе в приеме документов, необходимых для предоставления</w:t>
      </w: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услуги / об отказе в предоставлении услуги</w:t>
      </w:r>
      <w:bookmarkEnd w:id="38"/>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bidi="ru-RU"/>
        </w:rPr>
      </w:pPr>
      <w:r>
        <w:rPr>
          <w:rFonts w:eastAsia="Calibri"/>
          <w:sz w:val="26"/>
          <w:szCs w:val="26"/>
          <w:lang w:eastAsia="en-US" w:bidi="ru-RU"/>
        </w:rPr>
        <w:t>Кому: ___________________________</w:t>
      </w:r>
      <w:r>
        <w:rPr>
          <w:rFonts w:eastAsia="Calibri"/>
          <w:sz w:val="26"/>
          <w:szCs w:val="26"/>
          <w:lang w:eastAsia="en-US" w:bidi="ru-RU"/>
        </w:rPr>
        <w:tab/>
      </w:r>
    </w:p>
    <w:p w:rsidR="00C616E8" w:rsidRDefault="00C616E8" w:rsidP="00C616E8">
      <w:pPr>
        <w:suppressAutoHyphens/>
        <w:autoSpaceDE w:val="0"/>
        <w:autoSpaceDN w:val="0"/>
        <w:adjustRightInd w:val="0"/>
        <w:spacing w:after="0" w:line="240" w:lineRule="auto"/>
        <w:ind w:firstLine="567"/>
        <w:jc w:val="right"/>
        <w:outlineLvl w:val="0"/>
        <w:rPr>
          <w:rFonts w:eastAsia="Calibri"/>
          <w:iCs/>
          <w:sz w:val="24"/>
          <w:szCs w:val="24"/>
          <w:lang w:eastAsia="en-US" w:bidi="ru-RU"/>
        </w:rPr>
      </w:pPr>
      <w:r>
        <w:rPr>
          <w:rFonts w:eastAsia="Calibri"/>
          <w:iCs/>
          <w:sz w:val="24"/>
          <w:szCs w:val="24"/>
          <w:lang w:eastAsia="en-US" w:bidi="ru-RU"/>
        </w:rPr>
        <w:t>(фамилия, имя, отчество - для граждан и МП или</w:t>
      </w:r>
      <w:r>
        <w:rPr>
          <w:rFonts w:eastAsia="Calibri"/>
          <w:iCs/>
          <w:sz w:val="24"/>
          <w:szCs w:val="24"/>
          <w:lang w:eastAsia="en-US" w:bidi="ru-RU"/>
        </w:rPr>
        <w:br/>
        <w:t>полное наименование организации для</w:t>
      </w:r>
      <w:r>
        <w:rPr>
          <w:rFonts w:eastAsia="Calibri"/>
          <w:iCs/>
          <w:sz w:val="24"/>
          <w:szCs w:val="24"/>
          <w:lang w:eastAsia="en-US" w:bidi="ru-RU"/>
        </w:rPr>
        <w:br/>
        <w:t>юридических лиц)</w:t>
      </w:r>
    </w:p>
    <w:p w:rsidR="00C616E8" w:rsidRDefault="00C616E8" w:rsidP="00C616E8">
      <w:pPr>
        <w:suppressAutoHyphens/>
        <w:autoSpaceDE w:val="0"/>
        <w:autoSpaceDN w:val="0"/>
        <w:adjustRightInd w:val="0"/>
        <w:spacing w:after="0" w:line="240" w:lineRule="auto"/>
        <w:ind w:firstLine="567"/>
        <w:jc w:val="right"/>
        <w:outlineLvl w:val="0"/>
        <w:rPr>
          <w:rFonts w:eastAsia="Calibri"/>
          <w:i/>
          <w:iCs/>
          <w:sz w:val="24"/>
          <w:szCs w:val="24"/>
          <w:lang w:eastAsia="en-US" w:bidi="ru-RU"/>
        </w:rPr>
      </w:pPr>
      <w:r>
        <w:rPr>
          <w:rFonts w:eastAsia="Calibri"/>
          <w:i/>
          <w:iCs/>
          <w:sz w:val="24"/>
          <w:szCs w:val="24"/>
          <w:lang w:eastAsia="en-US" w:bidi="ru-RU"/>
        </w:rPr>
        <w:t>(почтовый индекс и адрес, адрес</w:t>
      </w:r>
      <w:r>
        <w:rPr>
          <w:rFonts w:eastAsia="Calibri"/>
          <w:i/>
          <w:iCs/>
          <w:sz w:val="24"/>
          <w:szCs w:val="24"/>
          <w:lang w:eastAsia="en-US" w:bidi="ru-RU"/>
        </w:rPr>
        <w:br/>
        <w:t>электронной почты)</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bidi="ru-RU"/>
        </w:rPr>
      </w:pPr>
      <w:r>
        <w:rPr>
          <w:rFonts w:eastAsia="Calibri"/>
          <w:sz w:val="26"/>
          <w:szCs w:val="26"/>
          <w:lang w:eastAsia="en-US" w:bidi="ru-RU"/>
        </w:rPr>
        <w:t xml:space="preserve"> От:_____________________________</w:t>
      </w:r>
      <w:r>
        <w:rPr>
          <w:rFonts w:eastAsia="Calibri"/>
          <w:sz w:val="26"/>
          <w:szCs w:val="26"/>
          <w:lang w:eastAsia="en-US" w:bidi="ru-RU"/>
        </w:rPr>
        <w:tab/>
      </w: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bidi="ru-RU"/>
        </w:rPr>
      </w:pPr>
      <w:r>
        <w:rPr>
          <w:rFonts w:eastAsia="Calibri"/>
          <w:i/>
          <w:iCs/>
          <w:sz w:val="24"/>
          <w:szCs w:val="24"/>
          <w:lang w:eastAsia="en-US" w:bidi="ru-RU"/>
        </w:rPr>
        <w:t>(наименование уполномоченного органа)</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bookmarkStart w:id="39" w:name="bookmark43"/>
      <w:r>
        <w:rPr>
          <w:rFonts w:eastAsia="Calibri"/>
          <w:b/>
          <w:bCs/>
          <w:sz w:val="26"/>
          <w:szCs w:val="26"/>
          <w:lang w:eastAsia="en-US" w:bidi="ru-RU"/>
        </w:rPr>
        <w:t>РЕШЕНИЕ</w:t>
      </w:r>
      <w:bookmarkEnd w:id="39"/>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об отказе в приеме документов, необходимых для предоставления услуги / об отказе в предоставлении услуги</w:t>
      </w: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bookmarkStart w:id="40" w:name="bookmark44"/>
      <w:r>
        <w:rPr>
          <w:rFonts w:eastAsia="Calibri"/>
          <w:b/>
          <w:bCs/>
          <w:sz w:val="26"/>
          <w:szCs w:val="26"/>
          <w:lang w:eastAsia="en-US" w:bidi="ru-RU"/>
        </w:rPr>
        <w:t>№ _________</w:t>
      </w:r>
      <w:r>
        <w:rPr>
          <w:rFonts w:eastAsia="Calibri"/>
          <w:b/>
          <w:bCs/>
          <w:sz w:val="26"/>
          <w:szCs w:val="26"/>
          <w:lang w:eastAsia="en-US" w:bidi="ru-RU"/>
        </w:rPr>
        <w:tab/>
        <w:t>/ от</w:t>
      </w:r>
      <w:bookmarkEnd w:id="40"/>
      <w:r>
        <w:rPr>
          <w:rFonts w:eastAsia="Calibri"/>
          <w:b/>
          <w:bCs/>
          <w:sz w:val="26"/>
          <w:szCs w:val="26"/>
          <w:lang w:eastAsia="en-US" w:bidi="ru-RU"/>
        </w:rPr>
        <w:t xml:space="preserve"> _____________</w:t>
      </w:r>
    </w:p>
    <w:p w:rsidR="00C616E8" w:rsidRDefault="00C616E8" w:rsidP="00C616E8">
      <w:pPr>
        <w:suppressAutoHyphens/>
        <w:autoSpaceDE w:val="0"/>
        <w:autoSpaceDN w:val="0"/>
        <w:adjustRightInd w:val="0"/>
        <w:spacing w:after="0" w:line="240" w:lineRule="auto"/>
        <w:ind w:firstLine="567"/>
        <w:jc w:val="center"/>
        <w:outlineLvl w:val="0"/>
        <w:rPr>
          <w:rFonts w:eastAsia="Calibri"/>
          <w:i/>
          <w:iCs/>
          <w:sz w:val="24"/>
          <w:szCs w:val="24"/>
          <w:lang w:eastAsia="en-US" w:bidi="ru-RU"/>
        </w:rPr>
      </w:pPr>
      <w:r>
        <w:rPr>
          <w:rFonts w:eastAsia="Calibri"/>
          <w:i/>
          <w:iCs/>
          <w:sz w:val="24"/>
          <w:szCs w:val="24"/>
          <w:lang w:eastAsia="en-US" w:bidi="ru-RU"/>
        </w:rPr>
        <w:t>(номер и дата решения)</w:t>
      </w:r>
    </w:p>
    <w:p w:rsidR="00C616E8" w:rsidRDefault="00C616E8" w:rsidP="00C616E8">
      <w:pPr>
        <w:suppressAutoHyphens/>
        <w:autoSpaceDE w:val="0"/>
        <w:autoSpaceDN w:val="0"/>
        <w:adjustRightInd w:val="0"/>
        <w:spacing w:after="0" w:line="240" w:lineRule="auto"/>
        <w:ind w:firstLine="567"/>
        <w:jc w:val="center"/>
        <w:outlineLvl w:val="0"/>
        <w:rPr>
          <w:rFonts w:eastAsia="Calibri"/>
          <w:i/>
          <w:iCs/>
          <w:sz w:val="26"/>
          <w:szCs w:val="26"/>
          <w:lang w:eastAsia="en-US" w:bidi="ru-RU"/>
        </w:rPr>
      </w:pPr>
    </w:p>
    <w:p w:rsidR="00C616E8" w:rsidRDefault="00C616E8" w:rsidP="00C616E8">
      <w:pPr>
        <w:suppressAutoHyphens/>
        <w:autoSpaceDE w:val="0"/>
        <w:autoSpaceDN w:val="0"/>
        <w:adjustRightInd w:val="0"/>
        <w:spacing w:after="0" w:line="240" w:lineRule="auto"/>
        <w:ind w:firstLine="567"/>
        <w:outlineLvl w:val="0"/>
        <w:rPr>
          <w:rFonts w:eastAsia="Calibri"/>
          <w:sz w:val="26"/>
          <w:szCs w:val="26"/>
          <w:lang w:eastAsia="en-US" w:bidi="ru-RU"/>
        </w:rPr>
      </w:pPr>
      <w:r>
        <w:rPr>
          <w:rFonts w:eastAsia="Calibri"/>
          <w:sz w:val="26"/>
          <w:szCs w:val="26"/>
          <w:lang w:eastAsia="en-US" w:bidi="ru-RU"/>
        </w:rPr>
        <w:t>По результатам рассмотрения заявления по услуге «Выдача разрешения на право</w:t>
      </w:r>
    </w:p>
    <w:p w:rsidR="00C616E8" w:rsidRDefault="00C616E8" w:rsidP="00C616E8">
      <w:pPr>
        <w:suppressAutoHyphens/>
        <w:autoSpaceDE w:val="0"/>
        <w:autoSpaceDN w:val="0"/>
        <w:adjustRightInd w:val="0"/>
        <w:spacing w:after="0" w:line="240" w:lineRule="auto"/>
        <w:outlineLvl w:val="0"/>
        <w:rPr>
          <w:rFonts w:eastAsia="Calibri"/>
          <w:sz w:val="26"/>
          <w:szCs w:val="26"/>
          <w:lang w:eastAsia="en-US"/>
        </w:rPr>
      </w:pPr>
      <w:r>
        <w:rPr>
          <w:rFonts w:eastAsia="Calibri"/>
          <w:sz w:val="26"/>
          <w:szCs w:val="26"/>
          <w:lang w:eastAsia="en-US" w:bidi="ru-RU"/>
        </w:rPr>
        <w:t xml:space="preserve">вырубки зеленых насаждений» ______________ от ___________ </w:t>
      </w:r>
      <w:r>
        <w:rPr>
          <w:rFonts w:eastAsia="Calibri"/>
          <w:sz w:val="26"/>
          <w:szCs w:val="26"/>
          <w:lang w:eastAsia="en-US" w:bidi="ru-RU"/>
        </w:rPr>
        <w:tab/>
        <w:t xml:space="preserve"> и приложенных к нему документов, органом, уполномоченным на предоставление услуги _____________, принято решение об отказе в приеме документов, необходимых для предоставления услуги / об отказе в предоставлении услуги, по следующим основаниям:</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sz w:val="26"/>
          <w:szCs w:val="26"/>
          <w:lang w:eastAsia="en-US" w:bidi="ru-RU"/>
        </w:rPr>
        <w:t>Вы вправе повторно обратиться в орган, уполномоченный на предоставление</w:t>
      </w:r>
      <w:r>
        <w:rPr>
          <w:rFonts w:eastAsia="Calibri"/>
          <w:sz w:val="26"/>
          <w:szCs w:val="26"/>
          <w:lang w:eastAsia="en-US" w:bidi="ru-RU"/>
        </w:rPr>
        <w:br/>
        <w:t>услуги с заявлением о предоставлении услуги после устранения указанных нарушений.</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bidi="ru-RU"/>
        </w:rPr>
      </w:pPr>
      <w:r>
        <w:rPr>
          <w:rFonts w:eastAsia="Calibri"/>
          <w:sz w:val="26"/>
          <w:szCs w:val="26"/>
          <w:lang w:eastAsia="en-US" w:bidi="ru-RU"/>
        </w:rPr>
        <w:t>Данный отказ может быть обжалован в досудебном порядке путем направления</w:t>
      </w:r>
      <w:r>
        <w:rPr>
          <w:rFonts w:eastAsia="Calibri"/>
          <w:sz w:val="26"/>
          <w:szCs w:val="26"/>
          <w:lang w:eastAsia="en-US" w:bidi="ru-RU"/>
        </w:rPr>
        <w:br/>
        <w:t>жалобы в орган, уполномоченный на предоставление услуги, а также в судебном порядке.</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outlineLvl w:val="0"/>
        <w:rPr>
          <w:rFonts w:eastAsia="Calibri"/>
          <w:b/>
          <w:bCs/>
          <w:iCs/>
          <w:sz w:val="26"/>
          <w:szCs w:val="26"/>
          <w:lang w:eastAsia="en-US" w:bidi="ru-RU"/>
        </w:rPr>
      </w:pPr>
      <w:r>
        <w:rPr>
          <w:rFonts w:eastAsia="Calibri"/>
          <w:b/>
          <w:bCs/>
          <w:iCs/>
          <w:sz w:val="26"/>
          <w:szCs w:val="26"/>
          <w:lang w:eastAsia="en-US" w:bidi="ru-RU"/>
        </w:rPr>
        <w:t>(Ф.И.О. должность уполномоченного сотрудника)</w:t>
      </w:r>
    </w:p>
    <w:p w:rsidR="00C616E8" w:rsidRDefault="00C616E8" w:rsidP="00C616E8">
      <w:pPr>
        <w:suppressAutoHyphens/>
        <w:autoSpaceDE w:val="0"/>
        <w:autoSpaceDN w:val="0"/>
        <w:adjustRightInd w:val="0"/>
        <w:spacing w:after="0" w:line="240" w:lineRule="auto"/>
        <w:outlineLvl w:val="0"/>
        <w:rPr>
          <w:rFonts w:eastAsia="Calibri"/>
          <w:b/>
          <w:bCs/>
          <w:i/>
          <w:iCs/>
          <w:sz w:val="26"/>
          <w:szCs w:val="26"/>
          <w:lang w:eastAsia="en-US" w:bidi="ru-RU"/>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bCs/>
          <w:sz w:val="26"/>
          <w:szCs w:val="26"/>
          <w:lang w:eastAsia="en-US" w:bidi="ru-RU"/>
        </w:rPr>
      </w:pPr>
      <w:r>
        <w:rPr>
          <w:rFonts w:eastAsia="Calibri"/>
          <w:b/>
          <w:bCs/>
          <w:sz w:val="26"/>
          <w:szCs w:val="26"/>
          <w:lang w:eastAsia="en-US" w:bidi="ru-RU"/>
        </w:rPr>
        <w:t>Сведения об электронной</w:t>
      </w:r>
      <w:r>
        <w:rPr>
          <w:rFonts w:eastAsia="Calibri"/>
          <w:b/>
          <w:bCs/>
          <w:sz w:val="26"/>
          <w:szCs w:val="26"/>
          <w:lang w:eastAsia="en-US" w:bidi="ru-RU"/>
        </w:rPr>
        <w:br/>
        <w:t>подписи</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pacing w:after="0" w:line="240" w:lineRule="auto"/>
        <w:rPr>
          <w:rFonts w:eastAsia="Calibri"/>
          <w:sz w:val="26"/>
          <w:szCs w:val="26"/>
          <w:lang w:eastAsia="en-US"/>
        </w:rPr>
        <w:sectPr w:rsidR="00C616E8">
          <w:pgSz w:w="11906" w:h="16838"/>
          <w:pgMar w:top="1134" w:right="851" w:bottom="1134" w:left="1418" w:header="709" w:footer="709" w:gutter="0"/>
          <w:pgNumType w:start="1"/>
          <w:cols w:space="720"/>
        </w:sectPr>
      </w:pPr>
      <w:r>
        <w:rPr>
          <w:rFonts w:eastAsia="Calibri"/>
          <w:sz w:val="26"/>
          <w:szCs w:val="26"/>
          <w:lang w:eastAsia="en-US"/>
        </w:rPr>
        <w:br w:type="page"/>
      </w: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bidi="ru-RU"/>
        </w:rPr>
      </w:pPr>
      <w:r>
        <w:rPr>
          <w:rFonts w:eastAsia="Calibri"/>
          <w:sz w:val="24"/>
          <w:szCs w:val="24"/>
          <w:lang w:eastAsia="en-US" w:bidi="ru-RU"/>
        </w:rPr>
        <w:lastRenderedPageBreak/>
        <w:t>Приложение № 3</w:t>
      </w:r>
      <w:r>
        <w:rPr>
          <w:rFonts w:eastAsia="Calibri"/>
          <w:sz w:val="24"/>
          <w:szCs w:val="24"/>
          <w:lang w:eastAsia="en-US" w:bidi="ru-RU"/>
        </w:rPr>
        <w:br/>
        <w:t>к Административному регламенту</w:t>
      </w:r>
      <w:r>
        <w:rPr>
          <w:rFonts w:eastAsia="Calibri"/>
          <w:sz w:val="24"/>
          <w:szCs w:val="24"/>
          <w:lang w:eastAsia="en-US" w:bidi="ru-RU"/>
        </w:rPr>
        <w:br/>
        <w:t>по предоставлению муниципальной услуги</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bidi="ru-RU"/>
        </w:rPr>
      </w:pPr>
    </w:p>
    <w:tbl>
      <w:tblPr>
        <w:tblW w:w="14595" w:type="dxa"/>
        <w:tblInd w:w="10" w:type="dxa"/>
        <w:tblLayout w:type="fixed"/>
        <w:tblCellMar>
          <w:left w:w="10" w:type="dxa"/>
          <w:right w:w="10" w:type="dxa"/>
        </w:tblCellMar>
        <w:tblLook w:val="04A0"/>
      </w:tblPr>
      <w:tblGrid>
        <w:gridCol w:w="585"/>
        <w:gridCol w:w="2123"/>
        <w:gridCol w:w="3099"/>
        <w:gridCol w:w="5941"/>
        <w:gridCol w:w="2847"/>
      </w:tblGrid>
      <w:tr w:rsidR="00C616E8" w:rsidTr="00C616E8">
        <w:trPr>
          <w:trHeight w:hRule="exact" w:val="1121"/>
        </w:trPr>
        <w:tc>
          <w:tcPr>
            <w:tcW w:w="58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w:t>
            </w:r>
          </w:p>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proofErr w:type="gramStart"/>
            <w:r>
              <w:rPr>
                <w:rFonts w:ascii="Times New Roman" w:eastAsia="Calibri" w:hAnsi="Times New Roman" w:cs="Times New Roman"/>
                <w:sz w:val="24"/>
                <w:szCs w:val="24"/>
                <w:lang w:eastAsia="en-US" w:bidi="ru-RU"/>
              </w:rPr>
              <w:t>П</w:t>
            </w:r>
            <w:proofErr w:type="gramEnd"/>
            <w:r>
              <w:rPr>
                <w:rFonts w:ascii="Times New Roman" w:eastAsia="Calibri" w:hAnsi="Times New Roman" w:cs="Times New Roman"/>
                <w:sz w:val="24"/>
                <w:szCs w:val="24"/>
                <w:lang w:eastAsia="en-US" w:bidi="ru-RU"/>
              </w:rPr>
              <w:t xml:space="preserve">№ </w:t>
            </w:r>
            <w:proofErr w:type="spellStart"/>
            <w:r>
              <w:rPr>
                <w:rFonts w:ascii="Times New Roman" w:eastAsia="Calibri" w:hAnsi="Times New Roman" w:cs="Times New Roman"/>
                <w:sz w:val="24"/>
                <w:szCs w:val="24"/>
                <w:lang w:eastAsia="en-US" w:bidi="ru-RU"/>
              </w:rPr>
              <w:t>п</w:t>
            </w:r>
            <w:proofErr w:type="spellEnd"/>
            <w:r>
              <w:rPr>
                <w:rFonts w:ascii="Times New Roman" w:eastAsia="Calibri" w:hAnsi="Times New Roman" w:cs="Times New Roman"/>
                <w:sz w:val="24"/>
                <w:szCs w:val="24"/>
                <w:lang w:eastAsia="en-US" w:bidi="ru-RU"/>
              </w:rPr>
              <w:t>/</w:t>
            </w:r>
            <w:proofErr w:type="spellStart"/>
            <w:r>
              <w:rPr>
                <w:rFonts w:ascii="Times New Roman" w:eastAsia="Calibri" w:hAnsi="Times New Roman" w:cs="Times New Roman"/>
                <w:sz w:val="24"/>
                <w:szCs w:val="24"/>
                <w:lang w:eastAsia="en-US" w:bidi="ru-RU"/>
              </w:rPr>
              <w:t>п</w:t>
            </w:r>
            <w:proofErr w:type="spellEnd"/>
          </w:p>
        </w:tc>
        <w:tc>
          <w:tcPr>
            <w:tcW w:w="2124"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firstLine="113"/>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Место</w:t>
            </w:r>
            <w:r>
              <w:rPr>
                <w:rFonts w:ascii="Times New Roman" w:eastAsia="Calibri" w:hAnsi="Times New Roman" w:cs="Times New Roman"/>
                <w:sz w:val="24"/>
                <w:szCs w:val="24"/>
                <w:lang w:eastAsia="en-US" w:bidi="ru-RU"/>
              </w:rPr>
              <w:br/>
              <w:t>выполнения</w:t>
            </w:r>
            <w:r>
              <w:rPr>
                <w:rFonts w:ascii="Times New Roman" w:eastAsia="Calibri" w:hAnsi="Times New Roman" w:cs="Times New Roman"/>
                <w:sz w:val="24"/>
                <w:szCs w:val="24"/>
                <w:lang w:eastAsia="en-US" w:bidi="ru-RU"/>
              </w:rPr>
              <w:br/>
              <w:t>действия/</w:t>
            </w:r>
            <w:r>
              <w:rPr>
                <w:rFonts w:ascii="Times New Roman" w:eastAsia="Calibri" w:hAnsi="Times New Roman" w:cs="Times New Roman"/>
                <w:sz w:val="24"/>
                <w:szCs w:val="24"/>
                <w:lang w:eastAsia="en-US" w:bidi="ru-RU"/>
              </w:rPr>
              <w:br/>
            </w:r>
            <w:proofErr w:type="gramStart"/>
            <w:r>
              <w:rPr>
                <w:rFonts w:ascii="Times New Roman" w:eastAsia="Calibri" w:hAnsi="Times New Roman" w:cs="Times New Roman"/>
                <w:sz w:val="24"/>
                <w:szCs w:val="24"/>
                <w:lang w:eastAsia="en-US" w:bidi="ru-RU"/>
              </w:rPr>
              <w:t>используемая</w:t>
            </w:r>
            <w:proofErr w:type="gramEnd"/>
            <w:r>
              <w:rPr>
                <w:rFonts w:ascii="Times New Roman" w:eastAsia="Calibri" w:hAnsi="Times New Roman" w:cs="Times New Roman"/>
                <w:sz w:val="24"/>
                <w:szCs w:val="24"/>
                <w:lang w:eastAsia="en-US" w:bidi="ru-RU"/>
              </w:rPr>
              <w:t xml:space="preserve"> ИС</w:t>
            </w:r>
          </w:p>
        </w:tc>
        <w:tc>
          <w:tcPr>
            <w:tcW w:w="3100"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Процедуры</w:t>
            </w: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Действия</w:t>
            </w:r>
          </w:p>
        </w:tc>
        <w:tc>
          <w:tcPr>
            <w:tcW w:w="2848" w:type="dxa"/>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Максимальный срок</w:t>
            </w:r>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vAlign w:val="center"/>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bCs/>
                <w:sz w:val="24"/>
                <w:szCs w:val="24"/>
                <w:lang w:eastAsia="en-US" w:bidi="ru-RU"/>
              </w:rPr>
              <w:t>1</w:t>
            </w:r>
          </w:p>
        </w:tc>
        <w:tc>
          <w:tcPr>
            <w:tcW w:w="2124" w:type="dxa"/>
            <w:tcBorders>
              <w:top w:val="single" w:sz="4" w:space="0" w:color="auto"/>
              <w:left w:val="single" w:sz="4" w:space="0" w:color="auto"/>
              <w:bottom w:val="nil"/>
              <w:right w:val="nil"/>
            </w:tcBorders>
            <w:shd w:val="clear" w:color="auto" w:fill="FFFFFF"/>
            <w:vAlign w:val="center"/>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bCs/>
                <w:sz w:val="24"/>
                <w:szCs w:val="24"/>
                <w:lang w:eastAsia="en-US" w:bidi="ru-RU"/>
              </w:rPr>
              <w:t>2</w:t>
            </w:r>
          </w:p>
        </w:tc>
        <w:tc>
          <w:tcPr>
            <w:tcW w:w="3100"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bCs/>
                <w:sz w:val="24"/>
                <w:szCs w:val="24"/>
                <w:lang w:eastAsia="en-US" w:bidi="ru-RU"/>
              </w:rPr>
              <w:t>3</w:t>
            </w: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bCs/>
                <w:sz w:val="24"/>
                <w:szCs w:val="24"/>
                <w:lang w:eastAsia="en-US" w:bidi="ru-RU"/>
              </w:rPr>
              <w:t>4</w:t>
            </w:r>
          </w:p>
        </w:tc>
        <w:tc>
          <w:tcPr>
            <w:tcW w:w="2848" w:type="dxa"/>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bCs/>
                <w:sz w:val="24"/>
                <w:szCs w:val="24"/>
                <w:lang w:eastAsia="en-US" w:bidi="ru-RU"/>
              </w:rPr>
              <w:t>5</w:t>
            </w:r>
          </w:p>
        </w:tc>
      </w:tr>
      <w:tr w:rsidR="00C616E8" w:rsidTr="00C616E8">
        <w:trPr>
          <w:trHeight w:val="557"/>
        </w:trPr>
        <w:tc>
          <w:tcPr>
            <w:tcW w:w="586" w:type="dxa"/>
            <w:tcBorders>
              <w:top w:val="single" w:sz="4" w:space="0" w:color="auto"/>
              <w:left w:val="single" w:sz="4" w:space="0" w:color="auto"/>
              <w:bottom w:val="nil"/>
              <w:right w:val="nil"/>
            </w:tcBorders>
            <w:shd w:val="clear" w:color="auto" w:fill="FFFFFF"/>
            <w:vAlign w:val="center"/>
            <w:hideMark/>
          </w:tcPr>
          <w:p w:rsidR="00C616E8" w:rsidRDefault="00C616E8">
            <w:pPr>
              <w:suppressAutoHyphens/>
              <w:autoSpaceDE w:val="0"/>
              <w:autoSpaceDN w:val="0"/>
              <w:adjustRightInd w:val="0"/>
              <w:spacing w:after="0" w:line="240" w:lineRule="auto"/>
              <w:ind w:left="-592"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1</w:t>
            </w:r>
          </w:p>
        </w:tc>
        <w:tc>
          <w:tcPr>
            <w:tcW w:w="2124"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tc>
        <w:tc>
          <w:tcPr>
            <w:tcW w:w="3100"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Проверка документов и</w:t>
            </w:r>
            <w:r>
              <w:rPr>
                <w:rFonts w:ascii="Times New Roman" w:eastAsia="Calibri" w:hAnsi="Times New Roman" w:cs="Times New Roman"/>
                <w:sz w:val="24"/>
                <w:szCs w:val="24"/>
                <w:lang w:eastAsia="en-US" w:bidi="ru-RU"/>
              </w:rPr>
              <w:br/>
              <w:t>регистрация заявления</w:t>
            </w: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Контроль комплектности предоставленных документов</w:t>
            </w:r>
          </w:p>
        </w:tc>
        <w:tc>
          <w:tcPr>
            <w:tcW w:w="2848" w:type="dxa"/>
            <w:vMerge w:val="restart"/>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До 1 рабочего дня</w:t>
            </w:r>
            <w:proofErr w:type="gramStart"/>
            <w:r>
              <w:rPr>
                <w:rFonts w:ascii="Times New Roman" w:eastAsia="Calibri" w:hAnsi="Times New Roman" w:cs="Times New Roman"/>
                <w:sz w:val="24"/>
                <w:szCs w:val="24"/>
                <w:vertAlign w:val="superscript"/>
                <w:lang w:eastAsia="en-US" w:bidi="ru-RU"/>
              </w:rPr>
              <w:t>1</w:t>
            </w:r>
            <w:proofErr w:type="gramEnd"/>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60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2</w:t>
            </w:r>
          </w:p>
        </w:tc>
        <w:tc>
          <w:tcPr>
            <w:tcW w:w="2124"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Подтверждение полномочий представителя заявителя</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hRule="exact" w:val="279"/>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3</w:t>
            </w:r>
          </w:p>
        </w:tc>
        <w:tc>
          <w:tcPr>
            <w:tcW w:w="2124"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Регистрация заявления</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4</w:t>
            </w:r>
          </w:p>
        </w:tc>
        <w:tc>
          <w:tcPr>
            <w:tcW w:w="2124"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Принятие решения об отказе в приеме документов</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val="557"/>
        </w:trPr>
        <w:tc>
          <w:tcPr>
            <w:tcW w:w="586" w:type="dxa"/>
            <w:tcBorders>
              <w:top w:val="single" w:sz="4" w:space="0" w:color="auto"/>
              <w:left w:val="single" w:sz="4" w:space="0" w:color="auto"/>
              <w:bottom w:val="nil"/>
              <w:right w:val="nil"/>
            </w:tcBorders>
            <w:shd w:val="clear" w:color="auto" w:fill="FFFFFF"/>
            <w:vAlign w:val="center"/>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5</w:t>
            </w:r>
          </w:p>
        </w:tc>
        <w:tc>
          <w:tcPr>
            <w:tcW w:w="2124"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hanging="32"/>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СМЭВ</w:t>
            </w:r>
          </w:p>
        </w:tc>
        <w:tc>
          <w:tcPr>
            <w:tcW w:w="3100"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Получение сведений</w:t>
            </w:r>
            <w:r>
              <w:rPr>
                <w:rFonts w:ascii="Times New Roman" w:eastAsia="Calibri" w:hAnsi="Times New Roman" w:cs="Times New Roman"/>
                <w:sz w:val="24"/>
                <w:szCs w:val="24"/>
                <w:lang w:eastAsia="en-US" w:bidi="ru-RU"/>
              </w:rPr>
              <w:br/>
              <w:t>посредством СМЭВ</w:t>
            </w: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Направление межведомственных запросов</w:t>
            </w:r>
          </w:p>
        </w:tc>
        <w:tc>
          <w:tcPr>
            <w:tcW w:w="2848" w:type="dxa"/>
            <w:vMerge w:val="restart"/>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До 5 рабочих дней</w:t>
            </w:r>
          </w:p>
        </w:tc>
      </w:tr>
      <w:tr w:rsidR="00C616E8" w:rsidTr="00C616E8">
        <w:trPr>
          <w:trHeight w:hRule="exact" w:val="569"/>
        </w:trPr>
        <w:tc>
          <w:tcPr>
            <w:tcW w:w="586" w:type="dxa"/>
            <w:tcBorders>
              <w:top w:val="single" w:sz="4" w:space="0" w:color="auto"/>
              <w:left w:val="single" w:sz="4" w:space="0" w:color="auto"/>
              <w:bottom w:val="nil"/>
              <w:right w:val="nil"/>
            </w:tcBorders>
            <w:shd w:val="clear" w:color="auto" w:fill="FFFFFF"/>
            <w:vAlign w:val="center"/>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6</w:t>
            </w:r>
          </w:p>
        </w:tc>
        <w:tc>
          <w:tcPr>
            <w:tcW w:w="2124"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СМЭВ</w:t>
            </w: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Получение ответов на межведомственные запросы</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val="546"/>
        </w:trPr>
        <w:tc>
          <w:tcPr>
            <w:tcW w:w="586" w:type="dxa"/>
            <w:vMerge w:val="restart"/>
            <w:tcBorders>
              <w:top w:val="single" w:sz="4" w:space="0" w:color="auto"/>
              <w:left w:val="single" w:sz="4" w:space="0" w:color="auto"/>
              <w:bottom w:val="nil"/>
              <w:right w:val="nil"/>
            </w:tcBorders>
            <w:shd w:val="clear" w:color="auto" w:fill="FFFFFF"/>
            <w:vAlign w:val="center"/>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7</w:t>
            </w:r>
          </w:p>
        </w:tc>
        <w:tc>
          <w:tcPr>
            <w:tcW w:w="2124" w:type="dxa"/>
            <w:vMerge w:val="restart"/>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r>
              <w:rPr>
                <w:rFonts w:ascii="Times New Roman" w:eastAsia="Calibri" w:hAnsi="Times New Roman" w:cs="Times New Roman"/>
                <w:sz w:val="24"/>
                <w:szCs w:val="24"/>
                <w:lang w:eastAsia="en-US" w:bidi="ru-RU"/>
              </w:rPr>
              <w:br/>
              <w:t>СМЭВ</w:t>
            </w:r>
          </w:p>
        </w:tc>
        <w:tc>
          <w:tcPr>
            <w:tcW w:w="3100" w:type="dxa"/>
            <w:vMerge w:val="restart"/>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Подготовка акта</w:t>
            </w:r>
            <w:r>
              <w:rPr>
                <w:rFonts w:ascii="Times New Roman" w:eastAsia="Calibri" w:hAnsi="Times New Roman" w:cs="Times New Roman"/>
                <w:sz w:val="24"/>
                <w:szCs w:val="24"/>
                <w:lang w:eastAsia="en-US" w:bidi="ru-RU"/>
              </w:rPr>
              <w:br/>
              <w:t>обследования, направление</w:t>
            </w:r>
            <w:r>
              <w:rPr>
                <w:rFonts w:ascii="Times New Roman" w:eastAsia="Calibri" w:hAnsi="Times New Roman" w:cs="Times New Roman"/>
                <w:sz w:val="24"/>
                <w:szCs w:val="24"/>
                <w:lang w:eastAsia="en-US" w:bidi="ru-RU"/>
              </w:rPr>
              <w:br/>
              <w:t>начислений</w:t>
            </w:r>
            <w:r>
              <w:rPr>
                <w:rFonts w:ascii="Times New Roman" w:eastAsia="Calibri" w:hAnsi="Times New Roman" w:cs="Times New Roman"/>
                <w:sz w:val="24"/>
                <w:szCs w:val="24"/>
                <w:lang w:eastAsia="en-US" w:bidi="ru-RU"/>
              </w:rPr>
              <w:br/>
              <w:t>компенсационной</w:t>
            </w:r>
            <w:r>
              <w:rPr>
                <w:rFonts w:ascii="Times New Roman" w:eastAsia="Calibri" w:hAnsi="Times New Roman" w:cs="Times New Roman"/>
                <w:sz w:val="24"/>
                <w:szCs w:val="24"/>
                <w:lang w:eastAsia="en-US" w:bidi="ru-RU"/>
              </w:rPr>
              <w:br/>
              <w:t>стоимости</w:t>
            </w: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Выезд на место проведения работ для обследования</w:t>
            </w:r>
            <w:r>
              <w:rPr>
                <w:rFonts w:ascii="Times New Roman" w:eastAsia="Calibri" w:hAnsi="Times New Roman" w:cs="Times New Roman"/>
                <w:sz w:val="24"/>
                <w:szCs w:val="24"/>
                <w:lang w:eastAsia="en-US" w:bidi="ru-RU"/>
              </w:rPr>
              <w:br/>
              <w:t>участка</w:t>
            </w:r>
          </w:p>
        </w:tc>
        <w:tc>
          <w:tcPr>
            <w:tcW w:w="2848" w:type="dxa"/>
            <w:vMerge w:val="restart"/>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До 10 рабочих дней</w:t>
            </w:r>
          </w:p>
        </w:tc>
      </w:tr>
      <w:tr w:rsidR="00C616E8" w:rsidTr="00C616E8">
        <w:trPr>
          <w:trHeight w:val="1058"/>
        </w:trPr>
        <w:tc>
          <w:tcPr>
            <w:tcW w:w="586"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2124"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3100"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Направление акта обследования, расчета</w:t>
            </w:r>
            <w:r>
              <w:rPr>
                <w:rFonts w:ascii="Times New Roman" w:eastAsia="Calibri" w:hAnsi="Times New Roman" w:cs="Times New Roman"/>
                <w:sz w:val="24"/>
                <w:szCs w:val="24"/>
                <w:lang w:eastAsia="en-US" w:bidi="ru-RU"/>
              </w:rPr>
              <w:br/>
              <w:t>компенсационной стоимости</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hRule="exact" w:val="569"/>
        </w:trPr>
        <w:tc>
          <w:tcPr>
            <w:tcW w:w="586"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2124"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Выдача (направление) акта обследования и счета для</w:t>
            </w:r>
            <w:r>
              <w:rPr>
                <w:rFonts w:ascii="Times New Roman" w:eastAsia="Calibri" w:hAnsi="Times New Roman" w:cs="Times New Roman"/>
                <w:sz w:val="24"/>
                <w:szCs w:val="24"/>
                <w:lang w:eastAsia="en-US" w:bidi="ru-RU"/>
              </w:rPr>
              <w:br/>
              <w:t>оплаты компенсационной стоимости</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hRule="exact" w:val="279"/>
        </w:trPr>
        <w:tc>
          <w:tcPr>
            <w:tcW w:w="586"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2124"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Контроль поступления оплаты</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hRule="exact" w:val="290"/>
        </w:trPr>
        <w:tc>
          <w:tcPr>
            <w:tcW w:w="586"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2124" w:type="dxa"/>
            <w:vMerge/>
            <w:tcBorders>
              <w:top w:val="single" w:sz="4" w:space="0" w:color="auto"/>
              <w:left w:val="single" w:sz="4" w:space="0" w:color="auto"/>
              <w:bottom w:val="nil"/>
              <w:right w:val="nil"/>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c>
          <w:tcPr>
            <w:tcW w:w="3100"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p>
        </w:tc>
        <w:tc>
          <w:tcPr>
            <w:tcW w:w="5943"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Прием сведений об оплате</w:t>
            </w:r>
          </w:p>
        </w:tc>
        <w:tc>
          <w:tcPr>
            <w:tcW w:w="2848" w:type="dxa"/>
            <w:vMerge/>
            <w:tcBorders>
              <w:top w:val="single" w:sz="4" w:space="0" w:color="auto"/>
              <w:left w:val="single" w:sz="4" w:space="0" w:color="auto"/>
              <w:bottom w:val="nil"/>
              <w:right w:val="single" w:sz="4" w:space="0" w:color="auto"/>
            </w:tcBorders>
            <w:vAlign w:val="center"/>
            <w:hideMark/>
          </w:tcPr>
          <w:p w:rsidR="00C616E8" w:rsidRDefault="00C616E8">
            <w:pPr>
              <w:spacing w:after="0" w:line="240" w:lineRule="auto"/>
              <w:rPr>
                <w:rFonts w:ascii="Times New Roman" w:eastAsia="Calibri" w:hAnsi="Times New Roman" w:cs="Times New Roman"/>
                <w:sz w:val="24"/>
                <w:szCs w:val="24"/>
                <w:lang w:eastAsia="en-US" w:bidi="ru-RU"/>
              </w:rPr>
            </w:pPr>
          </w:p>
        </w:tc>
      </w:tr>
      <w:tr w:rsidR="00C616E8" w:rsidTr="00C616E8">
        <w:trPr>
          <w:trHeight w:hRule="exact" w:val="581"/>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C616E8" w:rsidRDefault="00C616E8">
            <w:pPr>
              <w:suppressAutoHyphens/>
              <w:autoSpaceDE w:val="0"/>
              <w:autoSpaceDN w:val="0"/>
              <w:adjustRightInd w:val="0"/>
              <w:spacing w:after="0" w:line="240" w:lineRule="auto"/>
              <w:ind w:left="-577" w:firstLine="567"/>
              <w:jc w:val="center"/>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8</w:t>
            </w:r>
          </w:p>
        </w:tc>
        <w:tc>
          <w:tcPr>
            <w:tcW w:w="2124" w:type="dxa"/>
            <w:tcBorders>
              <w:top w:val="single" w:sz="4" w:space="0" w:color="auto"/>
              <w:left w:val="single" w:sz="4" w:space="0" w:color="auto"/>
              <w:bottom w:val="single" w:sz="4" w:space="0" w:color="auto"/>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Ведомство/ПГС</w:t>
            </w:r>
          </w:p>
        </w:tc>
        <w:tc>
          <w:tcPr>
            <w:tcW w:w="3100" w:type="dxa"/>
            <w:tcBorders>
              <w:top w:val="single" w:sz="4" w:space="0" w:color="auto"/>
              <w:left w:val="single" w:sz="4" w:space="0" w:color="auto"/>
              <w:bottom w:val="single" w:sz="4" w:space="0" w:color="auto"/>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Рассмотрение документов и</w:t>
            </w:r>
            <w:r>
              <w:rPr>
                <w:rFonts w:ascii="Times New Roman" w:eastAsia="Calibri" w:hAnsi="Times New Roman" w:cs="Times New Roman"/>
                <w:sz w:val="24"/>
                <w:szCs w:val="24"/>
                <w:lang w:eastAsia="en-US" w:bidi="ru-RU"/>
              </w:rPr>
              <w:br/>
              <w:t>сведений</w:t>
            </w:r>
          </w:p>
        </w:tc>
        <w:tc>
          <w:tcPr>
            <w:tcW w:w="5943" w:type="dxa"/>
            <w:tcBorders>
              <w:top w:val="single" w:sz="4" w:space="0" w:color="auto"/>
              <w:left w:val="single" w:sz="4" w:space="0" w:color="auto"/>
              <w:bottom w:val="single" w:sz="4" w:space="0" w:color="auto"/>
              <w:right w:val="nil"/>
            </w:tcBorders>
            <w:shd w:val="clear" w:color="auto" w:fill="FFFFFF"/>
            <w:hideMark/>
          </w:tcPr>
          <w:p w:rsidR="00C616E8" w:rsidRDefault="00C616E8">
            <w:pPr>
              <w:suppressAutoHyphens/>
              <w:autoSpaceDE w:val="0"/>
              <w:autoSpaceDN w:val="0"/>
              <w:adjustRightInd w:val="0"/>
              <w:spacing w:after="0" w:line="240" w:lineRule="auto"/>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Проверка соответствия документов и сведений</w:t>
            </w:r>
            <w:r>
              <w:rPr>
                <w:rFonts w:ascii="Times New Roman" w:eastAsia="Calibri" w:hAnsi="Times New Roman" w:cs="Times New Roman"/>
                <w:sz w:val="24"/>
                <w:szCs w:val="24"/>
                <w:lang w:eastAsia="en-US" w:bidi="ru-RU"/>
              </w:rPr>
              <w:br/>
              <w:t>установленным критериям для принятия решения</w:t>
            </w:r>
          </w:p>
        </w:tc>
        <w:tc>
          <w:tcPr>
            <w:tcW w:w="2848" w:type="dxa"/>
            <w:tcBorders>
              <w:top w:val="single" w:sz="4" w:space="0" w:color="auto"/>
              <w:left w:val="single" w:sz="4" w:space="0" w:color="auto"/>
              <w:bottom w:val="single" w:sz="4" w:space="0" w:color="auto"/>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outlineLvl w:val="0"/>
              <w:rPr>
                <w:rFonts w:ascii="Times New Roman" w:eastAsia="Calibri" w:hAnsi="Times New Roman" w:cs="Times New Roman"/>
                <w:sz w:val="24"/>
                <w:szCs w:val="24"/>
                <w:lang w:eastAsia="en-US" w:bidi="ru-RU"/>
              </w:rPr>
            </w:pPr>
            <w:r>
              <w:rPr>
                <w:rFonts w:ascii="Times New Roman" w:eastAsia="Calibri" w:hAnsi="Times New Roman" w:cs="Times New Roman"/>
                <w:sz w:val="24"/>
                <w:szCs w:val="24"/>
                <w:lang w:eastAsia="en-US" w:bidi="ru-RU"/>
              </w:rPr>
              <w:t>До 2 рабочих дней</w:t>
            </w:r>
          </w:p>
        </w:tc>
      </w:tr>
    </w:tbl>
    <w:p w:rsidR="00C616E8" w:rsidRDefault="00C616E8" w:rsidP="00C616E8">
      <w:pPr>
        <w:suppressAutoHyphens/>
        <w:autoSpaceDE w:val="0"/>
        <w:autoSpaceDN w:val="0"/>
        <w:adjustRightInd w:val="0"/>
        <w:spacing w:after="0" w:line="240" w:lineRule="auto"/>
        <w:ind w:firstLine="567"/>
        <w:jc w:val="center"/>
        <w:outlineLvl w:val="0"/>
        <w:rPr>
          <w:rFonts w:eastAsia="Calibri"/>
          <w:sz w:val="26"/>
          <w:szCs w:val="26"/>
          <w:lang w:eastAsia="en-US" w:bidi="ru-RU"/>
        </w:rPr>
      </w:pPr>
      <w:r>
        <w:rPr>
          <w:rFonts w:eastAsia="Calibri"/>
          <w:sz w:val="26"/>
          <w:szCs w:val="26"/>
          <w:vertAlign w:val="superscript"/>
          <w:lang w:eastAsia="en-US" w:bidi="ru-RU"/>
        </w:rPr>
        <w:t>1</w:t>
      </w:r>
      <w:proofErr w:type="gramStart"/>
      <w:r>
        <w:rPr>
          <w:rFonts w:eastAsia="Calibri"/>
          <w:sz w:val="26"/>
          <w:szCs w:val="26"/>
          <w:lang w:eastAsia="en-US" w:bidi="ru-RU"/>
        </w:rPr>
        <w:t xml:space="preserve"> Н</w:t>
      </w:r>
      <w:proofErr w:type="gramEnd"/>
      <w:r>
        <w:rPr>
          <w:rFonts w:eastAsia="Calibri"/>
          <w:sz w:val="26"/>
          <w:szCs w:val="26"/>
          <w:lang w:eastAsia="en-US" w:bidi="ru-RU"/>
        </w:rPr>
        <w:t>е включается в общий срок предоставления государственной услуги.</w:t>
      </w:r>
    </w:p>
    <w:tbl>
      <w:tblPr>
        <w:tblW w:w="0" w:type="auto"/>
        <w:tblInd w:w="10" w:type="dxa"/>
        <w:tblLayout w:type="fixed"/>
        <w:tblCellMar>
          <w:left w:w="10" w:type="dxa"/>
          <w:right w:w="10" w:type="dxa"/>
        </w:tblCellMar>
        <w:tblLook w:val="04A0"/>
      </w:tblPr>
      <w:tblGrid>
        <w:gridCol w:w="586"/>
        <w:gridCol w:w="2125"/>
        <w:gridCol w:w="3101"/>
        <w:gridCol w:w="5946"/>
        <w:gridCol w:w="3414"/>
      </w:tblGrid>
      <w:tr w:rsidR="00C616E8" w:rsidTr="00C616E8">
        <w:trPr>
          <w:trHeight w:hRule="exact" w:val="1251"/>
        </w:trPr>
        <w:tc>
          <w:tcPr>
            <w:tcW w:w="58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sz w:val="24"/>
                <w:szCs w:val="24"/>
                <w:lang w:eastAsia="en-US" w:bidi="ru-RU"/>
              </w:rPr>
              <w:lastRenderedPageBreak/>
              <w:t>№</w:t>
            </w:r>
          </w:p>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proofErr w:type="gramStart"/>
            <w:r>
              <w:rPr>
                <w:rFonts w:eastAsia="Calibri"/>
                <w:sz w:val="24"/>
                <w:szCs w:val="24"/>
                <w:lang w:eastAsia="en-US" w:bidi="ru-RU"/>
              </w:rPr>
              <w:t>П</w:t>
            </w:r>
            <w:proofErr w:type="gramEnd"/>
            <w:r>
              <w:rPr>
                <w:rFonts w:eastAsia="Calibri"/>
                <w:sz w:val="24"/>
                <w:szCs w:val="24"/>
                <w:lang w:eastAsia="en-US" w:bidi="ru-RU"/>
              </w:rPr>
              <w:t xml:space="preserve">№ </w:t>
            </w:r>
            <w:proofErr w:type="spellStart"/>
            <w:r>
              <w:rPr>
                <w:rFonts w:eastAsia="Calibri"/>
                <w:sz w:val="24"/>
                <w:szCs w:val="24"/>
                <w:lang w:eastAsia="en-US" w:bidi="ru-RU"/>
              </w:rPr>
              <w:t>п</w:t>
            </w:r>
            <w:proofErr w:type="spellEnd"/>
            <w:r>
              <w:rPr>
                <w:rFonts w:eastAsia="Calibri"/>
                <w:sz w:val="24"/>
                <w:szCs w:val="24"/>
                <w:lang w:eastAsia="en-US" w:bidi="ru-RU"/>
              </w:rPr>
              <w:t>/</w:t>
            </w:r>
            <w:proofErr w:type="spellStart"/>
            <w:r>
              <w:rPr>
                <w:rFonts w:eastAsia="Calibri"/>
                <w:sz w:val="24"/>
                <w:szCs w:val="24"/>
                <w:lang w:eastAsia="en-US" w:bidi="ru-RU"/>
              </w:rPr>
              <w:t>п</w:t>
            </w:r>
            <w:proofErr w:type="spellEnd"/>
          </w:p>
        </w:tc>
        <w:tc>
          <w:tcPr>
            <w:tcW w:w="2125"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sz w:val="24"/>
                <w:szCs w:val="24"/>
                <w:lang w:eastAsia="en-US" w:bidi="ru-RU"/>
              </w:rPr>
              <w:t>Место</w:t>
            </w:r>
            <w:r>
              <w:rPr>
                <w:rFonts w:eastAsia="Calibri"/>
                <w:sz w:val="24"/>
                <w:szCs w:val="24"/>
                <w:lang w:eastAsia="en-US" w:bidi="ru-RU"/>
              </w:rPr>
              <w:br/>
              <w:t>выполнения</w:t>
            </w:r>
            <w:r>
              <w:rPr>
                <w:rFonts w:eastAsia="Calibri"/>
                <w:sz w:val="24"/>
                <w:szCs w:val="24"/>
                <w:lang w:eastAsia="en-US" w:bidi="ru-RU"/>
              </w:rPr>
              <w:br/>
              <w:t>действия/</w:t>
            </w:r>
            <w:r>
              <w:rPr>
                <w:rFonts w:eastAsia="Calibri"/>
                <w:sz w:val="24"/>
                <w:szCs w:val="24"/>
                <w:lang w:eastAsia="en-US" w:bidi="ru-RU"/>
              </w:rPr>
              <w:br/>
            </w:r>
            <w:proofErr w:type="gramStart"/>
            <w:r>
              <w:rPr>
                <w:rFonts w:eastAsia="Calibri"/>
                <w:sz w:val="24"/>
                <w:szCs w:val="24"/>
                <w:lang w:eastAsia="en-US" w:bidi="ru-RU"/>
              </w:rPr>
              <w:t>используемая</w:t>
            </w:r>
            <w:proofErr w:type="gramEnd"/>
            <w:r>
              <w:rPr>
                <w:rFonts w:eastAsia="Calibri"/>
                <w:sz w:val="24"/>
                <w:szCs w:val="24"/>
                <w:lang w:eastAsia="en-US" w:bidi="ru-RU"/>
              </w:rPr>
              <w:t xml:space="preserve"> ИС</w:t>
            </w:r>
          </w:p>
        </w:tc>
        <w:tc>
          <w:tcPr>
            <w:tcW w:w="3101"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sz w:val="24"/>
                <w:szCs w:val="24"/>
                <w:lang w:eastAsia="en-US" w:bidi="ru-RU"/>
              </w:rPr>
              <w:t>Процедуры</w:t>
            </w:r>
          </w:p>
        </w:tc>
        <w:tc>
          <w:tcPr>
            <w:tcW w:w="594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sz w:val="24"/>
                <w:szCs w:val="24"/>
                <w:lang w:eastAsia="en-US" w:bidi="ru-RU"/>
              </w:rPr>
              <w:t>Действия</w:t>
            </w:r>
          </w:p>
        </w:tc>
        <w:tc>
          <w:tcPr>
            <w:tcW w:w="3414" w:type="dxa"/>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sz w:val="24"/>
                <w:szCs w:val="24"/>
                <w:lang w:eastAsia="en-US" w:bidi="ru-RU"/>
              </w:rPr>
              <w:t>Максимальный срок</w:t>
            </w:r>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577" w:firstLine="567"/>
              <w:jc w:val="center"/>
              <w:outlineLvl w:val="0"/>
              <w:rPr>
                <w:rFonts w:eastAsia="Calibri"/>
                <w:sz w:val="24"/>
                <w:szCs w:val="24"/>
                <w:lang w:eastAsia="en-US" w:bidi="ru-RU"/>
              </w:rPr>
            </w:pPr>
            <w:r>
              <w:rPr>
                <w:rFonts w:eastAsia="Calibri"/>
                <w:bCs/>
                <w:sz w:val="24"/>
                <w:szCs w:val="24"/>
                <w:lang w:eastAsia="en-US" w:bidi="ru-RU"/>
              </w:rPr>
              <w:t>1</w:t>
            </w:r>
          </w:p>
        </w:tc>
        <w:tc>
          <w:tcPr>
            <w:tcW w:w="2125"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bCs/>
                <w:sz w:val="24"/>
                <w:szCs w:val="24"/>
                <w:lang w:eastAsia="en-US" w:bidi="ru-RU"/>
              </w:rPr>
              <w:t>2</w:t>
            </w:r>
          </w:p>
        </w:tc>
        <w:tc>
          <w:tcPr>
            <w:tcW w:w="3101"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bCs/>
                <w:sz w:val="24"/>
                <w:szCs w:val="24"/>
                <w:lang w:eastAsia="en-US" w:bidi="ru-RU"/>
              </w:rPr>
              <w:t>3</w:t>
            </w:r>
          </w:p>
        </w:tc>
        <w:tc>
          <w:tcPr>
            <w:tcW w:w="594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bCs/>
                <w:sz w:val="24"/>
                <w:szCs w:val="24"/>
                <w:lang w:eastAsia="en-US" w:bidi="ru-RU"/>
              </w:rPr>
              <w:t>4</w:t>
            </w:r>
          </w:p>
        </w:tc>
        <w:tc>
          <w:tcPr>
            <w:tcW w:w="3414" w:type="dxa"/>
            <w:tcBorders>
              <w:top w:val="single" w:sz="4" w:space="0" w:color="auto"/>
              <w:left w:val="single" w:sz="4" w:space="0" w:color="auto"/>
              <w:bottom w:val="nil"/>
              <w:right w:val="single" w:sz="4" w:space="0" w:color="auto"/>
            </w:tcBorders>
            <w:shd w:val="clear" w:color="auto" w:fill="FFFFFF"/>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bCs/>
                <w:sz w:val="24"/>
                <w:szCs w:val="24"/>
                <w:lang w:eastAsia="en-US" w:bidi="ru-RU"/>
              </w:rPr>
              <w:t>5</w:t>
            </w:r>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607" w:firstLine="567"/>
              <w:jc w:val="center"/>
              <w:outlineLvl w:val="0"/>
              <w:rPr>
                <w:rFonts w:eastAsia="Calibri"/>
                <w:sz w:val="24"/>
                <w:szCs w:val="24"/>
                <w:lang w:eastAsia="en-US" w:bidi="ru-RU"/>
              </w:rPr>
            </w:pPr>
            <w:r>
              <w:rPr>
                <w:rFonts w:eastAsia="Calibri"/>
                <w:sz w:val="24"/>
                <w:szCs w:val="24"/>
                <w:lang w:eastAsia="en-US" w:bidi="ru-RU"/>
              </w:rPr>
              <w:t>9</w:t>
            </w:r>
          </w:p>
        </w:tc>
        <w:tc>
          <w:tcPr>
            <w:tcW w:w="2125"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firstLine="110"/>
              <w:outlineLvl w:val="0"/>
              <w:rPr>
                <w:rFonts w:eastAsia="Calibri"/>
                <w:sz w:val="24"/>
                <w:szCs w:val="24"/>
                <w:lang w:eastAsia="en-US" w:bidi="ru-RU"/>
              </w:rPr>
            </w:pPr>
            <w:r>
              <w:rPr>
                <w:rFonts w:eastAsia="Calibri"/>
                <w:sz w:val="24"/>
                <w:szCs w:val="24"/>
                <w:lang w:eastAsia="en-US" w:bidi="ru-RU"/>
              </w:rPr>
              <w:t>Ведомство/ПГС</w:t>
            </w:r>
          </w:p>
        </w:tc>
        <w:tc>
          <w:tcPr>
            <w:tcW w:w="3101"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Принятие решения</w:t>
            </w:r>
          </w:p>
        </w:tc>
        <w:tc>
          <w:tcPr>
            <w:tcW w:w="594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Принятие решения о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vAlign w:val="bottom"/>
            <w:hideMark/>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r>
              <w:rPr>
                <w:rFonts w:eastAsia="Calibri"/>
                <w:sz w:val="24"/>
                <w:szCs w:val="24"/>
                <w:lang w:eastAsia="en-US" w:bidi="ru-RU"/>
              </w:rPr>
              <w:t>До 1 часа</w:t>
            </w:r>
          </w:p>
        </w:tc>
      </w:tr>
      <w:tr w:rsidR="00C616E8" w:rsidTr="00C616E8">
        <w:trPr>
          <w:trHeight w:hRule="exact" w:val="279"/>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577" w:firstLine="567"/>
              <w:jc w:val="center"/>
              <w:outlineLvl w:val="0"/>
              <w:rPr>
                <w:rFonts w:eastAsia="Calibri"/>
                <w:sz w:val="24"/>
                <w:szCs w:val="24"/>
                <w:lang w:eastAsia="en-US" w:bidi="ru-RU"/>
              </w:rPr>
            </w:pPr>
            <w:r>
              <w:rPr>
                <w:rFonts w:eastAsia="Calibri"/>
                <w:sz w:val="24"/>
                <w:szCs w:val="24"/>
                <w:lang w:eastAsia="en-US" w:bidi="ru-RU"/>
              </w:rPr>
              <w:t>10</w:t>
            </w:r>
          </w:p>
        </w:tc>
        <w:tc>
          <w:tcPr>
            <w:tcW w:w="2125"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firstLine="110"/>
              <w:outlineLvl w:val="0"/>
              <w:rPr>
                <w:rFonts w:eastAsia="Calibri"/>
                <w:sz w:val="24"/>
                <w:szCs w:val="24"/>
                <w:lang w:eastAsia="en-US" w:bidi="ru-RU"/>
              </w:rPr>
            </w:pPr>
            <w:r>
              <w:rPr>
                <w:rFonts w:eastAsia="Calibri"/>
                <w:sz w:val="24"/>
                <w:szCs w:val="24"/>
                <w:lang w:eastAsia="en-US" w:bidi="ru-RU"/>
              </w:rPr>
              <w:t>Ведомство/ПГС</w:t>
            </w:r>
          </w:p>
        </w:tc>
        <w:tc>
          <w:tcPr>
            <w:tcW w:w="3101"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eastAsia="Calibri"/>
                <w:sz w:val="24"/>
                <w:szCs w:val="24"/>
                <w:lang w:eastAsia="en-US" w:bidi="ru-RU"/>
              </w:rPr>
            </w:pPr>
          </w:p>
        </w:tc>
        <w:tc>
          <w:tcPr>
            <w:tcW w:w="594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Формирование решения о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577" w:firstLine="567"/>
              <w:jc w:val="center"/>
              <w:outlineLvl w:val="0"/>
              <w:rPr>
                <w:rFonts w:eastAsia="Calibri"/>
                <w:sz w:val="24"/>
                <w:szCs w:val="24"/>
                <w:lang w:eastAsia="en-US" w:bidi="ru-RU"/>
              </w:rPr>
            </w:pPr>
            <w:r>
              <w:rPr>
                <w:rFonts w:eastAsia="Calibri"/>
                <w:sz w:val="24"/>
                <w:szCs w:val="24"/>
                <w:lang w:eastAsia="en-US" w:bidi="ru-RU"/>
              </w:rPr>
              <w:t>11</w:t>
            </w:r>
          </w:p>
        </w:tc>
        <w:tc>
          <w:tcPr>
            <w:tcW w:w="2125"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110"/>
              <w:outlineLvl w:val="0"/>
              <w:rPr>
                <w:rFonts w:eastAsia="Calibri"/>
                <w:sz w:val="24"/>
                <w:szCs w:val="24"/>
                <w:lang w:eastAsia="en-US" w:bidi="ru-RU"/>
              </w:rPr>
            </w:pPr>
            <w:r>
              <w:rPr>
                <w:rFonts w:eastAsia="Calibri"/>
                <w:sz w:val="24"/>
                <w:szCs w:val="24"/>
                <w:lang w:eastAsia="en-US" w:bidi="ru-RU"/>
              </w:rPr>
              <w:t>Ведомство/ПГС</w:t>
            </w:r>
          </w:p>
        </w:tc>
        <w:tc>
          <w:tcPr>
            <w:tcW w:w="3101"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eastAsia="Calibri"/>
                <w:sz w:val="24"/>
                <w:szCs w:val="24"/>
                <w:lang w:eastAsia="en-US" w:bidi="ru-RU"/>
              </w:rPr>
            </w:pPr>
          </w:p>
        </w:tc>
        <w:tc>
          <w:tcPr>
            <w:tcW w:w="594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Принятие решения об отказе в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p>
        </w:tc>
      </w:tr>
      <w:tr w:rsidR="00C616E8" w:rsidTr="00C616E8">
        <w:trPr>
          <w:trHeight w:hRule="exact" w:val="290"/>
        </w:trPr>
        <w:tc>
          <w:tcPr>
            <w:tcW w:w="586" w:type="dxa"/>
            <w:tcBorders>
              <w:top w:val="single" w:sz="4" w:space="0" w:color="auto"/>
              <w:left w:val="single" w:sz="4" w:space="0" w:color="auto"/>
              <w:bottom w:val="nil"/>
              <w:right w:val="nil"/>
            </w:tcBorders>
            <w:shd w:val="clear" w:color="auto" w:fill="FFFFFF"/>
            <w:vAlign w:val="bottom"/>
            <w:hideMark/>
          </w:tcPr>
          <w:p w:rsidR="00C616E8" w:rsidRDefault="00C616E8">
            <w:pPr>
              <w:suppressAutoHyphens/>
              <w:autoSpaceDE w:val="0"/>
              <w:autoSpaceDN w:val="0"/>
              <w:adjustRightInd w:val="0"/>
              <w:spacing w:after="0" w:line="240" w:lineRule="auto"/>
              <w:ind w:left="-592" w:firstLine="567"/>
              <w:jc w:val="center"/>
              <w:outlineLvl w:val="0"/>
              <w:rPr>
                <w:rFonts w:eastAsia="Calibri"/>
                <w:sz w:val="24"/>
                <w:szCs w:val="24"/>
                <w:lang w:eastAsia="en-US" w:bidi="ru-RU"/>
              </w:rPr>
            </w:pPr>
            <w:r>
              <w:rPr>
                <w:rFonts w:eastAsia="Calibri"/>
                <w:sz w:val="24"/>
                <w:szCs w:val="24"/>
                <w:lang w:eastAsia="en-US" w:bidi="ru-RU"/>
              </w:rPr>
              <w:t>12</w:t>
            </w:r>
          </w:p>
        </w:tc>
        <w:tc>
          <w:tcPr>
            <w:tcW w:w="2125"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ind w:firstLine="110"/>
              <w:outlineLvl w:val="0"/>
              <w:rPr>
                <w:rFonts w:eastAsia="Calibri"/>
                <w:sz w:val="24"/>
                <w:szCs w:val="24"/>
                <w:lang w:eastAsia="en-US" w:bidi="ru-RU"/>
              </w:rPr>
            </w:pPr>
            <w:r>
              <w:rPr>
                <w:rFonts w:eastAsia="Calibri"/>
                <w:sz w:val="24"/>
                <w:szCs w:val="24"/>
                <w:lang w:eastAsia="en-US" w:bidi="ru-RU"/>
              </w:rPr>
              <w:t>Ведомство/ПГС</w:t>
            </w:r>
          </w:p>
        </w:tc>
        <w:tc>
          <w:tcPr>
            <w:tcW w:w="3101" w:type="dxa"/>
            <w:tcBorders>
              <w:top w:val="single" w:sz="4" w:space="0" w:color="auto"/>
              <w:left w:val="single" w:sz="4" w:space="0" w:color="auto"/>
              <w:bottom w:val="nil"/>
              <w:right w:val="nil"/>
            </w:tcBorders>
            <w:shd w:val="clear" w:color="auto" w:fill="FFFFFF"/>
          </w:tcPr>
          <w:p w:rsidR="00C616E8" w:rsidRDefault="00C616E8">
            <w:pPr>
              <w:suppressAutoHyphens/>
              <w:autoSpaceDE w:val="0"/>
              <w:autoSpaceDN w:val="0"/>
              <w:adjustRightInd w:val="0"/>
              <w:spacing w:after="0" w:line="240" w:lineRule="auto"/>
              <w:ind w:firstLine="567"/>
              <w:outlineLvl w:val="0"/>
              <w:rPr>
                <w:rFonts w:eastAsia="Calibri"/>
                <w:sz w:val="24"/>
                <w:szCs w:val="24"/>
                <w:lang w:eastAsia="en-US" w:bidi="ru-RU"/>
              </w:rPr>
            </w:pPr>
          </w:p>
        </w:tc>
        <w:tc>
          <w:tcPr>
            <w:tcW w:w="5946" w:type="dxa"/>
            <w:tcBorders>
              <w:top w:val="single" w:sz="4" w:space="0" w:color="auto"/>
              <w:left w:val="single" w:sz="4" w:space="0" w:color="auto"/>
              <w:bottom w:val="nil"/>
              <w:right w:val="nil"/>
            </w:tcBorders>
            <w:shd w:val="clear" w:color="auto" w:fill="FFFFFF"/>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Формирование отказа в предоставлении услуги</w:t>
            </w:r>
          </w:p>
        </w:tc>
        <w:tc>
          <w:tcPr>
            <w:tcW w:w="3414" w:type="dxa"/>
            <w:tcBorders>
              <w:top w:val="single" w:sz="4" w:space="0" w:color="auto"/>
              <w:left w:val="single" w:sz="4" w:space="0" w:color="auto"/>
              <w:bottom w:val="nil"/>
              <w:right w:val="single" w:sz="4" w:space="0" w:color="auto"/>
            </w:tcBorders>
            <w:shd w:val="clear" w:color="auto" w:fill="FFFFFF"/>
          </w:tcPr>
          <w:p w:rsidR="00C616E8" w:rsidRDefault="00C616E8">
            <w:pPr>
              <w:suppressAutoHyphens/>
              <w:autoSpaceDE w:val="0"/>
              <w:autoSpaceDN w:val="0"/>
              <w:adjustRightInd w:val="0"/>
              <w:spacing w:after="0" w:line="240" w:lineRule="auto"/>
              <w:ind w:firstLine="567"/>
              <w:jc w:val="center"/>
              <w:outlineLvl w:val="0"/>
              <w:rPr>
                <w:rFonts w:eastAsia="Calibri"/>
                <w:sz w:val="24"/>
                <w:szCs w:val="24"/>
                <w:lang w:eastAsia="en-US" w:bidi="ru-RU"/>
              </w:rPr>
            </w:pPr>
          </w:p>
        </w:tc>
      </w:tr>
      <w:tr w:rsidR="00C616E8" w:rsidTr="00C616E8">
        <w:trPr>
          <w:trHeight w:hRule="exact" w:val="1399"/>
        </w:trPr>
        <w:tc>
          <w:tcPr>
            <w:tcW w:w="586" w:type="dxa"/>
            <w:tcBorders>
              <w:top w:val="single" w:sz="4" w:space="0" w:color="auto"/>
              <w:left w:val="single" w:sz="4" w:space="0" w:color="auto"/>
              <w:bottom w:val="single" w:sz="4" w:space="0" w:color="auto"/>
              <w:right w:val="nil"/>
            </w:tcBorders>
            <w:shd w:val="clear" w:color="auto" w:fill="FFFFFF"/>
            <w:vAlign w:val="center"/>
            <w:hideMark/>
          </w:tcPr>
          <w:p w:rsidR="00C616E8" w:rsidRDefault="00C616E8">
            <w:pPr>
              <w:suppressAutoHyphens/>
              <w:autoSpaceDE w:val="0"/>
              <w:autoSpaceDN w:val="0"/>
              <w:adjustRightInd w:val="0"/>
              <w:spacing w:after="0" w:line="240" w:lineRule="auto"/>
              <w:ind w:left="-577" w:firstLine="567"/>
              <w:jc w:val="center"/>
              <w:outlineLvl w:val="0"/>
              <w:rPr>
                <w:rFonts w:eastAsia="Calibri"/>
                <w:sz w:val="24"/>
                <w:szCs w:val="24"/>
                <w:lang w:eastAsia="en-US" w:bidi="ru-RU"/>
              </w:rPr>
            </w:pPr>
            <w:r>
              <w:rPr>
                <w:rFonts w:eastAsia="Calibri"/>
                <w:sz w:val="24"/>
                <w:szCs w:val="24"/>
                <w:lang w:eastAsia="en-US" w:bidi="ru-RU"/>
              </w:rPr>
              <w:t>13</w:t>
            </w:r>
          </w:p>
        </w:tc>
        <w:tc>
          <w:tcPr>
            <w:tcW w:w="2125" w:type="dxa"/>
            <w:tcBorders>
              <w:top w:val="single" w:sz="4" w:space="0" w:color="auto"/>
              <w:left w:val="single" w:sz="4" w:space="0" w:color="auto"/>
              <w:bottom w:val="single" w:sz="4" w:space="0" w:color="auto"/>
              <w:right w:val="nil"/>
            </w:tcBorders>
            <w:shd w:val="clear" w:color="auto" w:fill="FFFFFF"/>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Модуль МФЦ /</w:t>
            </w:r>
            <w:r>
              <w:rPr>
                <w:rFonts w:eastAsia="Calibri"/>
                <w:sz w:val="24"/>
                <w:szCs w:val="24"/>
                <w:lang w:eastAsia="en-US" w:bidi="ru-RU"/>
              </w:rPr>
              <w:br/>
              <w:t>Ведомство/ПГС</w:t>
            </w:r>
          </w:p>
        </w:tc>
        <w:tc>
          <w:tcPr>
            <w:tcW w:w="3101" w:type="dxa"/>
            <w:tcBorders>
              <w:top w:val="single" w:sz="4" w:space="0" w:color="auto"/>
              <w:left w:val="single" w:sz="4" w:space="0" w:color="auto"/>
              <w:bottom w:val="single" w:sz="4" w:space="0" w:color="auto"/>
              <w:right w:val="nil"/>
            </w:tcBorders>
            <w:shd w:val="clear" w:color="auto" w:fill="FFFFFF"/>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Выдача результата на</w:t>
            </w:r>
            <w:r>
              <w:rPr>
                <w:rFonts w:eastAsia="Calibri"/>
                <w:sz w:val="24"/>
                <w:szCs w:val="24"/>
                <w:lang w:eastAsia="en-US" w:bidi="ru-RU"/>
              </w:rPr>
              <w:br/>
              <w:t>бумажном носителе</w:t>
            </w:r>
            <w:r>
              <w:rPr>
                <w:rFonts w:eastAsia="Calibri"/>
                <w:sz w:val="24"/>
                <w:szCs w:val="24"/>
                <w:lang w:eastAsia="en-US" w:bidi="ru-RU"/>
              </w:rPr>
              <w:br/>
              <w:t>(опционально)</w:t>
            </w:r>
          </w:p>
        </w:tc>
        <w:tc>
          <w:tcPr>
            <w:tcW w:w="5946" w:type="dxa"/>
            <w:tcBorders>
              <w:top w:val="single" w:sz="4" w:space="0" w:color="auto"/>
              <w:left w:val="single" w:sz="4" w:space="0" w:color="auto"/>
              <w:bottom w:val="single" w:sz="4" w:space="0" w:color="auto"/>
              <w:right w:val="nil"/>
            </w:tcBorders>
            <w:shd w:val="clear" w:color="auto" w:fill="FFFFFF"/>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Выдача результата в виде экземпляра электронного</w:t>
            </w:r>
            <w:r>
              <w:rPr>
                <w:rFonts w:eastAsia="Calibri"/>
                <w:sz w:val="24"/>
                <w:szCs w:val="24"/>
                <w:lang w:eastAsia="en-US" w:bidi="ru-RU"/>
              </w:rPr>
              <w:br/>
              <w:t>документа, распечатанного на бумажном носителе,</w:t>
            </w:r>
            <w:r>
              <w:rPr>
                <w:rFonts w:eastAsia="Calibri"/>
                <w:sz w:val="24"/>
                <w:szCs w:val="24"/>
                <w:lang w:eastAsia="en-US" w:bidi="ru-RU"/>
              </w:rPr>
              <w:br/>
              <w:t>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hideMark/>
          </w:tcPr>
          <w:p w:rsidR="00C616E8" w:rsidRDefault="00C616E8">
            <w:pPr>
              <w:suppressAutoHyphens/>
              <w:autoSpaceDE w:val="0"/>
              <w:autoSpaceDN w:val="0"/>
              <w:adjustRightInd w:val="0"/>
              <w:spacing w:after="0" w:line="240" w:lineRule="auto"/>
              <w:outlineLvl w:val="0"/>
              <w:rPr>
                <w:rFonts w:eastAsia="Calibri"/>
                <w:sz w:val="24"/>
                <w:szCs w:val="24"/>
                <w:lang w:eastAsia="en-US" w:bidi="ru-RU"/>
              </w:rPr>
            </w:pPr>
            <w:r>
              <w:rPr>
                <w:rFonts w:eastAsia="Calibri"/>
                <w:sz w:val="24"/>
                <w:szCs w:val="24"/>
                <w:lang w:eastAsia="en-US" w:bidi="ru-RU"/>
              </w:rPr>
              <w:t>После окончания процедуры</w:t>
            </w:r>
            <w:r>
              <w:rPr>
                <w:rFonts w:eastAsia="Calibri"/>
                <w:sz w:val="24"/>
                <w:szCs w:val="24"/>
                <w:lang w:eastAsia="en-US" w:bidi="ru-RU"/>
              </w:rPr>
              <w:br/>
              <w:t>принятия решения</w:t>
            </w:r>
          </w:p>
        </w:tc>
      </w:tr>
    </w:tbl>
    <w:p w:rsidR="00C616E8" w:rsidRDefault="00C616E8" w:rsidP="00C616E8">
      <w:pPr>
        <w:spacing w:after="0" w:line="240" w:lineRule="auto"/>
        <w:rPr>
          <w:rFonts w:ascii="Times New Roman" w:eastAsia="Times New Roman" w:hAnsi="Times New Roman" w:cs="Times New Roman"/>
          <w:b/>
          <w:sz w:val="28"/>
          <w:szCs w:val="28"/>
        </w:rPr>
        <w:sectPr w:rsidR="00C616E8">
          <w:pgSz w:w="16838" w:h="11906" w:orient="landscape"/>
          <w:pgMar w:top="851" w:right="1134" w:bottom="1418" w:left="1134" w:header="709" w:footer="709" w:gutter="0"/>
          <w:pgNumType w:start="1"/>
          <w:cols w:space="720"/>
        </w:sectPr>
      </w:pPr>
    </w:p>
    <w:p w:rsidR="00C616E8" w:rsidRDefault="00C616E8" w:rsidP="00C616E8">
      <w:pPr>
        <w:suppressAutoHyphens/>
        <w:autoSpaceDE w:val="0"/>
        <w:autoSpaceDN w:val="0"/>
        <w:adjustRightInd w:val="0"/>
        <w:spacing w:after="0" w:line="240" w:lineRule="auto"/>
        <w:ind w:firstLine="567"/>
        <w:jc w:val="right"/>
        <w:outlineLvl w:val="0"/>
        <w:rPr>
          <w:rFonts w:eastAsia="Calibri"/>
          <w:sz w:val="24"/>
          <w:szCs w:val="24"/>
          <w:lang w:eastAsia="en-US" w:bidi="ru-RU"/>
        </w:rPr>
      </w:pPr>
      <w:r>
        <w:rPr>
          <w:rFonts w:eastAsia="Calibri"/>
          <w:sz w:val="24"/>
          <w:szCs w:val="24"/>
          <w:lang w:eastAsia="en-US" w:bidi="ru-RU"/>
        </w:rPr>
        <w:lastRenderedPageBreak/>
        <w:t>Приложение № 4</w:t>
      </w:r>
      <w:r>
        <w:rPr>
          <w:rFonts w:eastAsia="Calibri"/>
          <w:sz w:val="24"/>
          <w:szCs w:val="24"/>
          <w:lang w:eastAsia="en-US" w:bidi="ru-RU"/>
        </w:rPr>
        <w:br/>
        <w:t>к Административному регламенту</w:t>
      </w:r>
      <w:r>
        <w:rPr>
          <w:rFonts w:eastAsia="Calibri"/>
          <w:sz w:val="24"/>
          <w:szCs w:val="24"/>
          <w:lang w:eastAsia="en-US" w:bidi="ru-RU"/>
        </w:rPr>
        <w:br/>
        <w:t>по предоставлению муниципальной услуги</w:t>
      </w:r>
    </w:p>
    <w:p w:rsidR="00C616E8" w:rsidRDefault="00C616E8" w:rsidP="00C616E8">
      <w:pPr>
        <w:suppressAutoHyphens/>
        <w:autoSpaceDE w:val="0"/>
        <w:autoSpaceDN w:val="0"/>
        <w:adjustRightInd w:val="0"/>
        <w:spacing w:after="0" w:line="240" w:lineRule="auto"/>
        <w:ind w:firstLine="567"/>
        <w:jc w:val="right"/>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center"/>
        <w:outlineLvl w:val="0"/>
        <w:rPr>
          <w:rFonts w:eastAsia="Calibri"/>
          <w:b/>
          <w:sz w:val="26"/>
          <w:szCs w:val="26"/>
          <w:lang w:eastAsia="en-US"/>
        </w:rPr>
      </w:pPr>
      <w:r>
        <w:rPr>
          <w:rFonts w:eastAsia="Calibri"/>
          <w:b/>
          <w:sz w:val="26"/>
          <w:szCs w:val="26"/>
          <w:lang w:eastAsia="en-US"/>
        </w:rPr>
        <w:t>Форма заявления о выдаче разрешения на право вырубки зеленых насаждений</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Кому:</w:t>
      </w:r>
      <w:r>
        <w:rPr>
          <w:rFonts w:eastAsia="Calibri"/>
          <w:sz w:val="26"/>
          <w:szCs w:val="26"/>
          <w:lang w:eastAsia="en-US"/>
        </w:rPr>
        <w:tab/>
        <w:t>(наименование уполномоченного органа исполнительной власти субъекта Российской Федерации или органа местного самоуправления)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 xml:space="preserve"> Данные Представителя </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(Физическое лицо)</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Фамилия</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 xml:space="preserve">Имя </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Отчество</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 xml:space="preserve">Наименование документа, </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proofErr w:type="gramStart"/>
      <w:r>
        <w:rPr>
          <w:rFonts w:eastAsia="Calibri"/>
          <w:sz w:val="26"/>
          <w:szCs w:val="26"/>
          <w:lang w:eastAsia="en-US"/>
        </w:rPr>
        <w:t>удостоверяющего</w:t>
      </w:r>
      <w:proofErr w:type="gramEnd"/>
      <w:r>
        <w:rPr>
          <w:rFonts w:eastAsia="Calibri"/>
          <w:sz w:val="26"/>
          <w:szCs w:val="26"/>
          <w:lang w:eastAsia="en-US"/>
        </w:rPr>
        <w:t xml:space="preserve"> личность</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Серия Номер</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Дата выдачи</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 xml:space="preserve">Кем </w:t>
      </w:r>
      <w:proofErr w:type="gramStart"/>
      <w:r>
        <w:rPr>
          <w:rFonts w:eastAsia="Calibri"/>
          <w:sz w:val="26"/>
          <w:szCs w:val="26"/>
          <w:lang w:eastAsia="en-US"/>
        </w:rPr>
        <w:t>выдан</w:t>
      </w:r>
      <w:proofErr w:type="gramEnd"/>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Телефон</w:t>
      </w:r>
    </w:p>
    <w:p w:rsidR="00C616E8" w:rsidRDefault="00C616E8" w:rsidP="00C616E8">
      <w:pPr>
        <w:suppressAutoHyphens/>
        <w:autoSpaceDE w:val="0"/>
        <w:autoSpaceDN w:val="0"/>
        <w:adjustRightInd w:val="0"/>
        <w:spacing w:after="0" w:line="360" w:lineRule="auto"/>
        <w:ind w:firstLine="3261"/>
        <w:outlineLvl w:val="0"/>
        <w:rPr>
          <w:rFonts w:eastAsia="Calibri"/>
          <w:sz w:val="26"/>
          <w:szCs w:val="26"/>
          <w:lang w:eastAsia="en-US"/>
        </w:rPr>
      </w:pPr>
      <w:r>
        <w:rPr>
          <w:rFonts w:eastAsia="Calibri"/>
          <w:sz w:val="26"/>
          <w:szCs w:val="26"/>
          <w:lang w:eastAsia="en-US"/>
        </w:rPr>
        <w:t>Электронная почта</w:t>
      </w:r>
    </w:p>
    <w:p w:rsidR="00C616E8" w:rsidRDefault="00C616E8" w:rsidP="00C616E8">
      <w:pPr>
        <w:suppressAutoHyphens/>
        <w:autoSpaceDE w:val="0"/>
        <w:autoSpaceDN w:val="0"/>
        <w:adjustRightInd w:val="0"/>
        <w:spacing w:after="0" w:line="36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Данные Представителя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 xml:space="preserve"> </w:t>
      </w:r>
      <w:proofErr w:type="gramStart"/>
      <w:r>
        <w:rPr>
          <w:rFonts w:eastAsia="Calibri"/>
          <w:sz w:val="26"/>
          <w:szCs w:val="26"/>
          <w:lang w:eastAsia="en-US"/>
        </w:rPr>
        <w:t xml:space="preserve">(Индивидуальный </w:t>
      </w:r>
      <w:proofErr w:type="gramEnd"/>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предприниматель)</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Фамилия</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Имя</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Отчество</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 xml:space="preserve">ОГРНИП </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ИНН</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Телефон</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Электронная почта</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lastRenderedPageBreak/>
        <w:t>Данные Представителя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(Юридическое лицо)</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Полное наименование организации</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Организационно-правовая форма организации</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ОГРН</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ИНН</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Телефон</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 xml:space="preserve"> Электронная почта </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Фамилия</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Имя</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Отчество</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Наименование документа, удостоверяющего личность</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Серия Номер</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Дата выдачи</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 xml:space="preserve">Кем </w:t>
      </w:r>
      <w:proofErr w:type="gramStart"/>
      <w:r>
        <w:rPr>
          <w:rFonts w:eastAsia="Calibri"/>
          <w:sz w:val="26"/>
          <w:szCs w:val="26"/>
          <w:lang w:eastAsia="en-US"/>
        </w:rPr>
        <w:t>выдан</w:t>
      </w:r>
      <w:proofErr w:type="gramEnd"/>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Телефон</w:t>
      </w:r>
    </w:p>
    <w:p w:rsidR="00C616E8" w:rsidRDefault="00C616E8" w:rsidP="00C616E8">
      <w:pPr>
        <w:suppressAutoHyphens/>
        <w:autoSpaceDE w:val="0"/>
        <w:autoSpaceDN w:val="0"/>
        <w:adjustRightInd w:val="0"/>
        <w:spacing w:after="0" w:line="360" w:lineRule="auto"/>
        <w:ind w:firstLine="3260"/>
        <w:outlineLvl w:val="0"/>
        <w:rPr>
          <w:rFonts w:eastAsia="Calibri"/>
          <w:sz w:val="26"/>
          <w:szCs w:val="26"/>
          <w:lang w:eastAsia="en-US"/>
        </w:rPr>
      </w:pPr>
      <w:r>
        <w:rPr>
          <w:rFonts w:eastAsia="Calibri"/>
          <w:sz w:val="26"/>
          <w:szCs w:val="26"/>
          <w:lang w:eastAsia="en-US"/>
        </w:rPr>
        <w:t>Электронная почта</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Данные Заявителя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 xml:space="preserve"> (Физическое лицо)</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 xml:space="preserve"> </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Фамилия</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Имя Отчество</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Наименование документа, удостоверяющего личность</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Серия Номер</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 xml:space="preserve">Дата выдачи </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 xml:space="preserve">Кем </w:t>
      </w:r>
      <w:proofErr w:type="gramStart"/>
      <w:r>
        <w:rPr>
          <w:rFonts w:eastAsia="Calibri"/>
          <w:sz w:val="26"/>
          <w:szCs w:val="26"/>
          <w:lang w:eastAsia="en-US"/>
        </w:rPr>
        <w:t>выдан</w:t>
      </w:r>
      <w:proofErr w:type="gramEnd"/>
      <w:r>
        <w:rPr>
          <w:rFonts w:eastAsia="Calibri"/>
          <w:sz w:val="26"/>
          <w:szCs w:val="26"/>
          <w:lang w:eastAsia="en-US"/>
        </w:rPr>
        <w:t xml:space="preserve"> </w:t>
      </w:r>
    </w:p>
    <w:p w:rsidR="00C616E8" w:rsidRDefault="00C616E8" w:rsidP="00C616E8">
      <w:pPr>
        <w:suppressAutoHyphens/>
        <w:autoSpaceDE w:val="0"/>
        <w:autoSpaceDN w:val="0"/>
        <w:adjustRightInd w:val="0"/>
        <w:spacing w:after="120" w:line="240" w:lineRule="auto"/>
        <w:ind w:firstLine="3261"/>
        <w:outlineLvl w:val="0"/>
        <w:rPr>
          <w:rFonts w:eastAsia="Calibri"/>
          <w:sz w:val="26"/>
          <w:szCs w:val="26"/>
          <w:lang w:eastAsia="en-US"/>
        </w:rPr>
      </w:pPr>
      <w:r>
        <w:rPr>
          <w:rFonts w:eastAsia="Calibri"/>
          <w:sz w:val="26"/>
          <w:szCs w:val="26"/>
          <w:lang w:eastAsia="en-US"/>
        </w:rPr>
        <w:t>Телефон</w:t>
      </w:r>
    </w:p>
    <w:p w:rsidR="00C616E8" w:rsidRDefault="00C616E8" w:rsidP="00C616E8">
      <w:pPr>
        <w:suppressAutoHyphens/>
        <w:autoSpaceDE w:val="0"/>
        <w:autoSpaceDN w:val="0"/>
        <w:adjustRightInd w:val="0"/>
        <w:spacing w:after="0" w:line="240" w:lineRule="auto"/>
        <w:ind w:firstLine="3261"/>
        <w:outlineLvl w:val="0"/>
        <w:rPr>
          <w:rFonts w:eastAsia="Calibri"/>
          <w:sz w:val="26"/>
          <w:szCs w:val="26"/>
          <w:lang w:eastAsia="en-US"/>
        </w:rPr>
      </w:pPr>
      <w:r>
        <w:rPr>
          <w:rFonts w:eastAsia="Calibri"/>
          <w:sz w:val="26"/>
          <w:szCs w:val="26"/>
          <w:lang w:eastAsia="en-US"/>
        </w:rPr>
        <w:t>Электронная почта</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 xml:space="preserve">Данные Заявителя </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roofErr w:type="gramStart"/>
      <w:r>
        <w:rPr>
          <w:rFonts w:eastAsia="Calibri"/>
          <w:sz w:val="26"/>
          <w:szCs w:val="26"/>
          <w:lang w:eastAsia="en-US"/>
        </w:rPr>
        <w:t xml:space="preserve">(Индивидуальный </w:t>
      </w:r>
      <w:proofErr w:type="gramEnd"/>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предприниматель)</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t>Фамилия</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t>Имя</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t>Отчество</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t xml:space="preserve">ОГРНИП </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lastRenderedPageBreak/>
        <w:t>ИНН</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t>Телефон</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6"/>
          <w:lang w:eastAsia="en-US"/>
        </w:rPr>
      </w:pPr>
      <w:r>
        <w:rPr>
          <w:rFonts w:eastAsia="Calibri"/>
          <w:sz w:val="26"/>
          <w:szCs w:val="26"/>
          <w:lang w:eastAsia="en-US"/>
        </w:rPr>
        <w:t>Электронная почта</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Данные Заявителя</w: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r>
        <w:rPr>
          <w:rFonts w:eastAsia="Calibri"/>
          <w:sz w:val="26"/>
          <w:szCs w:val="26"/>
          <w:lang w:eastAsia="en-US"/>
        </w:rPr>
        <w:t>(Юридическое лицо)</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Полное наименование организации</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Организационно-правовая форма организации</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 xml:space="preserve"> ОГРН</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ИНН</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Телефон</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 xml:space="preserve"> Электронная почта </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Фамилия</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Имя</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 xml:space="preserve"> Отчество</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Наименование документа, удостоверяющего личность</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Серия Номер</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Дата выдачи</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 xml:space="preserve"> Кем </w:t>
      </w:r>
      <w:proofErr w:type="gramStart"/>
      <w:r>
        <w:rPr>
          <w:rFonts w:eastAsia="Calibri"/>
          <w:sz w:val="26"/>
          <w:szCs w:val="24"/>
          <w:lang w:eastAsia="en-US"/>
        </w:rPr>
        <w:t>выдан</w:t>
      </w:r>
      <w:proofErr w:type="gramEnd"/>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 xml:space="preserve"> Телефон</w:t>
      </w:r>
    </w:p>
    <w:p w:rsidR="00C616E8" w:rsidRDefault="00C616E8" w:rsidP="00C616E8">
      <w:pPr>
        <w:suppressAutoHyphens/>
        <w:autoSpaceDE w:val="0"/>
        <w:autoSpaceDN w:val="0"/>
        <w:adjustRightInd w:val="0"/>
        <w:spacing w:after="0" w:line="360" w:lineRule="auto"/>
        <w:ind w:firstLine="3402"/>
        <w:outlineLvl w:val="0"/>
        <w:rPr>
          <w:rFonts w:eastAsia="Calibri"/>
          <w:sz w:val="26"/>
          <w:szCs w:val="24"/>
          <w:lang w:eastAsia="en-US"/>
        </w:rPr>
      </w:pPr>
      <w:r>
        <w:rPr>
          <w:rFonts w:eastAsia="Calibri"/>
          <w:sz w:val="26"/>
          <w:szCs w:val="24"/>
          <w:lang w:eastAsia="en-US"/>
        </w:rPr>
        <w:t>Электронная почта</w:t>
      </w:r>
    </w:p>
    <w:p w:rsidR="00C616E8" w:rsidRDefault="00C616E8" w:rsidP="00C616E8">
      <w:pPr>
        <w:suppressAutoHyphens/>
        <w:autoSpaceDE w:val="0"/>
        <w:autoSpaceDN w:val="0"/>
        <w:adjustRightInd w:val="0"/>
        <w:spacing w:after="0" w:line="240" w:lineRule="auto"/>
        <w:ind w:firstLine="567"/>
        <w:jc w:val="center"/>
        <w:outlineLvl w:val="0"/>
        <w:rPr>
          <w:rFonts w:eastAsia="Calibri"/>
          <w:sz w:val="26"/>
          <w:szCs w:val="26"/>
          <w:lang w:eastAsia="en-US"/>
        </w:rPr>
      </w:pPr>
    </w:p>
    <w:p w:rsidR="00C616E8" w:rsidRDefault="00C616E8" w:rsidP="00C616E8">
      <w:pPr>
        <w:widowControl w:val="0"/>
        <w:autoSpaceDE w:val="0"/>
        <w:autoSpaceDN w:val="0"/>
        <w:spacing w:after="0" w:line="322" w:lineRule="exact"/>
        <w:ind w:left="51"/>
        <w:jc w:val="center"/>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ЗАЯВЛЕНИЕ</w:t>
      </w:r>
    </w:p>
    <w:p w:rsidR="00C616E8" w:rsidRDefault="00C616E8" w:rsidP="00C616E8">
      <w:pPr>
        <w:widowControl w:val="0"/>
        <w:autoSpaceDE w:val="0"/>
        <w:autoSpaceDN w:val="0"/>
        <w:spacing w:after="0" w:line="322" w:lineRule="exact"/>
        <w:ind w:left="50"/>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о</w:t>
      </w:r>
      <w:r>
        <w:rPr>
          <w:rFonts w:ascii="Times New Roman" w:eastAsia="Times New Roman" w:hAnsi="Times New Roman" w:cs="Times New Roman"/>
          <w:b/>
          <w:spacing w:val="-4"/>
          <w:sz w:val="28"/>
          <w:lang w:eastAsia="en-US"/>
        </w:rPr>
        <w:t xml:space="preserve"> </w:t>
      </w:r>
      <w:r>
        <w:rPr>
          <w:rFonts w:ascii="Times New Roman" w:eastAsia="Times New Roman" w:hAnsi="Times New Roman" w:cs="Times New Roman"/>
          <w:b/>
          <w:sz w:val="28"/>
          <w:lang w:eastAsia="en-US"/>
        </w:rPr>
        <w:t>выдаче</w:t>
      </w:r>
      <w:r>
        <w:rPr>
          <w:rFonts w:ascii="Times New Roman" w:eastAsia="Times New Roman" w:hAnsi="Times New Roman" w:cs="Times New Roman"/>
          <w:b/>
          <w:spacing w:val="-3"/>
          <w:sz w:val="28"/>
          <w:lang w:eastAsia="en-US"/>
        </w:rPr>
        <w:t xml:space="preserve"> </w:t>
      </w:r>
      <w:r>
        <w:rPr>
          <w:rFonts w:ascii="Times New Roman" w:eastAsia="Times New Roman" w:hAnsi="Times New Roman" w:cs="Times New Roman"/>
          <w:b/>
          <w:sz w:val="28"/>
          <w:lang w:eastAsia="en-US"/>
        </w:rPr>
        <w:t>разрешения</w:t>
      </w:r>
      <w:r>
        <w:rPr>
          <w:rFonts w:ascii="Times New Roman" w:eastAsia="Times New Roman" w:hAnsi="Times New Roman" w:cs="Times New Roman"/>
          <w:b/>
          <w:spacing w:val="-4"/>
          <w:sz w:val="28"/>
          <w:lang w:eastAsia="en-US"/>
        </w:rPr>
        <w:t xml:space="preserve"> </w:t>
      </w:r>
      <w:r>
        <w:rPr>
          <w:rFonts w:ascii="Times New Roman" w:eastAsia="Times New Roman" w:hAnsi="Times New Roman" w:cs="Times New Roman"/>
          <w:b/>
          <w:sz w:val="28"/>
          <w:lang w:eastAsia="en-US"/>
        </w:rPr>
        <w:t>на</w:t>
      </w:r>
      <w:r>
        <w:rPr>
          <w:rFonts w:ascii="Times New Roman" w:eastAsia="Times New Roman" w:hAnsi="Times New Roman" w:cs="Times New Roman"/>
          <w:b/>
          <w:spacing w:val="-3"/>
          <w:sz w:val="28"/>
          <w:lang w:eastAsia="en-US"/>
        </w:rPr>
        <w:t xml:space="preserve"> </w:t>
      </w:r>
      <w:r>
        <w:rPr>
          <w:rFonts w:ascii="Times New Roman" w:eastAsia="Times New Roman" w:hAnsi="Times New Roman" w:cs="Times New Roman"/>
          <w:b/>
          <w:sz w:val="28"/>
          <w:lang w:eastAsia="en-US"/>
        </w:rPr>
        <w:t>право</w:t>
      </w:r>
      <w:r>
        <w:rPr>
          <w:rFonts w:ascii="Times New Roman" w:eastAsia="Times New Roman" w:hAnsi="Times New Roman" w:cs="Times New Roman"/>
          <w:b/>
          <w:spacing w:val="-3"/>
          <w:sz w:val="28"/>
          <w:lang w:eastAsia="en-US"/>
        </w:rPr>
        <w:t xml:space="preserve"> </w:t>
      </w:r>
      <w:r>
        <w:rPr>
          <w:rFonts w:ascii="Times New Roman" w:eastAsia="Times New Roman" w:hAnsi="Times New Roman" w:cs="Times New Roman"/>
          <w:b/>
          <w:sz w:val="28"/>
          <w:lang w:eastAsia="en-US"/>
        </w:rPr>
        <w:t>вырубки</w:t>
      </w:r>
      <w:r>
        <w:rPr>
          <w:rFonts w:ascii="Times New Roman" w:eastAsia="Times New Roman" w:hAnsi="Times New Roman" w:cs="Times New Roman"/>
          <w:b/>
          <w:spacing w:val="-4"/>
          <w:sz w:val="28"/>
          <w:lang w:eastAsia="en-US"/>
        </w:rPr>
        <w:t xml:space="preserve"> </w:t>
      </w:r>
      <w:r>
        <w:rPr>
          <w:rFonts w:ascii="Times New Roman" w:eastAsia="Times New Roman" w:hAnsi="Times New Roman" w:cs="Times New Roman"/>
          <w:b/>
          <w:sz w:val="28"/>
          <w:lang w:eastAsia="en-US"/>
        </w:rPr>
        <w:t>зеленых</w:t>
      </w:r>
      <w:r>
        <w:rPr>
          <w:rFonts w:ascii="Times New Roman" w:eastAsia="Times New Roman" w:hAnsi="Times New Roman" w:cs="Times New Roman"/>
          <w:b/>
          <w:spacing w:val="-3"/>
          <w:sz w:val="28"/>
          <w:lang w:eastAsia="en-US"/>
        </w:rPr>
        <w:t xml:space="preserve"> </w:t>
      </w:r>
      <w:r>
        <w:rPr>
          <w:rFonts w:ascii="Times New Roman" w:eastAsia="Times New Roman" w:hAnsi="Times New Roman" w:cs="Times New Roman"/>
          <w:b/>
          <w:sz w:val="28"/>
          <w:lang w:eastAsia="en-US"/>
        </w:rPr>
        <w:t>насаждений</w:t>
      </w:r>
    </w:p>
    <w:p w:rsidR="00C616E8" w:rsidRDefault="00C616E8" w:rsidP="00C616E8">
      <w:pPr>
        <w:widowControl w:val="0"/>
        <w:autoSpaceDE w:val="0"/>
        <w:autoSpaceDN w:val="0"/>
        <w:spacing w:after="0" w:line="322" w:lineRule="exact"/>
        <w:ind w:left="50"/>
        <w:jc w:val="center"/>
        <w:rPr>
          <w:rFonts w:ascii="Times New Roman" w:eastAsia="Times New Roman" w:hAnsi="Times New Roman" w:cs="Times New Roman"/>
          <w:b/>
          <w:sz w:val="28"/>
          <w:lang w:eastAsia="en-US"/>
        </w:rPr>
      </w:pPr>
    </w:p>
    <w:p w:rsidR="00C616E8" w:rsidRDefault="00C616E8" w:rsidP="00C616E8">
      <w:pPr>
        <w:spacing w:line="240" w:lineRule="auto"/>
        <w:ind w:firstLine="708"/>
      </w:pPr>
      <w:r>
        <w:t>Прошу</w:t>
      </w:r>
      <w:r>
        <w:tab/>
        <w:t>выдать</w:t>
      </w:r>
      <w:r>
        <w:tab/>
        <w:t>разрешение</w:t>
      </w:r>
      <w:r>
        <w:tab/>
        <w:t>на</w:t>
      </w:r>
      <w:r>
        <w:tab/>
        <w:t>право</w:t>
      </w:r>
      <w:r>
        <w:tab/>
        <w:t>вырубки</w:t>
      </w:r>
      <w:r>
        <w:tab/>
        <w:t>зеленых</w:t>
      </w:r>
      <w:r>
        <w:tab/>
        <w:t>насаждений</w:t>
      </w:r>
    </w:p>
    <w:p w:rsidR="00C616E8" w:rsidRDefault="00C616E8" w:rsidP="00C616E8">
      <w:pPr>
        <w:spacing w:line="240" w:lineRule="auto"/>
      </w:pPr>
      <w:r>
        <w:t xml:space="preserve"> ____________________________________________________________________________.</w:t>
      </w:r>
    </w:p>
    <w:p w:rsidR="00C616E8" w:rsidRDefault="00C616E8" w:rsidP="00C616E8">
      <w:pPr>
        <w:spacing w:line="240" w:lineRule="auto"/>
      </w:pPr>
      <w:r>
        <w:t>Сведения о документах, в соответствии с которыми проводится вырубка зеленых насаждений:</w:t>
      </w:r>
    </w:p>
    <w:p w:rsidR="00C616E8" w:rsidRDefault="00C616E8" w:rsidP="00C616E8">
      <w:pPr>
        <w:widowControl w:val="0"/>
        <w:autoSpaceDE w:val="0"/>
        <w:autoSpaceDN w:val="0"/>
        <w:spacing w:after="0" w:line="240" w:lineRule="auto"/>
        <w:rPr>
          <w:rFonts w:ascii="Times New Roman" w:eastAsia="Times New Roman" w:hAnsi="Times New Roman" w:cs="Times New Roman"/>
          <w:sz w:val="26"/>
          <w:szCs w:val="24"/>
          <w:lang w:eastAsia="en-US"/>
        </w:rPr>
      </w:pPr>
    </w:p>
    <w:p w:rsidR="00C616E8" w:rsidRDefault="00C616E8" w:rsidP="00C616E8">
      <w:pPr>
        <w:widowControl w:val="0"/>
        <w:autoSpaceDE w:val="0"/>
        <w:autoSpaceDN w:val="0"/>
        <w:spacing w:before="150" w:after="0" w:line="240" w:lineRule="auto"/>
        <w:ind w:left="1221"/>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Приложения:</w:t>
      </w:r>
    </w:p>
    <w:p w:rsidR="00C616E8" w:rsidRDefault="00C616E8" w:rsidP="00C616E8">
      <w:pPr>
        <w:widowControl w:val="0"/>
        <w:autoSpaceDE w:val="0"/>
        <w:autoSpaceDN w:val="0"/>
        <w:spacing w:after="0" w:line="240" w:lineRule="auto"/>
        <w:rPr>
          <w:rFonts w:ascii="Times New Roman" w:eastAsia="Times New Roman" w:hAnsi="Times New Roman" w:cs="Times New Roman"/>
          <w:sz w:val="20"/>
          <w:szCs w:val="24"/>
          <w:lang w:eastAsia="en-US"/>
        </w:rPr>
      </w:pPr>
    </w:p>
    <w:p w:rsidR="00C616E8" w:rsidRDefault="00C616E8" w:rsidP="00C616E8">
      <w:pPr>
        <w:widowControl w:val="0"/>
        <w:autoSpaceDE w:val="0"/>
        <w:autoSpaceDN w:val="0"/>
        <w:spacing w:before="2" w:after="0" w:line="240" w:lineRule="auto"/>
        <w:rPr>
          <w:rFonts w:ascii="Times New Roman" w:eastAsia="Times New Roman" w:hAnsi="Times New Roman" w:cs="Times New Roman"/>
          <w:sz w:val="10"/>
          <w:szCs w:val="24"/>
          <w:lang w:eastAsia="en-US"/>
        </w:rPr>
      </w:pPr>
      <w:r>
        <w:pict>
          <v:group id="_x0000_s1034" style="position:absolute;margin-left:86.2pt;margin-top:7.85pt;width:489.15pt;height:28.7pt;z-index:-251658240;mso-wrap-distance-left:0;mso-wrap-distance-right:0;mso-position-horizontal-relative:page" coordorigin="1724,157" coordsize="9783,574">
            <v:shapetype id="_x0000_t202" coordsize="21600,21600" o:spt="202" path="m,l,21600r21600,l21600,xe">
              <v:stroke joinstyle="miter"/>
              <v:path gradientshapeok="t" o:connecttype="rect"/>
            </v:shapetype>
            <v:shape id="_x0000_s1035" type="#_x0000_t202" style="position:absolute;left:6681;top:161;width:4821;height:564" filled="f" strokeweight=".16917mm">
              <v:textbox inset="0,0,0,0">
                <w:txbxContent>
                  <w:p w:rsidR="00C616E8" w:rsidRDefault="00C616E8" w:rsidP="00C616E8">
                    <w:pPr>
                      <w:spacing w:before="135"/>
                      <w:ind w:left="103"/>
                      <w:rPr>
                        <w:b/>
                        <w:sz w:val="24"/>
                      </w:rPr>
                    </w:pPr>
                    <w:r>
                      <w:rPr>
                        <w:b/>
                        <w:sz w:val="24"/>
                      </w:rPr>
                      <w:t>Сведения</w:t>
                    </w:r>
                    <w:r>
                      <w:rPr>
                        <w:b/>
                        <w:spacing w:val="-5"/>
                        <w:sz w:val="24"/>
                      </w:rPr>
                      <w:t xml:space="preserve"> </w:t>
                    </w:r>
                    <w:r>
                      <w:rPr>
                        <w:b/>
                        <w:sz w:val="24"/>
                      </w:rPr>
                      <w:t>об</w:t>
                    </w:r>
                    <w:r>
                      <w:rPr>
                        <w:b/>
                        <w:spacing w:val="-5"/>
                        <w:sz w:val="24"/>
                      </w:rPr>
                      <w:t xml:space="preserve"> </w:t>
                    </w:r>
                    <w:r>
                      <w:rPr>
                        <w:b/>
                        <w:sz w:val="24"/>
                      </w:rPr>
                      <w:t>электронной</w:t>
                    </w:r>
                    <w:r>
                      <w:rPr>
                        <w:b/>
                        <w:spacing w:val="-4"/>
                        <w:sz w:val="24"/>
                      </w:rPr>
                      <w:t xml:space="preserve"> </w:t>
                    </w:r>
                    <w:r>
                      <w:rPr>
                        <w:b/>
                        <w:sz w:val="24"/>
                      </w:rPr>
                      <w:t>подписи</w:t>
                    </w:r>
                  </w:p>
                </w:txbxContent>
              </v:textbox>
            </v:shape>
            <v:shape id="_x0000_s1036" type="#_x0000_t202" style="position:absolute;left:1729;top:161;width:4953;height:564" filled="f" strokeweight=".16917mm">
              <v:textbox inset="0,0,0,0">
                <w:txbxContent>
                  <w:p w:rsidR="00C616E8" w:rsidRDefault="00C616E8" w:rsidP="00C616E8">
                    <w:pPr>
                      <w:ind w:left="1755" w:right="1756"/>
                      <w:jc w:val="center"/>
                      <w:rPr>
                        <w:sz w:val="24"/>
                      </w:rPr>
                    </w:pPr>
                    <w:r>
                      <w:rPr>
                        <w:sz w:val="24"/>
                      </w:rPr>
                      <w:t>Ф.И.О.</w:t>
                    </w:r>
                    <w:r>
                      <w:rPr>
                        <w:spacing w:val="1"/>
                        <w:sz w:val="24"/>
                      </w:rPr>
                      <w:t xml:space="preserve"> </w:t>
                    </w:r>
                    <w:r>
                      <w:rPr>
                        <w:sz w:val="24"/>
                      </w:rPr>
                      <w:t>ДД.ММ</w:t>
                    </w:r>
                    <w:proofErr w:type="gramStart"/>
                    <w:r>
                      <w:rPr>
                        <w:sz w:val="24"/>
                      </w:rPr>
                      <w:t>.Г</w:t>
                    </w:r>
                    <w:proofErr w:type="gramEnd"/>
                    <w:r>
                      <w:rPr>
                        <w:sz w:val="24"/>
                      </w:rPr>
                      <w:t>ГГГ</w:t>
                    </w:r>
                  </w:p>
                </w:txbxContent>
              </v:textbox>
            </v:shape>
            <w10:wrap type="topAndBottom" anchorx="page"/>
          </v:group>
        </w:pict>
      </w: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C616E8" w:rsidRDefault="00C616E8" w:rsidP="00C616E8">
      <w:pPr>
        <w:suppressAutoHyphens/>
        <w:autoSpaceDE w:val="0"/>
        <w:autoSpaceDN w:val="0"/>
        <w:adjustRightInd w:val="0"/>
        <w:spacing w:after="0" w:line="240" w:lineRule="auto"/>
        <w:ind w:firstLine="567"/>
        <w:jc w:val="both"/>
        <w:outlineLvl w:val="0"/>
        <w:rPr>
          <w:rFonts w:eastAsia="Calibri"/>
          <w:sz w:val="26"/>
          <w:szCs w:val="26"/>
          <w:lang w:eastAsia="en-US"/>
        </w:rPr>
      </w:pPr>
    </w:p>
    <w:p w:rsidR="003A58DA" w:rsidRDefault="003A58DA" w:rsidP="00C616E8">
      <w:pPr>
        <w:spacing w:after="0" w:line="240" w:lineRule="auto"/>
        <w:jc w:val="right"/>
        <w:rPr>
          <w:rFonts w:eastAsia="Calibri"/>
          <w:sz w:val="26"/>
          <w:szCs w:val="26"/>
          <w:lang w:eastAsia="en-US"/>
        </w:rPr>
      </w:pPr>
    </w:p>
    <w:sectPr w:rsidR="003A58DA" w:rsidSect="003A58DA">
      <w:pgSz w:w="11906" w:h="16838"/>
      <w:pgMar w:top="1134" w:right="851"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D6" w:rsidRDefault="00EE27D6" w:rsidP="00A00E51">
      <w:pPr>
        <w:spacing w:after="0" w:line="240" w:lineRule="auto"/>
      </w:pPr>
      <w:r>
        <w:separator/>
      </w:r>
    </w:p>
  </w:endnote>
  <w:endnote w:type="continuationSeparator" w:id="0">
    <w:p w:rsidR="00EE27D6" w:rsidRDefault="00EE27D6" w:rsidP="00A00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D6" w:rsidRDefault="00EE27D6" w:rsidP="00A00E51">
      <w:pPr>
        <w:spacing w:after="0" w:line="240" w:lineRule="auto"/>
      </w:pPr>
      <w:r>
        <w:separator/>
      </w:r>
    </w:p>
  </w:footnote>
  <w:footnote w:type="continuationSeparator" w:id="0">
    <w:p w:rsidR="00EE27D6" w:rsidRDefault="00EE27D6" w:rsidP="00A00E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21" w:rsidRDefault="00132D4A" w:rsidP="00A871AD">
    <w:pPr>
      <w:pStyle w:val="a7"/>
      <w:framePr w:wrap="around" w:vAnchor="text" w:hAnchor="margin" w:xAlign="center" w:y="1"/>
      <w:rPr>
        <w:rStyle w:val="a9"/>
      </w:rPr>
    </w:pPr>
    <w:r>
      <w:rPr>
        <w:rStyle w:val="a9"/>
      </w:rPr>
      <w:fldChar w:fldCharType="begin"/>
    </w:r>
    <w:r w:rsidR="004A5C21">
      <w:rPr>
        <w:rStyle w:val="a9"/>
      </w:rPr>
      <w:instrText xml:space="preserve">PAGE  </w:instrText>
    </w:r>
    <w:r>
      <w:rPr>
        <w:rStyle w:val="a9"/>
      </w:rPr>
      <w:fldChar w:fldCharType="separate"/>
    </w:r>
    <w:r w:rsidR="004A5C21">
      <w:rPr>
        <w:rStyle w:val="a9"/>
        <w:noProof/>
      </w:rPr>
      <w:t>14</w:t>
    </w:r>
    <w:r>
      <w:rPr>
        <w:rStyle w:val="a9"/>
      </w:rPr>
      <w:fldChar w:fldCharType="end"/>
    </w:r>
  </w:p>
  <w:p w:rsidR="004A5C21" w:rsidRDefault="004A5C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21" w:rsidRDefault="00132D4A">
    <w:pPr>
      <w:pStyle w:val="a7"/>
      <w:jc w:val="center"/>
    </w:pPr>
    <w:fldSimple w:instr="PAGE   \* MERGEFORMAT">
      <w:r w:rsidR="00C616E8" w:rsidRPr="00C616E8">
        <w:rPr>
          <w:noProof/>
          <w:lang w:val="ru-RU"/>
        </w:rPr>
        <w:t>11</w:t>
      </w:r>
    </w:fldSimple>
  </w:p>
  <w:p w:rsidR="004A5C21" w:rsidRDefault="004A5C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36A"/>
    <w:multiLevelType w:val="multilevel"/>
    <w:tmpl w:val="37F41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31B72"/>
    <w:multiLevelType w:val="multilevel"/>
    <w:tmpl w:val="CD0259A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F77A2B"/>
    <w:multiLevelType w:val="hybridMultilevel"/>
    <w:tmpl w:val="4BC2BA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22B00"/>
    <w:multiLevelType w:val="multilevel"/>
    <w:tmpl w:val="CBD8D4CE"/>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6F77DF0"/>
    <w:multiLevelType w:val="hybridMultilevel"/>
    <w:tmpl w:val="D63C6204"/>
    <w:lvl w:ilvl="0" w:tplc="840EADE0">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nsid w:val="2E9B33DD"/>
    <w:multiLevelType w:val="multilevel"/>
    <w:tmpl w:val="6F6CFFCE"/>
    <w:lvl w:ilvl="0">
      <w:start w:val="9"/>
      <w:numFmt w:val="decimal"/>
      <w:lvlText w:val="%1."/>
      <w:lvlJc w:val="left"/>
      <w:pPr>
        <w:ind w:left="1011" w:hanging="585"/>
      </w:pPr>
      <w:rPr>
        <w:rFonts w:hint="default"/>
      </w:rPr>
    </w:lvl>
    <w:lvl w:ilvl="1">
      <w:start w:val="1"/>
      <w:numFmt w:val="decimal"/>
      <w:lvlText w:val="%1.%2."/>
      <w:lvlJc w:val="left"/>
      <w:pPr>
        <w:ind w:left="4122" w:hanging="720"/>
      </w:pPr>
      <w:rPr>
        <w:rFonts w:hint="default"/>
        <w:i w:val="0"/>
        <w:u w:val="none"/>
      </w:rPr>
    </w:lvl>
    <w:lvl w:ilvl="2">
      <w:start w:val="2"/>
      <w:numFmt w:val="decimal"/>
      <w:lvlText w:val="%1.%2.%3."/>
      <w:lvlJc w:val="left"/>
      <w:pPr>
        <w:ind w:left="2020" w:hanging="720"/>
      </w:pPr>
      <w:rPr>
        <w:rFonts w:hint="default"/>
      </w:rPr>
    </w:lvl>
    <w:lvl w:ilvl="3">
      <w:start w:val="1"/>
      <w:numFmt w:val="decimal"/>
      <w:lvlText w:val="%1.%2.%3.%4."/>
      <w:lvlJc w:val="left"/>
      <w:pPr>
        <w:ind w:left="3030" w:hanging="1080"/>
      </w:pPr>
      <w:rPr>
        <w:rFonts w:hint="default"/>
      </w:rPr>
    </w:lvl>
    <w:lvl w:ilvl="4">
      <w:start w:val="1"/>
      <w:numFmt w:val="decimal"/>
      <w:lvlText w:val="%1.%2.%3.%4.%5."/>
      <w:lvlJc w:val="left"/>
      <w:pPr>
        <w:ind w:left="3680" w:hanging="1080"/>
      </w:pPr>
      <w:rPr>
        <w:rFonts w:hint="default"/>
      </w:rPr>
    </w:lvl>
    <w:lvl w:ilvl="5">
      <w:start w:val="1"/>
      <w:numFmt w:val="decimal"/>
      <w:lvlText w:val="%1.%2.%3.%4.%5.%6."/>
      <w:lvlJc w:val="left"/>
      <w:pPr>
        <w:ind w:left="4690" w:hanging="1440"/>
      </w:pPr>
      <w:rPr>
        <w:rFonts w:hint="default"/>
      </w:rPr>
    </w:lvl>
    <w:lvl w:ilvl="6">
      <w:start w:val="1"/>
      <w:numFmt w:val="decimal"/>
      <w:lvlText w:val="%1.%2.%3.%4.%5.%6.%7."/>
      <w:lvlJc w:val="left"/>
      <w:pPr>
        <w:ind w:left="5340" w:hanging="1440"/>
      </w:pPr>
      <w:rPr>
        <w:rFonts w:hint="default"/>
      </w:rPr>
    </w:lvl>
    <w:lvl w:ilvl="7">
      <w:start w:val="1"/>
      <w:numFmt w:val="decimal"/>
      <w:lvlText w:val="%1.%2.%3.%4.%5.%6.%7.%8."/>
      <w:lvlJc w:val="left"/>
      <w:pPr>
        <w:ind w:left="6350" w:hanging="1800"/>
      </w:pPr>
      <w:rPr>
        <w:rFonts w:hint="default"/>
      </w:rPr>
    </w:lvl>
    <w:lvl w:ilvl="8">
      <w:start w:val="1"/>
      <w:numFmt w:val="decimal"/>
      <w:lvlText w:val="%1.%2.%3.%4.%5.%6.%7.%8.%9."/>
      <w:lvlJc w:val="left"/>
      <w:pPr>
        <w:ind w:left="7000" w:hanging="1800"/>
      </w:pPr>
      <w:rPr>
        <w:rFonts w:hint="default"/>
      </w:rPr>
    </w:lvl>
  </w:abstractNum>
  <w:abstractNum w:abstractNumId="6">
    <w:nsid w:val="30624F2C"/>
    <w:multiLevelType w:val="multilevel"/>
    <w:tmpl w:val="307EC730"/>
    <w:lvl w:ilvl="0">
      <w:start w:val="6"/>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3320" w:hanging="720"/>
      </w:pPr>
      <w:rPr>
        <w:rFonts w:hint="default"/>
        <w:color w:val="000000"/>
      </w:rPr>
    </w:lvl>
    <w:lvl w:ilvl="3">
      <w:start w:val="1"/>
      <w:numFmt w:val="decimal"/>
      <w:lvlText w:val="%1.%2.%3.%4."/>
      <w:lvlJc w:val="left"/>
      <w:pPr>
        <w:ind w:left="4620" w:hanging="720"/>
      </w:pPr>
      <w:rPr>
        <w:rFonts w:hint="default"/>
        <w:color w:val="000000"/>
      </w:rPr>
    </w:lvl>
    <w:lvl w:ilvl="4">
      <w:start w:val="1"/>
      <w:numFmt w:val="decimal"/>
      <w:lvlText w:val="%1.%2.%3.%4.%5."/>
      <w:lvlJc w:val="left"/>
      <w:pPr>
        <w:ind w:left="6280" w:hanging="1080"/>
      </w:pPr>
      <w:rPr>
        <w:rFonts w:hint="default"/>
        <w:color w:val="000000"/>
      </w:rPr>
    </w:lvl>
    <w:lvl w:ilvl="5">
      <w:start w:val="1"/>
      <w:numFmt w:val="decimal"/>
      <w:lvlText w:val="%1.%2.%3.%4.%5.%6."/>
      <w:lvlJc w:val="left"/>
      <w:pPr>
        <w:ind w:left="7580" w:hanging="1080"/>
      </w:pPr>
      <w:rPr>
        <w:rFonts w:hint="default"/>
        <w:color w:val="000000"/>
      </w:rPr>
    </w:lvl>
    <w:lvl w:ilvl="6">
      <w:start w:val="1"/>
      <w:numFmt w:val="decimal"/>
      <w:lvlText w:val="%1.%2.%3.%4.%5.%6.%7."/>
      <w:lvlJc w:val="left"/>
      <w:pPr>
        <w:ind w:left="9240" w:hanging="1440"/>
      </w:pPr>
      <w:rPr>
        <w:rFonts w:hint="default"/>
        <w:color w:val="000000"/>
      </w:rPr>
    </w:lvl>
    <w:lvl w:ilvl="7">
      <w:start w:val="1"/>
      <w:numFmt w:val="decimal"/>
      <w:lvlText w:val="%1.%2.%3.%4.%5.%6.%7.%8."/>
      <w:lvlJc w:val="left"/>
      <w:pPr>
        <w:ind w:left="10540" w:hanging="1440"/>
      </w:pPr>
      <w:rPr>
        <w:rFonts w:hint="default"/>
        <w:color w:val="000000"/>
      </w:rPr>
    </w:lvl>
    <w:lvl w:ilvl="8">
      <w:start w:val="1"/>
      <w:numFmt w:val="decimal"/>
      <w:lvlText w:val="%1.%2.%3.%4.%5.%6.%7.%8.%9."/>
      <w:lvlJc w:val="left"/>
      <w:pPr>
        <w:ind w:left="12200" w:hanging="1800"/>
      </w:pPr>
      <w:rPr>
        <w:rFonts w:hint="default"/>
        <w:color w:val="000000"/>
      </w:rPr>
    </w:lvl>
  </w:abstractNum>
  <w:abstractNum w:abstractNumId="7">
    <w:nsid w:val="38137979"/>
    <w:multiLevelType w:val="multilevel"/>
    <w:tmpl w:val="2DEAC09E"/>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78D38B4"/>
    <w:multiLevelType w:val="multilevel"/>
    <w:tmpl w:val="455E7478"/>
    <w:lvl w:ilvl="0">
      <w:start w:val="27"/>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9795B0E"/>
    <w:multiLevelType w:val="multilevel"/>
    <w:tmpl w:val="AEF6822E"/>
    <w:lvl w:ilvl="0">
      <w:start w:val="1"/>
      <w:numFmt w:val="decimal"/>
      <w:lvlText w:val="%1."/>
      <w:lvlJc w:val="left"/>
      <w:pPr>
        <w:ind w:left="1065" w:hanging="705"/>
      </w:pPr>
      <w:rPr>
        <w:rFonts w:hint="default"/>
      </w:rPr>
    </w:lvl>
    <w:lvl w:ilvl="1">
      <w:start w:val="3"/>
      <w:numFmt w:val="decimal"/>
      <w:isLgl/>
      <w:lvlText w:val="%1.%2."/>
      <w:lvlJc w:val="left"/>
      <w:pPr>
        <w:ind w:left="1221" w:hanging="7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863"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3006" w:hanging="1800"/>
      </w:pPr>
      <w:rPr>
        <w:rFonts w:hint="default"/>
      </w:rPr>
    </w:lvl>
    <w:lvl w:ilvl="7">
      <w:start w:val="1"/>
      <w:numFmt w:val="decimal"/>
      <w:isLgl/>
      <w:lvlText w:val="%1.%2.%3.%4.%5.%6.%7.%8."/>
      <w:lvlJc w:val="left"/>
      <w:pPr>
        <w:ind w:left="3147" w:hanging="1800"/>
      </w:pPr>
      <w:rPr>
        <w:rFonts w:hint="default"/>
      </w:rPr>
    </w:lvl>
    <w:lvl w:ilvl="8">
      <w:start w:val="1"/>
      <w:numFmt w:val="decimal"/>
      <w:isLgl/>
      <w:lvlText w:val="%1.%2.%3.%4.%5.%6.%7.%8.%9."/>
      <w:lvlJc w:val="left"/>
      <w:pPr>
        <w:ind w:left="3648" w:hanging="2160"/>
      </w:pPr>
      <w:rPr>
        <w:rFonts w:hint="default"/>
      </w:rPr>
    </w:lvl>
  </w:abstractNum>
  <w:abstractNum w:abstractNumId="10">
    <w:nsid w:val="4A8F2741"/>
    <w:multiLevelType w:val="multilevel"/>
    <w:tmpl w:val="8736A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9E4389"/>
    <w:multiLevelType w:val="multilevel"/>
    <w:tmpl w:val="543AAC3C"/>
    <w:lvl w:ilvl="0">
      <w:start w:val="1"/>
      <w:numFmt w:val="decimal"/>
      <w:lvlText w:val="%1."/>
      <w:lvlJc w:val="left"/>
      <w:pPr>
        <w:ind w:left="645" w:hanging="645"/>
      </w:pPr>
    </w:lvl>
    <w:lvl w:ilvl="1">
      <w:start w:val="2"/>
      <w:numFmt w:val="decimal"/>
      <w:lvlText w:val="%1.%2."/>
      <w:lvlJc w:val="left"/>
      <w:pPr>
        <w:ind w:left="1254" w:hanging="720"/>
      </w:pPr>
    </w:lvl>
    <w:lvl w:ilvl="2">
      <w:start w:val="4"/>
      <w:numFmt w:val="decimal"/>
      <w:lvlText w:val="%1.%2.%3."/>
      <w:lvlJc w:val="left"/>
      <w:pPr>
        <w:ind w:left="1788" w:hanging="720"/>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2">
    <w:nsid w:val="57EF22BC"/>
    <w:multiLevelType w:val="multilevel"/>
    <w:tmpl w:val="88E8D448"/>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9EE553D"/>
    <w:multiLevelType w:val="multilevel"/>
    <w:tmpl w:val="94CA6D9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5E6E91"/>
    <w:multiLevelType w:val="multilevel"/>
    <w:tmpl w:val="06FC4868"/>
    <w:lvl w:ilvl="0">
      <w:start w:val="9"/>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15">
    <w:nsid w:val="6D757C0E"/>
    <w:multiLevelType w:val="multilevel"/>
    <w:tmpl w:val="0824C862"/>
    <w:lvl w:ilvl="0">
      <w:start w:val="2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3"/>
  </w:num>
  <w:num w:numId="4">
    <w:abstractNumId w:val="6"/>
  </w:num>
  <w:num w:numId="5">
    <w:abstractNumId w:val="5"/>
  </w:num>
  <w:num w:numId="6">
    <w:abstractNumId w:val="10"/>
  </w:num>
  <w:num w:numId="7">
    <w:abstractNumId w:val="15"/>
  </w:num>
  <w:num w:numId="8">
    <w:abstractNumId w:val="3"/>
  </w:num>
  <w:num w:numId="9">
    <w:abstractNumId w:val="12"/>
  </w:num>
  <w:num w:numId="10">
    <w:abstractNumId w:val="7"/>
  </w:num>
  <w:num w:numId="11">
    <w:abstractNumId w:val="9"/>
  </w:num>
  <w:num w:numId="12">
    <w:abstractNumId w:val="14"/>
  </w:num>
  <w:num w:numId="13">
    <w:abstractNumId w:val="8"/>
  </w:num>
  <w:num w:numId="14">
    <w:abstractNumId w:val="2"/>
  </w:num>
  <w:num w:numId="15">
    <w:abstractNumId w:val="4"/>
  </w:num>
  <w:num w:numId="1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2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8192B"/>
    <w:rsid w:val="00006215"/>
    <w:rsid w:val="00031C24"/>
    <w:rsid w:val="00042D56"/>
    <w:rsid w:val="00045281"/>
    <w:rsid w:val="00062F19"/>
    <w:rsid w:val="00064FC1"/>
    <w:rsid w:val="000865BE"/>
    <w:rsid w:val="000D0BF6"/>
    <w:rsid w:val="000D2D30"/>
    <w:rsid w:val="000E4B91"/>
    <w:rsid w:val="000F1A1B"/>
    <w:rsid w:val="00105C7F"/>
    <w:rsid w:val="00107085"/>
    <w:rsid w:val="001110AC"/>
    <w:rsid w:val="00132D4A"/>
    <w:rsid w:val="00153687"/>
    <w:rsid w:val="00153926"/>
    <w:rsid w:val="001C2D83"/>
    <w:rsid w:val="001D2F2C"/>
    <w:rsid w:val="001E529E"/>
    <w:rsid w:val="001F40DD"/>
    <w:rsid w:val="002160B0"/>
    <w:rsid w:val="0024315D"/>
    <w:rsid w:val="00247233"/>
    <w:rsid w:val="00260A61"/>
    <w:rsid w:val="00270624"/>
    <w:rsid w:val="003200B7"/>
    <w:rsid w:val="00324411"/>
    <w:rsid w:val="00350C49"/>
    <w:rsid w:val="00396696"/>
    <w:rsid w:val="003A58DA"/>
    <w:rsid w:val="003C58BE"/>
    <w:rsid w:val="003D33EB"/>
    <w:rsid w:val="003E4BAA"/>
    <w:rsid w:val="003F0CB0"/>
    <w:rsid w:val="004354C1"/>
    <w:rsid w:val="004404C2"/>
    <w:rsid w:val="00467DB6"/>
    <w:rsid w:val="004813D5"/>
    <w:rsid w:val="00493E4C"/>
    <w:rsid w:val="004945A9"/>
    <w:rsid w:val="004A5C21"/>
    <w:rsid w:val="004A5D08"/>
    <w:rsid w:val="004A616B"/>
    <w:rsid w:val="004C398B"/>
    <w:rsid w:val="004C7A8C"/>
    <w:rsid w:val="004C7E54"/>
    <w:rsid w:val="004D3C16"/>
    <w:rsid w:val="004F175F"/>
    <w:rsid w:val="005021DD"/>
    <w:rsid w:val="005068DB"/>
    <w:rsid w:val="005402DF"/>
    <w:rsid w:val="00545ADB"/>
    <w:rsid w:val="0058192B"/>
    <w:rsid w:val="005A00EB"/>
    <w:rsid w:val="005A3DDB"/>
    <w:rsid w:val="00684A0F"/>
    <w:rsid w:val="0068602F"/>
    <w:rsid w:val="00695E5E"/>
    <w:rsid w:val="006A0963"/>
    <w:rsid w:val="006B1CA3"/>
    <w:rsid w:val="006C4856"/>
    <w:rsid w:val="006D6F3F"/>
    <w:rsid w:val="006F410A"/>
    <w:rsid w:val="00705FDB"/>
    <w:rsid w:val="0074392B"/>
    <w:rsid w:val="00747CC1"/>
    <w:rsid w:val="007700AF"/>
    <w:rsid w:val="007805C8"/>
    <w:rsid w:val="00781643"/>
    <w:rsid w:val="007A1D13"/>
    <w:rsid w:val="007B155D"/>
    <w:rsid w:val="007B606B"/>
    <w:rsid w:val="007B739E"/>
    <w:rsid w:val="007E0285"/>
    <w:rsid w:val="007E6D85"/>
    <w:rsid w:val="008006D0"/>
    <w:rsid w:val="00817547"/>
    <w:rsid w:val="00826BE9"/>
    <w:rsid w:val="0085093C"/>
    <w:rsid w:val="00851120"/>
    <w:rsid w:val="00881217"/>
    <w:rsid w:val="008918D1"/>
    <w:rsid w:val="00896B13"/>
    <w:rsid w:val="008C163A"/>
    <w:rsid w:val="008D5192"/>
    <w:rsid w:val="00951D29"/>
    <w:rsid w:val="00953841"/>
    <w:rsid w:val="00972F76"/>
    <w:rsid w:val="009940DC"/>
    <w:rsid w:val="009B7F1D"/>
    <w:rsid w:val="009C40F4"/>
    <w:rsid w:val="009F1615"/>
    <w:rsid w:val="009F183B"/>
    <w:rsid w:val="00A00E51"/>
    <w:rsid w:val="00A0566E"/>
    <w:rsid w:val="00A23607"/>
    <w:rsid w:val="00A353AB"/>
    <w:rsid w:val="00A851A9"/>
    <w:rsid w:val="00A871AD"/>
    <w:rsid w:val="00AA45A4"/>
    <w:rsid w:val="00AB4EEC"/>
    <w:rsid w:val="00AB721F"/>
    <w:rsid w:val="00B07400"/>
    <w:rsid w:val="00B25AF8"/>
    <w:rsid w:val="00B556EE"/>
    <w:rsid w:val="00B65646"/>
    <w:rsid w:val="00B65DEB"/>
    <w:rsid w:val="00B67547"/>
    <w:rsid w:val="00B91F8C"/>
    <w:rsid w:val="00BA0315"/>
    <w:rsid w:val="00BC280B"/>
    <w:rsid w:val="00BF487E"/>
    <w:rsid w:val="00C0177A"/>
    <w:rsid w:val="00C033DE"/>
    <w:rsid w:val="00C049D1"/>
    <w:rsid w:val="00C20294"/>
    <w:rsid w:val="00C42B82"/>
    <w:rsid w:val="00C616E8"/>
    <w:rsid w:val="00C65816"/>
    <w:rsid w:val="00C71CEA"/>
    <w:rsid w:val="00C72018"/>
    <w:rsid w:val="00C84FD9"/>
    <w:rsid w:val="00C90842"/>
    <w:rsid w:val="00C9099C"/>
    <w:rsid w:val="00CA05F9"/>
    <w:rsid w:val="00CC2D18"/>
    <w:rsid w:val="00CE5F77"/>
    <w:rsid w:val="00CF2D34"/>
    <w:rsid w:val="00D003F5"/>
    <w:rsid w:val="00D64D9B"/>
    <w:rsid w:val="00D76A8B"/>
    <w:rsid w:val="00D83787"/>
    <w:rsid w:val="00D84E65"/>
    <w:rsid w:val="00D85B63"/>
    <w:rsid w:val="00D9014A"/>
    <w:rsid w:val="00DA114F"/>
    <w:rsid w:val="00DD010A"/>
    <w:rsid w:val="00DD513A"/>
    <w:rsid w:val="00E02CD6"/>
    <w:rsid w:val="00E12DB6"/>
    <w:rsid w:val="00E20AFF"/>
    <w:rsid w:val="00E32DF0"/>
    <w:rsid w:val="00E41BF9"/>
    <w:rsid w:val="00E432A7"/>
    <w:rsid w:val="00E44284"/>
    <w:rsid w:val="00EE27D6"/>
    <w:rsid w:val="00EE3860"/>
    <w:rsid w:val="00EF49FE"/>
    <w:rsid w:val="00F120C7"/>
    <w:rsid w:val="00F248B0"/>
    <w:rsid w:val="00F367D9"/>
    <w:rsid w:val="00F443C1"/>
    <w:rsid w:val="00F5793D"/>
    <w:rsid w:val="00F61B92"/>
    <w:rsid w:val="00F863D9"/>
    <w:rsid w:val="00F91EF7"/>
    <w:rsid w:val="00F97013"/>
    <w:rsid w:val="00FA0858"/>
    <w:rsid w:val="00FB2B8D"/>
    <w:rsid w:val="00FB533B"/>
    <w:rsid w:val="00FB5DC7"/>
    <w:rsid w:val="00FC3B30"/>
    <w:rsid w:val="00FE15F2"/>
    <w:rsid w:val="00FE1E11"/>
    <w:rsid w:val="00FE2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17"/>
  </w:style>
  <w:style w:type="paragraph" w:styleId="1">
    <w:name w:val="heading 1"/>
    <w:basedOn w:val="a"/>
    <w:next w:val="a"/>
    <w:link w:val="10"/>
    <w:uiPriority w:val="9"/>
    <w:qFormat/>
    <w:rsid w:val="006B1CA3"/>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2">
    <w:name w:val="heading 2"/>
    <w:aliases w:val="!Разделы документа"/>
    <w:basedOn w:val="a"/>
    <w:next w:val="a"/>
    <w:link w:val="20"/>
    <w:qFormat/>
    <w:rsid w:val="006B1CA3"/>
    <w:pPr>
      <w:keepNext/>
      <w:spacing w:after="0" w:line="240" w:lineRule="auto"/>
      <w:jc w:val="center"/>
      <w:outlineLvl w:val="1"/>
    </w:pPr>
    <w:rPr>
      <w:rFonts w:ascii="Times New Roman" w:eastAsia="Times New Roman" w:hAnsi="Times New Roman" w:cs="Times New Roman"/>
      <w:b/>
      <w:caps/>
      <w:spacing w:val="40"/>
      <w:sz w:val="32"/>
      <w:szCs w:val="20"/>
    </w:rPr>
  </w:style>
  <w:style w:type="paragraph" w:styleId="4">
    <w:name w:val="heading 4"/>
    <w:basedOn w:val="a"/>
    <w:next w:val="a"/>
    <w:link w:val="40"/>
    <w:qFormat/>
    <w:rsid w:val="006B1CA3"/>
    <w:pPr>
      <w:keepNext/>
      <w:spacing w:before="240" w:after="60" w:line="240" w:lineRule="auto"/>
      <w:outlineLvl w:val="3"/>
    </w:pPr>
    <w:rPr>
      <w:rFonts w:ascii="Calibri" w:eastAsia="Times New Roman" w:hAnsi="Calibri"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92B"/>
    <w:pPr>
      <w:spacing w:after="12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58192B"/>
    <w:rPr>
      <w:rFonts w:ascii="Times New Roman" w:eastAsia="Times New Roman" w:hAnsi="Times New Roman" w:cs="Times New Roman"/>
      <w:sz w:val="28"/>
      <w:szCs w:val="20"/>
    </w:rPr>
  </w:style>
  <w:style w:type="paragraph" w:styleId="3">
    <w:name w:val="Body Text 3"/>
    <w:basedOn w:val="a"/>
    <w:link w:val="30"/>
    <w:unhideWhenUsed/>
    <w:rsid w:val="0058192B"/>
    <w:pPr>
      <w:spacing w:after="0" w:line="240" w:lineRule="auto"/>
      <w:jc w:val="center"/>
    </w:pPr>
    <w:rPr>
      <w:rFonts w:ascii="Times New Roman" w:eastAsia="Times New Roman" w:hAnsi="Times New Roman" w:cs="Times New Roman"/>
      <w:sz w:val="20"/>
      <w:szCs w:val="20"/>
    </w:rPr>
  </w:style>
  <w:style w:type="character" w:customStyle="1" w:styleId="30">
    <w:name w:val="Основной текст 3 Знак"/>
    <w:basedOn w:val="a0"/>
    <w:link w:val="3"/>
    <w:rsid w:val="0058192B"/>
    <w:rPr>
      <w:rFonts w:ascii="Times New Roman" w:eastAsia="Times New Roman" w:hAnsi="Times New Roman" w:cs="Times New Roman"/>
      <w:sz w:val="20"/>
      <w:szCs w:val="20"/>
    </w:rPr>
  </w:style>
  <w:style w:type="paragraph" w:styleId="a5">
    <w:name w:val="No Spacing"/>
    <w:link w:val="a6"/>
    <w:uiPriority w:val="1"/>
    <w:qFormat/>
    <w:rsid w:val="0058192B"/>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locked/>
    <w:rsid w:val="007E6D85"/>
    <w:rPr>
      <w:rFonts w:ascii="Calibri" w:eastAsia="Calibri" w:hAnsi="Calibri" w:cs="Times New Roman"/>
      <w:lang w:eastAsia="en-US"/>
    </w:rPr>
  </w:style>
  <w:style w:type="paragraph" w:customStyle="1" w:styleId="HEADERTEXT">
    <w:name w:val=".HEADERTEXT"/>
    <w:uiPriority w:val="99"/>
    <w:rsid w:val="007E6D85"/>
    <w:pPr>
      <w:widowControl w:val="0"/>
      <w:autoSpaceDE w:val="0"/>
      <w:autoSpaceDN w:val="0"/>
      <w:adjustRightInd w:val="0"/>
      <w:spacing w:after="0" w:line="240" w:lineRule="auto"/>
    </w:pPr>
    <w:rPr>
      <w:rFonts w:ascii="Arial" w:hAnsi="Arial" w:cs="Arial"/>
      <w:color w:val="2B4279"/>
      <w:sz w:val="20"/>
      <w:szCs w:val="20"/>
    </w:rPr>
  </w:style>
  <w:style w:type="character" w:customStyle="1" w:styleId="10">
    <w:name w:val="Заголовок 1 Знак"/>
    <w:basedOn w:val="a0"/>
    <w:link w:val="1"/>
    <w:uiPriority w:val="9"/>
    <w:rsid w:val="006B1CA3"/>
    <w:rPr>
      <w:rFonts w:ascii="Calibri Light" w:eastAsia="Times New Roman" w:hAnsi="Calibri Light" w:cs="Times New Roman"/>
      <w:b/>
      <w:bCs/>
      <w:kern w:val="32"/>
      <w:sz w:val="32"/>
      <w:szCs w:val="32"/>
      <w:lang w:val="en-US"/>
    </w:rPr>
  </w:style>
  <w:style w:type="character" w:customStyle="1" w:styleId="20">
    <w:name w:val="Заголовок 2 Знак"/>
    <w:aliases w:val="!Разделы документа Знак"/>
    <w:basedOn w:val="a0"/>
    <w:link w:val="2"/>
    <w:rsid w:val="006B1CA3"/>
    <w:rPr>
      <w:rFonts w:ascii="Times New Roman" w:eastAsia="Times New Roman" w:hAnsi="Times New Roman" w:cs="Times New Roman"/>
      <w:b/>
      <w:caps/>
      <w:spacing w:val="40"/>
      <w:sz w:val="32"/>
      <w:szCs w:val="20"/>
    </w:rPr>
  </w:style>
  <w:style w:type="character" w:customStyle="1" w:styleId="40">
    <w:name w:val="Заголовок 4 Знак"/>
    <w:basedOn w:val="a0"/>
    <w:link w:val="4"/>
    <w:rsid w:val="006B1CA3"/>
    <w:rPr>
      <w:rFonts w:ascii="Calibri" w:eastAsia="Times New Roman" w:hAnsi="Calibri" w:cs="Times New Roman"/>
      <w:b/>
      <w:bCs/>
      <w:sz w:val="28"/>
      <w:szCs w:val="28"/>
      <w:lang w:val="en-US"/>
    </w:rPr>
  </w:style>
  <w:style w:type="paragraph" w:styleId="a7">
    <w:name w:val="header"/>
    <w:basedOn w:val="a"/>
    <w:link w:val="a8"/>
    <w:rsid w:val="006B1CA3"/>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8">
    <w:name w:val="Верхний колонтитул Знак"/>
    <w:basedOn w:val="a0"/>
    <w:link w:val="a7"/>
    <w:rsid w:val="006B1CA3"/>
    <w:rPr>
      <w:rFonts w:ascii="Times New Roman" w:eastAsia="Times New Roman" w:hAnsi="Times New Roman" w:cs="Times New Roman"/>
      <w:sz w:val="20"/>
      <w:szCs w:val="20"/>
      <w:lang w:val="en-US"/>
    </w:rPr>
  </w:style>
  <w:style w:type="character" w:styleId="a9">
    <w:name w:val="page number"/>
    <w:basedOn w:val="a0"/>
    <w:rsid w:val="006B1CA3"/>
  </w:style>
  <w:style w:type="paragraph" w:styleId="aa">
    <w:name w:val="Balloon Text"/>
    <w:basedOn w:val="a"/>
    <w:link w:val="ab"/>
    <w:uiPriority w:val="99"/>
    <w:semiHidden/>
    <w:rsid w:val="006B1CA3"/>
    <w:pPr>
      <w:spacing w:after="0" w:line="240" w:lineRule="auto"/>
    </w:pPr>
    <w:rPr>
      <w:rFonts w:ascii="Tahoma" w:eastAsia="Times New Roman" w:hAnsi="Tahoma" w:cs="Tahoma"/>
      <w:sz w:val="16"/>
      <w:szCs w:val="16"/>
      <w:lang w:val="en-US"/>
    </w:rPr>
  </w:style>
  <w:style w:type="character" w:customStyle="1" w:styleId="ab">
    <w:name w:val="Текст выноски Знак"/>
    <w:basedOn w:val="a0"/>
    <w:link w:val="aa"/>
    <w:uiPriority w:val="99"/>
    <w:semiHidden/>
    <w:rsid w:val="006B1CA3"/>
    <w:rPr>
      <w:rFonts w:ascii="Tahoma" w:eastAsia="Times New Roman" w:hAnsi="Tahoma" w:cs="Tahoma"/>
      <w:sz w:val="16"/>
      <w:szCs w:val="16"/>
      <w:lang w:val="en-US"/>
    </w:rPr>
  </w:style>
  <w:style w:type="paragraph" w:styleId="ac">
    <w:name w:val="footer"/>
    <w:basedOn w:val="a"/>
    <w:link w:val="ad"/>
    <w:uiPriority w:val="99"/>
    <w:rsid w:val="006B1CA3"/>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d">
    <w:name w:val="Нижний колонтитул Знак"/>
    <w:basedOn w:val="a0"/>
    <w:link w:val="ac"/>
    <w:uiPriority w:val="99"/>
    <w:rsid w:val="006B1CA3"/>
    <w:rPr>
      <w:rFonts w:ascii="Times New Roman" w:eastAsia="Times New Roman" w:hAnsi="Times New Roman" w:cs="Times New Roman"/>
      <w:sz w:val="20"/>
      <w:szCs w:val="20"/>
      <w:lang w:val="en-US"/>
    </w:rPr>
  </w:style>
  <w:style w:type="paragraph" w:customStyle="1" w:styleId="ConsTitle">
    <w:name w:val="ConsTitle"/>
    <w:rsid w:val="006B1CA3"/>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e">
    <w:name w:val="Body Text Indent"/>
    <w:basedOn w:val="a"/>
    <w:link w:val="af"/>
    <w:rsid w:val="006B1CA3"/>
    <w:pPr>
      <w:spacing w:after="120" w:line="240" w:lineRule="auto"/>
      <w:ind w:left="283"/>
    </w:pPr>
    <w:rPr>
      <w:rFonts w:ascii="Times New Roman" w:eastAsia="Times New Roman" w:hAnsi="Times New Roman" w:cs="Times New Roman"/>
      <w:sz w:val="20"/>
      <w:szCs w:val="20"/>
      <w:lang w:val="en-US"/>
    </w:rPr>
  </w:style>
  <w:style w:type="character" w:customStyle="1" w:styleId="af">
    <w:name w:val="Основной текст с отступом Знак"/>
    <w:basedOn w:val="a0"/>
    <w:link w:val="ae"/>
    <w:rsid w:val="006B1CA3"/>
    <w:rPr>
      <w:rFonts w:ascii="Times New Roman" w:eastAsia="Times New Roman" w:hAnsi="Times New Roman" w:cs="Times New Roman"/>
      <w:sz w:val="20"/>
      <w:szCs w:val="20"/>
      <w:lang w:val="en-US"/>
    </w:rPr>
  </w:style>
  <w:style w:type="table" w:styleId="af0">
    <w:name w:val="Table Grid"/>
    <w:basedOn w:val="a1"/>
    <w:uiPriority w:val="59"/>
    <w:rsid w:val="006B1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6B1CA3"/>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link w:val="ConsPlusNormal0"/>
    <w:rsid w:val="006B1CA3"/>
    <w:pPr>
      <w:widowControl w:val="0"/>
      <w:autoSpaceDE w:val="0"/>
      <w:autoSpaceDN w:val="0"/>
      <w:adjustRightInd w:val="0"/>
      <w:spacing w:after="0" w:line="240" w:lineRule="auto"/>
    </w:pPr>
    <w:rPr>
      <w:rFonts w:ascii="Arial" w:eastAsia="Calibri" w:hAnsi="Arial" w:cs="Arial"/>
      <w:sz w:val="20"/>
      <w:szCs w:val="20"/>
    </w:rPr>
  </w:style>
  <w:style w:type="character" w:styleId="af2">
    <w:name w:val="Hyperlink"/>
    <w:uiPriority w:val="99"/>
    <w:unhideWhenUsed/>
    <w:rsid w:val="006B1CA3"/>
    <w:rPr>
      <w:color w:val="0563C1"/>
      <w:u w:val="single"/>
    </w:rPr>
  </w:style>
  <w:style w:type="paragraph" w:styleId="af3">
    <w:name w:val="Plain Text"/>
    <w:basedOn w:val="a"/>
    <w:link w:val="af4"/>
    <w:rsid w:val="006B1CA3"/>
    <w:pPr>
      <w:spacing w:after="0" w:line="240" w:lineRule="auto"/>
    </w:pPr>
    <w:rPr>
      <w:rFonts w:ascii="Courier New" w:eastAsia="Times New Roman" w:hAnsi="Courier New" w:cs="Courier New"/>
      <w:sz w:val="20"/>
      <w:szCs w:val="20"/>
      <w:lang w:val="en-US"/>
    </w:rPr>
  </w:style>
  <w:style w:type="character" w:customStyle="1" w:styleId="af4">
    <w:name w:val="Текст Знак"/>
    <w:basedOn w:val="a0"/>
    <w:link w:val="af3"/>
    <w:rsid w:val="006B1CA3"/>
    <w:rPr>
      <w:rFonts w:ascii="Courier New" w:eastAsia="Times New Roman" w:hAnsi="Courier New" w:cs="Courier New"/>
      <w:sz w:val="20"/>
      <w:szCs w:val="20"/>
      <w:lang w:val="en-US"/>
    </w:rPr>
  </w:style>
  <w:style w:type="paragraph" w:customStyle="1" w:styleId="af5">
    <w:name w:val="Знак Знак Знак Знак"/>
    <w:basedOn w:val="a"/>
    <w:rsid w:val="006B1CA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6">
    <w:name w:val="Знак"/>
    <w:basedOn w:val="a"/>
    <w:rsid w:val="006B1CA3"/>
    <w:pPr>
      <w:spacing w:after="160" w:line="240" w:lineRule="exact"/>
    </w:pPr>
    <w:rPr>
      <w:rFonts w:ascii="Verdana" w:eastAsia="Times New Roman" w:hAnsi="Verdana" w:cs="Times New Roman"/>
      <w:sz w:val="20"/>
      <w:szCs w:val="20"/>
      <w:lang w:val="en-US" w:eastAsia="en-US"/>
    </w:rPr>
  </w:style>
  <w:style w:type="paragraph" w:customStyle="1" w:styleId="af7">
    <w:name w:val="Знак"/>
    <w:basedOn w:val="a"/>
    <w:rsid w:val="006B1CA3"/>
    <w:pPr>
      <w:spacing w:after="160" w:line="240" w:lineRule="exact"/>
    </w:pPr>
    <w:rPr>
      <w:rFonts w:ascii="Verdana" w:eastAsia="Times New Roman" w:hAnsi="Verdana" w:cs="Times New Roman"/>
      <w:sz w:val="20"/>
      <w:szCs w:val="20"/>
      <w:lang w:val="en-US" w:eastAsia="en-US"/>
    </w:rPr>
  </w:style>
  <w:style w:type="character" w:customStyle="1" w:styleId="ConsPlusNormal0">
    <w:name w:val="ConsPlusNormal Знак"/>
    <w:link w:val="ConsPlusNormal"/>
    <w:locked/>
    <w:rsid w:val="006B1CA3"/>
    <w:rPr>
      <w:rFonts w:ascii="Arial" w:eastAsia="Calibri" w:hAnsi="Arial" w:cs="Arial"/>
      <w:sz w:val="20"/>
      <w:szCs w:val="20"/>
    </w:rPr>
  </w:style>
  <w:style w:type="paragraph" w:customStyle="1" w:styleId="ConsPlusTitle">
    <w:name w:val="ConsPlusTitle"/>
    <w:rsid w:val="006B1CA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8">
    <w:name w:val="Заголовок статьи"/>
    <w:basedOn w:val="a"/>
    <w:next w:val="a"/>
    <w:rsid w:val="006B1CA3"/>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f9">
    <w:name w:val="footnote text"/>
    <w:basedOn w:val="a"/>
    <w:link w:val="afa"/>
    <w:uiPriority w:val="99"/>
    <w:rsid w:val="006B1CA3"/>
    <w:pPr>
      <w:spacing w:after="0" w:line="240" w:lineRule="auto"/>
    </w:pPr>
    <w:rPr>
      <w:rFonts w:ascii="Times New Roman" w:eastAsia="Times New Roman" w:hAnsi="Times New Roman" w:cs="Times New Roman"/>
      <w:sz w:val="20"/>
      <w:szCs w:val="20"/>
      <w:lang w:val="en-US"/>
    </w:rPr>
  </w:style>
  <w:style w:type="character" w:customStyle="1" w:styleId="afa">
    <w:name w:val="Текст сноски Знак"/>
    <w:basedOn w:val="a0"/>
    <w:link w:val="af9"/>
    <w:uiPriority w:val="99"/>
    <w:rsid w:val="006B1CA3"/>
    <w:rPr>
      <w:rFonts w:ascii="Times New Roman" w:eastAsia="Times New Roman" w:hAnsi="Times New Roman" w:cs="Times New Roman"/>
      <w:sz w:val="20"/>
      <w:szCs w:val="20"/>
      <w:lang w:val="en-US"/>
    </w:rPr>
  </w:style>
  <w:style w:type="character" w:styleId="afb">
    <w:name w:val="footnote reference"/>
    <w:uiPriority w:val="99"/>
    <w:rsid w:val="006B1CA3"/>
    <w:rPr>
      <w:vertAlign w:val="superscript"/>
    </w:rPr>
  </w:style>
  <w:style w:type="character" w:customStyle="1" w:styleId="street-address">
    <w:name w:val="street-address"/>
    <w:rsid w:val="006B1CA3"/>
  </w:style>
  <w:style w:type="character" w:customStyle="1" w:styleId="hmaodepartmenttel">
    <w:name w:val="hmao_department_tel"/>
    <w:rsid w:val="006B1CA3"/>
  </w:style>
  <w:style w:type="character" w:customStyle="1" w:styleId="hmaodepartmentemail">
    <w:name w:val="hmao_department_email"/>
    <w:rsid w:val="006B1CA3"/>
  </w:style>
  <w:style w:type="paragraph" w:customStyle="1" w:styleId="msonormalcxspmiddle">
    <w:name w:val="msonormalcxspmiddle"/>
    <w:basedOn w:val="a"/>
    <w:rsid w:val="006B1C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Таблицы (моноширинный)"/>
    <w:basedOn w:val="a"/>
    <w:next w:val="a"/>
    <w:rsid w:val="006B1CA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d">
    <w:name w:val="Комментарий"/>
    <w:basedOn w:val="a"/>
    <w:next w:val="a"/>
    <w:rsid w:val="006B1CA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11">
    <w:name w:val="Основной текст1"/>
    <w:basedOn w:val="a"/>
    <w:link w:val="afe"/>
    <w:rsid w:val="006B1CA3"/>
    <w:pPr>
      <w:shd w:val="clear" w:color="auto" w:fill="FFFFFF"/>
      <w:spacing w:after="0" w:line="240" w:lineRule="exact"/>
      <w:jc w:val="both"/>
    </w:pPr>
    <w:rPr>
      <w:rFonts w:ascii="Segoe UI" w:eastAsia="Segoe UI" w:hAnsi="Segoe UI" w:cs="Segoe UI"/>
      <w:color w:val="000000"/>
      <w:spacing w:val="2"/>
      <w:sz w:val="16"/>
      <w:szCs w:val="16"/>
    </w:rPr>
  </w:style>
  <w:style w:type="paragraph" w:styleId="aff">
    <w:name w:val="List Paragraph"/>
    <w:basedOn w:val="a"/>
    <w:uiPriority w:val="34"/>
    <w:qFormat/>
    <w:rsid w:val="006B1CA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B1C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6B1C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B1C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B1CA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rsid w:val="006B1CA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B1CA3"/>
    <w:pPr>
      <w:widowControl w:val="0"/>
      <w:autoSpaceDE w:val="0"/>
      <w:autoSpaceDN w:val="0"/>
      <w:spacing w:after="0" w:line="240" w:lineRule="auto"/>
    </w:pPr>
    <w:rPr>
      <w:rFonts w:ascii="Arial" w:eastAsia="Times New Roman" w:hAnsi="Arial" w:cs="Arial"/>
      <w:sz w:val="20"/>
      <w:szCs w:val="20"/>
    </w:rPr>
  </w:style>
  <w:style w:type="character" w:customStyle="1" w:styleId="apple-converted-space">
    <w:name w:val="apple-converted-space"/>
    <w:rsid w:val="006B1CA3"/>
  </w:style>
  <w:style w:type="character" w:customStyle="1" w:styleId="aff0">
    <w:name w:val="Гипертекстовая ссылка"/>
    <w:uiPriority w:val="99"/>
    <w:rsid w:val="006B1CA3"/>
    <w:rPr>
      <w:rFonts w:cs="Times New Roman"/>
      <w:b w:val="0"/>
      <w:color w:val="106BBE"/>
    </w:rPr>
  </w:style>
  <w:style w:type="character" w:customStyle="1" w:styleId="st">
    <w:name w:val="st"/>
    <w:rsid w:val="006B1CA3"/>
  </w:style>
  <w:style w:type="character" w:styleId="aff1">
    <w:name w:val="Emphasis"/>
    <w:uiPriority w:val="20"/>
    <w:qFormat/>
    <w:rsid w:val="006B1CA3"/>
    <w:rPr>
      <w:i/>
      <w:iCs/>
    </w:rPr>
  </w:style>
  <w:style w:type="numbering" w:customStyle="1" w:styleId="12">
    <w:name w:val="Нет списка1"/>
    <w:next w:val="a2"/>
    <w:uiPriority w:val="99"/>
    <w:semiHidden/>
    <w:unhideWhenUsed/>
    <w:rsid w:val="006B1CA3"/>
  </w:style>
  <w:style w:type="character" w:customStyle="1" w:styleId="13">
    <w:name w:val="Просмотренная гиперссылка1"/>
    <w:uiPriority w:val="99"/>
    <w:semiHidden/>
    <w:unhideWhenUsed/>
    <w:rsid w:val="006B1CA3"/>
    <w:rPr>
      <w:color w:val="800080"/>
      <w:u w:val="single"/>
    </w:rPr>
  </w:style>
  <w:style w:type="table" w:customStyle="1" w:styleId="14">
    <w:name w:val="Сетка таблицы1"/>
    <w:basedOn w:val="a1"/>
    <w:next w:val="af0"/>
    <w:uiPriority w:val="59"/>
    <w:locked/>
    <w:rsid w:val="006B1CA3"/>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uiPriority w:val="22"/>
    <w:qFormat/>
    <w:rsid w:val="006B1CA3"/>
    <w:rPr>
      <w:b/>
      <w:bCs/>
    </w:rPr>
  </w:style>
  <w:style w:type="paragraph" w:styleId="aff3">
    <w:name w:val="Normal (Web)"/>
    <w:basedOn w:val="a"/>
    <w:rsid w:val="006B1CA3"/>
    <w:pPr>
      <w:spacing w:before="30" w:after="30" w:line="240" w:lineRule="auto"/>
    </w:pPr>
    <w:rPr>
      <w:rFonts w:ascii="Arial" w:eastAsia="Times New Roman" w:hAnsi="Arial" w:cs="Arial"/>
      <w:color w:val="332E2D"/>
      <w:spacing w:val="2"/>
      <w:sz w:val="24"/>
      <w:szCs w:val="24"/>
    </w:rPr>
  </w:style>
  <w:style w:type="paragraph" w:styleId="HTML">
    <w:name w:val="HTML Preformatted"/>
    <w:basedOn w:val="a"/>
    <w:link w:val="HTML0"/>
    <w:uiPriority w:val="99"/>
    <w:unhideWhenUsed/>
    <w:rsid w:val="006B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B1CA3"/>
    <w:rPr>
      <w:rFonts w:ascii="Courier New" w:eastAsia="Times New Roman" w:hAnsi="Courier New" w:cs="Courier New"/>
      <w:sz w:val="20"/>
      <w:szCs w:val="20"/>
    </w:rPr>
  </w:style>
  <w:style w:type="paragraph" w:styleId="aff4">
    <w:name w:val="Subtitle"/>
    <w:basedOn w:val="a"/>
    <w:link w:val="aff5"/>
    <w:uiPriority w:val="99"/>
    <w:qFormat/>
    <w:rsid w:val="006B1CA3"/>
    <w:pPr>
      <w:spacing w:after="0" w:line="240" w:lineRule="auto"/>
      <w:jc w:val="center"/>
    </w:pPr>
    <w:rPr>
      <w:rFonts w:ascii="Times New Roman" w:eastAsia="Calibri" w:hAnsi="Times New Roman" w:cs="Times New Roman"/>
      <w:b/>
      <w:bCs/>
      <w:sz w:val="20"/>
      <w:szCs w:val="20"/>
    </w:rPr>
  </w:style>
  <w:style w:type="character" w:customStyle="1" w:styleId="aff5">
    <w:name w:val="Подзаголовок Знак"/>
    <w:basedOn w:val="a0"/>
    <w:link w:val="aff4"/>
    <w:uiPriority w:val="99"/>
    <w:rsid w:val="006B1CA3"/>
    <w:rPr>
      <w:rFonts w:ascii="Times New Roman" w:eastAsia="Calibri" w:hAnsi="Times New Roman" w:cs="Times New Roman"/>
      <w:b/>
      <w:bCs/>
      <w:sz w:val="20"/>
      <w:szCs w:val="20"/>
    </w:rPr>
  </w:style>
  <w:style w:type="paragraph" w:customStyle="1" w:styleId="Default">
    <w:name w:val="Default"/>
    <w:rsid w:val="006B1C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6">
    <w:name w:val="FollowedHyperlink"/>
    <w:rsid w:val="006B1CA3"/>
    <w:rPr>
      <w:color w:val="954F72"/>
      <w:u w:val="single"/>
    </w:rPr>
  </w:style>
  <w:style w:type="numbering" w:customStyle="1" w:styleId="21">
    <w:name w:val="Нет списка2"/>
    <w:next w:val="a2"/>
    <w:uiPriority w:val="99"/>
    <w:semiHidden/>
    <w:unhideWhenUsed/>
    <w:rsid w:val="006B1CA3"/>
  </w:style>
  <w:style w:type="numbering" w:customStyle="1" w:styleId="110">
    <w:name w:val="Нет списка11"/>
    <w:next w:val="a2"/>
    <w:uiPriority w:val="99"/>
    <w:semiHidden/>
    <w:rsid w:val="006B1CA3"/>
  </w:style>
  <w:style w:type="table" w:customStyle="1" w:styleId="22">
    <w:name w:val="Сетка таблицы2"/>
    <w:basedOn w:val="a1"/>
    <w:next w:val="af0"/>
    <w:rsid w:val="006B1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1CA3"/>
  </w:style>
  <w:style w:type="table" w:customStyle="1" w:styleId="112">
    <w:name w:val="Сетка таблицы11"/>
    <w:basedOn w:val="a1"/>
    <w:next w:val="af0"/>
    <w:uiPriority w:val="59"/>
    <w:rsid w:val="006B1CA3"/>
    <w:pPr>
      <w:spacing w:after="0" w:line="240" w:lineRule="auto"/>
    </w:pPr>
    <w:rPr>
      <w:rFonts w:ascii="Times New Roman" w:eastAsia="Calibri" w:hAnsi="Times New Roman" w:cs="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B1CA3"/>
  </w:style>
  <w:style w:type="character" w:customStyle="1" w:styleId="211">
    <w:name w:val="Заголовок 2 Знак1"/>
    <w:aliases w:val="!Разделы документа Знак1"/>
    <w:semiHidden/>
    <w:rsid w:val="006B1CA3"/>
    <w:rPr>
      <w:rFonts w:ascii="Calibri Light" w:eastAsia="Times New Roman" w:hAnsi="Calibri Light" w:cs="Times New Roman"/>
      <w:color w:val="2E74B5"/>
      <w:sz w:val="26"/>
      <w:szCs w:val="26"/>
      <w:lang w:val="en-US"/>
    </w:rPr>
  </w:style>
  <w:style w:type="paragraph" w:customStyle="1" w:styleId="msonormal0">
    <w:name w:val="msonormal"/>
    <w:basedOn w:val="a"/>
    <w:rsid w:val="006B1CA3"/>
    <w:pPr>
      <w:spacing w:before="30" w:after="30" w:line="240" w:lineRule="auto"/>
    </w:pPr>
    <w:rPr>
      <w:rFonts w:ascii="Arial" w:eastAsia="Times New Roman" w:hAnsi="Arial" w:cs="Arial"/>
      <w:color w:val="332E2D"/>
      <w:spacing w:val="2"/>
      <w:sz w:val="24"/>
      <w:szCs w:val="24"/>
    </w:rPr>
  </w:style>
  <w:style w:type="character" w:customStyle="1" w:styleId="aff7">
    <w:name w:val="Текст примечания Знак"/>
    <w:link w:val="aff8"/>
    <w:uiPriority w:val="99"/>
    <w:rsid w:val="006B1CA3"/>
    <w:rPr>
      <w:lang w:val="en-US"/>
    </w:rPr>
  </w:style>
  <w:style w:type="paragraph" w:styleId="aff8">
    <w:name w:val="annotation text"/>
    <w:basedOn w:val="a"/>
    <w:link w:val="aff7"/>
    <w:uiPriority w:val="99"/>
    <w:unhideWhenUsed/>
    <w:rsid w:val="006B1CA3"/>
    <w:pPr>
      <w:spacing w:after="0" w:line="240" w:lineRule="auto"/>
    </w:pPr>
    <w:rPr>
      <w:lang w:val="en-US"/>
    </w:rPr>
  </w:style>
  <w:style w:type="character" w:customStyle="1" w:styleId="15">
    <w:name w:val="Текст примечания Знак1"/>
    <w:basedOn w:val="a0"/>
    <w:link w:val="aff8"/>
    <w:rsid w:val="006B1CA3"/>
    <w:rPr>
      <w:sz w:val="20"/>
      <w:szCs w:val="20"/>
    </w:rPr>
  </w:style>
  <w:style w:type="character" w:styleId="aff9">
    <w:name w:val="annotation reference"/>
    <w:uiPriority w:val="99"/>
    <w:unhideWhenUsed/>
    <w:rsid w:val="006B1CA3"/>
    <w:rPr>
      <w:rFonts w:cs="Times New Roman"/>
      <w:sz w:val="16"/>
      <w:szCs w:val="16"/>
    </w:rPr>
  </w:style>
  <w:style w:type="character" w:customStyle="1" w:styleId="afe">
    <w:name w:val="Основной текст_"/>
    <w:link w:val="11"/>
    <w:rsid w:val="006B1CA3"/>
    <w:rPr>
      <w:rFonts w:ascii="Segoe UI" w:eastAsia="Segoe UI" w:hAnsi="Segoe UI" w:cs="Segoe UI"/>
      <w:color w:val="000000"/>
      <w:spacing w:val="2"/>
      <w:sz w:val="16"/>
      <w:szCs w:val="16"/>
      <w:shd w:val="clear" w:color="auto" w:fill="FFFFFF"/>
    </w:rPr>
  </w:style>
  <w:style w:type="character" w:customStyle="1" w:styleId="23">
    <w:name w:val="Основной текст (2)_"/>
    <w:link w:val="24"/>
    <w:rsid w:val="006B1CA3"/>
    <w:rPr>
      <w:i/>
      <w:iCs/>
      <w:shd w:val="clear" w:color="auto" w:fill="FFFFFF"/>
    </w:rPr>
  </w:style>
  <w:style w:type="paragraph" w:customStyle="1" w:styleId="24">
    <w:name w:val="Основной текст (2)"/>
    <w:basedOn w:val="a"/>
    <w:link w:val="23"/>
    <w:rsid w:val="006B1CA3"/>
    <w:pPr>
      <w:widowControl w:val="0"/>
      <w:shd w:val="clear" w:color="auto" w:fill="FFFFFF"/>
      <w:spacing w:after="180" w:line="240" w:lineRule="auto"/>
      <w:ind w:firstLine="60"/>
    </w:pPr>
    <w:rPr>
      <w:i/>
      <w:iCs/>
    </w:rPr>
  </w:style>
  <w:style w:type="character" w:customStyle="1" w:styleId="affa">
    <w:name w:val="Другое_"/>
    <w:link w:val="affb"/>
    <w:rsid w:val="006B1CA3"/>
    <w:rPr>
      <w:sz w:val="28"/>
      <w:szCs w:val="28"/>
      <w:shd w:val="clear" w:color="auto" w:fill="FFFFFF"/>
    </w:rPr>
  </w:style>
  <w:style w:type="paragraph" w:customStyle="1" w:styleId="affb">
    <w:name w:val="Другое"/>
    <w:basedOn w:val="a"/>
    <w:link w:val="affa"/>
    <w:rsid w:val="006B1CA3"/>
    <w:pPr>
      <w:widowControl w:val="0"/>
      <w:shd w:val="clear" w:color="auto" w:fill="FFFFFF"/>
      <w:spacing w:after="0" w:line="240" w:lineRule="auto"/>
      <w:ind w:firstLine="400"/>
    </w:pPr>
    <w:rPr>
      <w:sz w:val="28"/>
      <w:szCs w:val="28"/>
    </w:rPr>
  </w:style>
  <w:style w:type="character" w:customStyle="1" w:styleId="31">
    <w:name w:val="Основной текст (3)_"/>
    <w:link w:val="32"/>
    <w:rsid w:val="006B1CA3"/>
    <w:rPr>
      <w:shd w:val="clear" w:color="auto" w:fill="FFFFFF"/>
    </w:rPr>
  </w:style>
  <w:style w:type="paragraph" w:customStyle="1" w:styleId="32">
    <w:name w:val="Основной текст (3)"/>
    <w:basedOn w:val="a"/>
    <w:link w:val="31"/>
    <w:rsid w:val="006B1CA3"/>
    <w:pPr>
      <w:widowControl w:val="0"/>
      <w:shd w:val="clear" w:color="auto" w:fill="FFFFFF"/>
      <w:spacing w:after="240" w:line="240" w:lineRule="auto"/>
    </w:pPr>
  </w:style>
  <w:style w:type="character" w:customStyle="1" w:styleId="16">
    <w:name w:val="Основной текст Знак1"/>
    <w:uiPriority w:val="99"/>
    <w:rsid w:val="006B1CA3"/>
    <w:rPr>
      <w:rFonts w:ascii="Times New Roman" w:hAnsi="Times New Roman" w:cs="Times New Roman"/>
      <w:sz w:val="26"/>
      <w:szCs w:val="26"/>
      <w:u w:val="none"/>
    </w:rPr>
  </w:style>
</w:styles>
</file>

<file path=word/webSettings.xml><?xml version="1.0" encoding="utf-8"?>
<w:webSettings xmlns:r="http://schemas.openxmlformats.org/officeDocument/2006/relationships" xmlns:w="http://schemas.openxmlformats.org/wordprocessingml/2006/main">
  <w:divs>
    <w:div w:id="171377683">
      <w:bodyDiv w:val="1"/>
      <w:marLeft w:val="0"/>
      <w:marRight w:val="0"/>
      <w:marTop w:val="0"/>
      <w:marBottom w:val="0"/>
      <w:divBdr>
        <w:top w:val="none" w:sz="0" w:space="0" w:color="auto"/>
        <w:left w:val="none" w:sz="0" w:space="0" w:color="auto"/>
        <w:bottom w:val="none" w:sz="0" w:space="0" w:color="auto"/>
        <w:right w:val="none" w:sz="0" w:space="0" w:color="auto"/>
      </w:divBdr>
    </w:div>
    <w:div w:id="702052260">
      <w:bodyDiv w:val="1"/>
      <w:marLeft w:val="0"/>
      <w:marRight w:val="0"/>
      <w:marTop w:val="0"/>
      <w:marBottom w:val="0"/>
      <w:divBdr>
        <w:top w:val="none" w:sz="0" w:space="0" w:color="auto"/>
        <w:left w:val="none" w:sz="0" w:space="0" w:color="auto"/>
        <w:bottom w:val="none" w:sz="0" w:space="0" w:color="auto"/>
        <w:right w:val="none" w:sz="0" w:space="0" w:color="auto"/>
      </w:divBdr>
    </w:div>
    <w:div w:id="1086732027">
      <w:bodyDiv w:val="1"/>
      <w:marLeft w:val="0"/>
      <w:marRight w:val="0"/>
      <w:marTop w:val="0"/>
      <w:marBottom w:val="0"/>
      <w:divBdr>
        <w:top w:val="none" w:sz="0" w:space="0" w:color="auto"/>
        <w:left w:val="none" w:sz="0" w:space="0" w:color="auto"/>
        <w:bottom w:val="none" w:sz="0" w:space="0" w:color="auto"/>
        <w:right w:val="none" w:sz="0" w:space="0" w:color="auto"/>
      </w:divBdr>
    </w:div>
    <w:div w:id="1087727911">
      <w:bodyDiv w:val="1"/>
      <w:marLeft w:val="0"/>
      <w:marRight w:val="0"/>
      <w:marTop w:val="0"/>
      <w:marBottom w:val="0"/>
      <w:divBdr>
        <w:top w:val="none" w:sz="0" w:space="0" w:color="auto"/>
        <w:left w:val="none" w:sz="0" w:space="0" w:color="auto"/>
        <w:bottom w:val="none" w:sz="0" w:space="0" w:color="auto"/>
        <w:right w:val="none" w:sz="0" w:space="0" w:color="auto"/>
      </w:divBdr>
    </w:div>
    <w:div w:id="1489832104">
      <w:bodyDiv w:val="1"/>
      <w:marLeft w:val="0"/>
      <w:marRight w:val="0"/>
      <w:marTop w:val="0"/>
      <w:marBottom w:val="0"/>
      <w:divBdr>
        <w:top w:val="none" w:sz="0" w:space="0" w:color="auto"/>
        <w:left w:val="none" w:sz="0" w:space="0" w:color="auto"/>
        <w:bottom w:val="none" w:sz="0" w:space="0" w:color="auto"/>
        <w:right w:val="none" w:sz="0" w:space="0" w:color="auto"/>
      </w:divBdr>
    </w:div>
    <w:div w:id="20969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55CE53385BC63473D1B42ABEF4C8B93C6FFF0E60F9C9B3A2BB96FB02127DD015BB1AB4A7ACAAA3378656a7w3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9853-DA4C-4147-AC96-774F49FD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10342</Words>
  <Characters>58952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105</cp:revision>
  <cp:lastPrinted>2022-08-22T07:06:00Z</cp:lastPrinted>
  <dcterms:created xsi:type="dcterms:W3CDTF">2018-11-26T04:54:00Z</dcterms:created>
  <dcterms:modified xsi:type="dcterms:W3CDTF">2022-08-23T06:41:00Z</dcterms:modified>
</cp:coreProperties>
</file>