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B" w:rsidRPr="00E2307B" w:rsidRDefault="00E2307B" w:rsidP="00E23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2307B" w:rsidRPr="00E2307B" w:rsidRDefault="00E2307B" w:rsidP="00E23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7B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E2307B" w:rsidRPr="00E2307B" w:rsidRDefault="00E2307B" w:rsidP="00E2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07B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E2307B" w:rsidRPr="00E2307B" w:rsidRDefault="00E2307B" w:rsidP="00E2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07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E2307B" w:rsidRPr="00E2307B" w:rsidRDefault="00E2307B" w:rsidP="00E23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07B" w:rsidRPr="00E2307B" w:rsidRDefault="00E2307B" w:rsidP="00E23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307B" w:rsidRPr="00E2307B" w:rsidRDefault="00E2307B" w:rsidP="00E2307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2307B" w:rsidRPr="00E2307B" w:rsidRDefault="00E2307B" w:rsidP="00E2307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19 июня 2023 года </w:t>
      </w:r>
      <w:r w:rsidRPr="00E2307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E2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 w:rsidR="00060C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№ 196</w:t>
      </w:r>
      <w:r w:rsidRPr="00E2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</w:t>
      </w:r>
    </w:p>
    <w:p w:rsidR="00E2307B" w:rsidRPr="00E2307B" w:rsidRDefault="00E2307B" w:rsidP="00E2307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E2307B">
        <w:rPr>
          <w:rFonts w:ascii="Times New Roman" w:hAnsi="Times New Roman" w:cs="Times New Roman"/>
          <w:bCs/>
          <w:color w:val="auto"/>
          <w:sz w:val="28"/>
          <w:szCs w:val="28"/>
        </w:rPr>
        <w:t>с. Локосово</w:t>
      </w:r>
    </w:p>
    <w:p w:rsidR="00355A22" w:rsidRDefault="00355A22" w:rsidP="00355A2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C7126" w:rsidRDefault="00702DA1" w:rsidP="00674794">
      <w:pPr>
        <w:pStyle w:val="2"/>
        <w:shd w:val="clear" w:color="auto" w:fill="auto"/>
        <w:spacing w:before="0" w:after="0" w:line="322" w:lineRule="exact"/>
        <w:ind w:left="20" w:right="4777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Совета депутатов </w:t>
      </w:r>
      <w:r w:rsidR="00837B96">
        <w:rPr>
          <w:sz w:val="28"/>
          <w:szCs w:val="28"/>
        </w:rPr>
        <w:t xml:space="preserve">сельского поселения Локосово </w:t>
      </w:r>
      <w:r>
        <w:rPr>
          <w:sz w:val="28"/>
          <w:szCs w:val="28"/>
        </w:rPr>
        <w:t>от 21.12.2022</w:t>
      </w:r>
      <w:r w:rsidR="000B28D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B28D3">
        <w:rPr>
          <w:sz w:val="28"/>
          <w:szCs w:val="28"/>
        </w:rPr>
        <w:t xml:space="preserve"> </w:t>
      </w:r>
      <w:r>
        <w:rPr>
          <w:sz w:val="28"/>
          <w:szCs w:val="28"/>
        </w:rPr>
        <w:t>174 «</w:t>
      </w:r>
      <w:r w:rsidR="00E01AD0" w:rsidRPr="00E01AD0">
        <w:rPr>
          <w:sz w:val="28"/>
          <w:szCs w:val="28"/>
        </w:rPr>
        <w:t xml:space="preserve">Об утверждении </w:t>
      </w:r>
      <w:proofErr w:type="gramStart"/>
      <w:r w:rsidR="001C7126">
        <w:rPr>
          <w:sz w:val="28"/>
          <w:szCs w:val="28"/>
        </w:rPr>
        <w:t>положения</w:t>
      </w:r>
      <w:proofErr w:type="gramEnd"/>
      <w:r w:rsidR="00E01AD0" w:rsidRPr="00E01AD0">
        <w:rPr>
          <w:sz w:val="28"/>
          <w:szCs w:val="28"/>
        </w:rPr>
        <w:t xml:space="preserve"> о муниципальном контроле </w:t>
      </w:r>
      <w:r w:rsidR="00C51836" w:rsidRPr="00C51836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</w:t>
      </w:r>
      <w:r w:rsidR="00C51836">
        <w:rPr>
          <w:bCs/>
          <w:sz w:val="28"/>
          <w:szCs w:val="28"/>
        </w:rPr>
        <w:t>Локосово</w:t>
      </w:r>
      <w:r>
        <w:rPr>
          <w:bCs/>
          <w:sz w:val="28"/>
          <w:szCs w:val="28"/>
        </w:rPr>
        <w:t>»</w:t>
      </w:r>
    </w:p>
    <w:p w:rsidR="00C51836" w:rsidRDefault="00C51836" w:rsidP="00C51836">
      <w:pPr>
        <w:pStyle w:val="2"/>
        <w:shd w:val="clear" w:color="auto" w:fill="auto"/>
        <w:spacing w:before="0" w:after="0" w:line="322" w:lineRule="exact"/>
        <w:ind w:left="20" w:right="5137" w:firstLine="0"/>
        <w:jc w:val="both"/>
        <w:rPr>
          <w:sz w:val="28"/>
          <w:szCs w:val="28"/>
        </w:rPr>
      </w:pPr>
    </w:p>
    <w:p w:rsidR="00E2307B" w:rsidRPr="00E01AD0" w:rsidRDefault="00E2307B" w:rsidP="00C51836">
      <w:pPr>
        <w:pStyle w:val="2"/>
        <w:shd w:val="clear" w:color="auto" w:fill="auto"/>
        <w:spacing w:before="0" w:after="0" w:line="322" w:lineRule="exact"/>
        <w:ind w:left="20" w:right="5137" w:firstLine="0"/>
        <w:jc w:val="both"/>
        <w:rPr>
          <w:sz w:val="28"/>
          <w:szCs w:val="28"/>
        </w:rPr>
      </w:pPr>
    </w:p>
    <w:p w:rsidR="00E01AD0" w:rsidRDefault="00E01AD0" w:rsidP="00E01AD0">
      <w:pPr>
        <w:pStyle w:val="2"/>
        <w:shd w:val="clear" w:color="auto" w:fill="auto"/>
        <w:spacing w:before="0" w:after="0" w:line="322" w:lineRule="exact"/>
        <w:ind w:left="160" w:right="20" w:firstLine="580"/>
        <w:jc w:val="both"/>
        <w:rPr>
          <w:sz w:val="28"/>
          <w:szCs w:val="28"/>
        </w:rPr>
      </w:pPr>
      <w:proofErr w:type="gramStart"/>
      <w:r w:rsidRPr="00E01AD0">
        <w:rPr>
          <w:sz w:val="28"/>
          <w:szCs w:val="28"/>
        </w:rPr>
        <w:t>В соответствии со статьей 3 Федерального закона от 31.07.2020 №</w:t>
      </w:r>
      <w:r w:rsidR="00C51836">
        <w:rPr>
          <w:sz w:val="28"/>
          <w:szCs w:val="28"/>
        </w:rPr>
        <w:t xml:space="preserve"> </w:t>
      </w:r>
      <w:r w:rsidRPr="00E01AD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пунктом 5 части 1 статьи 14 Федерального закона от 06.10.2003 № 131-ФЗ «</w:t>
      </w:r>
      <w:r w:rsidRPr="00B826E0">
        <w:rPr>
          <w:sz w:val="28"/>
          <w:szCs w:val="28"/>
        </w:rPr>
        <w:t>Об об</w:t>
      </w:r>
      <w:r w:rsidRPr="00B826E0">
        <w:rPr>
          <w:rStyle w:val="1"/>
          <w:sz w:val="28"/>
          <w:szCs w:val="28"/>
          <w:u w:val="none"/>
        </w:rPr>
        <w:t>щи</w:t>
      </w:r>
      <w:r w:rsidRPr="00B826E0">
        <w:rPr>
          <w:sz w:val="28"/>
          <w:szCs w:val="28"/>
        </w:rPr>
        <w:t>х при</w:t>
      </w:r>
      <w:r w:rsidRPr="00B826E0">
        <w:rPr>
          <w:rStyle w:val="1"/>
          <w:sz w:val="28"/>
          <w:szCs w:val="28"/>
          <w:u w:val="none"/>
        </w:rPr>
        <w:t>нци</w:t>
      </w:r>
      <w:r w:rsidRPr="00B826E0">
        <w:rPr>
          <w:sz w:val="28"/>
          <w:szCs w:val="28"/>
        </w:rPr>
        <w:t>пах организации местного самоуправления в Российской Федерации», Федеральным</w:t>
      </w:r>
      <w:r w:rsidRPr="00E01AD0">
        <w:rPr>
          <w:sz w:val="28"/>
          <w:szCs w:val="28"/>
        </w:rPr>
        <w:t xml:space="preserve">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E01AD0">
        <w:rPr>
          <w:sz w:val="28"/>
          <w:szCs w:val="28"/>
        </w:rPr>
        <w:t xml:space="preserve"> отдельные законодательные акты Российской Федерации», статьи 26.1</w:t>
      </w:r>
      <w:r>
        <w:rPr>
          <w:sz w:val="28"/>
          <w:szCs w:val="28"/>
        </w:rPr>
        <w:t xml:space="preserve"> устава сельского поселения Локосово</w:t>
      </w:r>
      <w:r w:rsidR="00B82ABB">
        <w:rPr>
          <w:sz w:val="28"/>
          <w:szCs w:val="28"/>
        </w:rPr>
        <w:t>,</w:t>
      </w:r>
    </w:p>
    <w:p w:rsidR="00657C44" w:rsidRDefault="00657C44" w:rsidP="00E01AD0">
      <w:pPr>
        <w:pStyle w:val="2"/>
        <w:shd w:val="clear" w:color="auto" w:fill="auto"/>
        <w:spacing w:before="0" w:after="0" w:line="322" w:lineRule="exact"/>
        <w:ind w:left="160" w:right="20" w:firstLine="580"/>
        <w:jc w:val="both"/>
        <w:rPr>
          <w:sz w:val="28"/>
          <w:szCs w:val="28"/>
        </w:rPr>
      </w:pPr>
    </w:p>
    <w:p w:rsidR="00E01AD0" w:rsidRDefault="00E01AD0" w:rsidP="00E01AD0">
      <w:pPr>
        <w:pStyle w:val="2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E01AD0">
        <w:rPr>
          <w:sz w:val="28"/>
          <w:szCs w:val="28"/>
        </w:rPr>
        <w:t>Совет де</w:t>
      </w:r>
      <w:r>
        <w:rPr>
          <w:sz w:val="28"/>
          <w:szCs w:val="28"/>
        </w:rPr>
        <w:t>путатов сельского поселения Локосово</w:t>
      </w:r>
      <w:r w:rsidRPr="00E01AD0">
        <w:rPr>
          <w:sz w:val="28"/>
          <w:szCs w:val="28"/>
        </w:rPr>
        <w:t xml:space="preserve"> решил:</w:t>
      </w:r>
    </w:p>
    <w:p w:rsidR="00095D27" w:rsidRDefault="00095D27" w:rsidP="00E01AD0">
      <w:pPr>
        <w:pStyle w:val="2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01AD0" w:rsidRDefault="00702DA1" w:rsidP="008E1E3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02DA1">
        <w:rPr>
          <w:sz w:val="28"/>
          <w:szCs w:val="28"/>
        </w:rPr>
        <w:t xml:space="preserve">решение Совета депутатов </w:t>
      </w:r>
      <w:r w:rsidR="004E279E">
        <w:rPr>
          <w:sz w:val="28"/>
          <w:szCs w:val="28"/>
        </w:rPr>
        <w:t xml:space="preserve">сельского поселения Локосово </w:t>
      </w:r>
      <w:r w:rsidRPr="00702DA1">
        <w:rPr>
          <w:sz w:val="28"/>
          <w:szCs w:val="28"/>
        </w:rPr>
        <w:t xml:space="preserve">от 21.12.2022г. </w:t>
      </w:r>
      <w:r>
        <w:rPr>
          <w:sz w:val="28"/>
          <w:szCs w:val="28"/>
        </w:rPr>
        <w:t>№</w:t>
      </w:r>
      <w:r w:rsidR="008E1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 </w:t>
      </w:r>
      <w:r w:rsidRPr="00702DA1">
        <w:rPr>
          <w:sz w:val="28"/>
          <w:szCs w:val="28"/>
        </w:rPr>
        <w:t xml:space="preserve">«Об утверждении положения о муниципальном контроле </w:t>
      </w:r>
      <w:r w:rsidRPr="00702DA1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</w:t>
      </w:r>
      <w:r>
        <w:rPr>
          <w:bCs/>
          <w:sz w:val="28"/>
          <w:szCs w:val="28"/>
        </w:rPr>
        <w:t xml:space="preserve">» </w:t>
      </w:r>
      <w:r w:rsidR="00837B96"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изменения: </w:t>
      </w:r>
    </w:p>
    <w:p w:rsidR="00F77E8B" w:rsidRPr="008E1E37" w:rsidRDefault="00837B96" w:rsidP="00D425D4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8E1E37">
        <w:rPr>
          <w:rFonts w:ascii="Times New Roman" w:hAnsi="Times New Roman" w:cs="Times New Roman"/>
          <w:sz w:val="28"/>
          <w:szCs w:val="28"/>
        </w:rPr>
        <w:t xml:space="preserve"> </w:t>
      </w:r>
      <w:r w:rsidR="00F77E8B" w:rsidRPr="008E1E37">
        <w:rPr>
          <w:rFonts w:ascii="Times New Roman" w:hAnsi="Times New Roman" w:cs="Times New Roman"/>
          <w:sz w:val="28"/>
          <w:szCs w:val="28"/>
        </w:rPr>
        <w:t xml:space="preserve">пункт 8 главы </w:t>
      </w:r>
      <w:r w:rsidR="00F77E8B" w:rsidRPr="008E1E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7E8B" w:rsidRPr="008E1E3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F77E8B" w:rsidRPr="008E1E37">
        <w:rPr>
          <w:rFonts w:ascii="Times New Roman" w:hAnsi="Times New Roman" w:cs="Times New Roman"/>
          <w:sz w:val="28"/>
          <w:szCs w:val="28"/>
        </w:rPr>
        <w:t>:</w:t>
      </w:r>
    </w:p>
    <w:p w:rsidR="00D425D4" w:rsidRDefault="00F77E8B" w:rsidP="008E1E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="008E1E37">
        <w:rPr>
          <w:rFonts w:ascii="Times New Roman" w:hAnsi="Times New Roman" w:cs="Times New Roman"/>
          <w:sz w:val="28"/>
          <w:szCs w:val="28"/>
        </w:rPr>
        <w:tab/>
      </w:r>
      <w:r w:rsidR="00D425D4">
        <w:rPr>
          <w:rFonts w:ascii="Times New Roman" w:hAnsi="Times New Roman" w:cs="Times New Roman"/>
          <w:sz w:val="28"/>
          <w:szCs w:val="28"/>
        </w:rPr>
        <w:t>Контрольный орган в рамках осуществления государственного контроля (надзора) проводит следующие профилактические мероприятия:</w:t>
      </w:r>
    </w:p>
    <w:p w:rsidR="00D425D4" w:rsidRDefault="00D425D4" w:rsidP="008E1E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D425D4" w:rsidRDefault="00D425D4" w:rsidP="008E1E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:rsidR="00F77E8B" w:rsidRPr="00F77E8B" w:rsidRDefault="00D425D4" w:rsidP="008E1E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</w:r>
      <w:r w:rsidR="00F77E8B" w:rsidRPr="00F77E8B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практики.»;</w:t>
      </w:r>
    </w:p>
    <w:p w:rsidR="00F77E8B" w:rsidRDefault="008E1E37" w:rsidP="00D425D4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</w:t>
      </w:r>
      <w:r w:rsidR="00D425D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8B" w:rsidRPr="0033312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77E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7E8B" w:rsidRPr="00333128">
        <w:rPr>
          <w:rFonts w:ascii="Times New Roman" w:hAnsi="Times New Roman" w:cs="Times New Roman"/>
          <w:sz w:val="28"/>
          <w:szCs w:val="28"/>
        </w:rPr>
        <w:t xml:space="preserve"> приложения пунктом 1</w:t>
      </w:r>
      <w:r w:rsidR="00F77E8B">
        <w:rPr>
          <w:rFonts w:ascii="Times New Roman" w:hAnsi="Times New Roman" w:cs="Times New Roman"/>
          <w:sz w:val="28"/>
          <w:szCs w:val="28"/>
        </w:rPr>
        <w:t>1</w:t>
      </w:r>
      <w:r w:rsidR="00F77E8B" w:rsidRPr="0033312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7E8B">
        <w:rPr>
          <w:rFonts w:ascii="Times New Roman" w:hAnsi="Times New Roman" w:cs="Times New Roman"/>
          <w:sz w:val="28"/>
          <w:szCs w:val="28"/>
        </w:rPr>
        <w:t>:</w:t>
      </w:r>
    </w:p>
    <w:p w:rsidR="00F77E8B" w:rsidRDefault="00F77E8B" w:rsidP="008E1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 w:rsidR="008E1E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F77E8B" w:rsidRDefault="00F77E8B" w:rsidP="008E1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орган муниципального контроля, ежегодно подготавливает доклад, содержащий результаты обобщения правоприменительной практики по осуществлению муниципального </w:t>
      </w:r>
      <w:r w:rsidR="00465EC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нтроля </w:t>
      </w:r>
      <w:r w:rsidR="00465EC9" w:rsidRPr="00465EC9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</w:t>
      </w:r>
      <w:r w:rsidR="00465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обеспечивает публичное обсуждение проекта доклада о правоприменительной практике.</w:t>
      </w:r>
    </w:p>
    <w:p w:rsidR="00702DA1" w:rsidRDefault="00F77E8B" w:rsidP="008E1E37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</w:rPr>
      </w:pPr>
      <w:r>
        <w:rPr>
          <w:sz w:val="28"/>
          <w:szCs w:val="28"/>
        </w:rPr>
        <w:t xml:space="preserve">Доклад утверждается </w:t>
      </w:r>
      <w:r w:rsidR="00465EC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органа муниципального контроля и размещается в срок до 1 марта года, следующего за отчётным годом, на официальном сайте.»</w:t>
      </w:r>
      <w:r w:rsidR="004E279E">
        <w:rPr>
          <w:sz w:val="28"/>
        </w:rPr>
        <w:t>;</w:t>
      </w:r>
    </w:p>
    <w:p w:rsidR="00F07C13" w:rsidRPr="00E01AD0" w:rsidRDefault="000B28D3" w:rsidP="00D425D4">
      <w:pPr>
        <w:pStyle w:val="2"/>
        <w:numPr>
          <w:ilvl w:val="1"/>
          <w:numId w:val="24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</w:rPr>
        <w:t>изложи</w:t>
      </w:r>
      <w:r w:rsidR="00D425D4">
        <w:rPr>
          <w:sz w:val="28"/>
        </w:rPr>
        <w:t>ть</w:t>
      </w:r>
      <w:r>
        <w:rPr>
          <w:sz w:val="28"/>
        </w:rPr>
        <w:t xml:space="preserve"> </w:t>
      </w:r>
      <w:r w:rsidR="00F07C13">
        <w:rPr>
          <w:sz w:val="28"/>
        </w:rPr>
        <w:t xml:space="preserve">Приложение № 1 </w:t>
      </w:r>
      <w:r w:rsidRPr="00DD59BE">
        <w:rPr>
          <w:sz w:val="28"/>
        </w:rPr>
        <w:t xml:space="preserve">к </w:t>
      </w:r>
      <w:r w:rsidR="00DD59BE">
        <w:rPr>
          <w:sz w:val="28"/>
          <w:szCs w:val="28"/>
        </w:rPr>
        <w:t>Положению</w:t>
      </w:r>
      <w:r w:rsidR="00DD59BE" w:rsidRPr="00E01AD0">
        <w:rPr>
          <w:sz w:val="28"/>
          <w:szCs w:val="28"/>
        </w:rPr>
        <w:t xml:space="preserve"> о муниципальном контроле </w:t>
      </w:r>
      <w:r w:rsidR="00DD59BE" w:rsidRPr="00C51836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</w:t>
      </w:r>
      <w:r w:rsidR="00DD59BE">
        <w:rPr>
          <w:bCs/>
          <w:sz w:val="28"/>
          <w:szCs w:val="28"/>
        </w:rPr>
        <w:t>Локосово</w:t>
      </w:r>
      <w:r w:rsidR="00F07C13">
        <w:rPr>
          <w:sz w:val="28"/>
        </w:rPr>
        <w:t xml:space="preserve"> </w:t>
      </w:r>
      <w:r w:rsidR="00DD59BE">
        <w:rPr>
          <w:sz w:val="28"/>
        </w:rPr>
        <w:t>в</w:t>
      </w:r>
      <w:r w:rsidR="00F07C13">
        <w:rPr>
          <w:sz w:val="28"/>
        </w:rPr>
        <w:t xml:space="preserve"> новой редакции</w:t>
      </w:r>
      <w:r w:rsidR="00DD59BE">
        <w:rPr>
          <w:sz w:val="28"/>
        </w:rPr>
        <w:t>,</w:t>
      </w:r>
      <w:r w:rsidR="00F07C13">
        <w:rPr>
          <w:sz w:val="28"/>
        </w:rPr>
        <w:t xml:space="preserve"> согласно приложению. </w:t>
      </w:r>
    </w:p>
    <w:p w:rsidR="00E01AD0" w:rsidRPr="00E01AD0" w:rsidRDefault="00E01AD0" w:rsidP="000B28D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Настоящее решение обнародовать и разместить на официальном сайте органов местного самоупр</w:t>
      </w:r>
      <w:r>
        <w:rPr>
          <w:sz w:val="28"/>
          <w:szCs w:val="28"/>
        </w:rPr>
        <w:t>авления сельского поселения Локосово</w:t>
      </w:r>
      <w:r w:rsidRPr="00E01AD0">
        <w:rPr>
          <w:sz w:val="28"/>
          <w:szCs w:val="28"/>
        </w:rPr>
        <w:t>.</w:t>
      </w:r>
    </w:p>
    <w:p w:rsidR="00E01AD0" w:rsidRDefault="00E01AD0" w:rsidP="000B28D3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Решение вступает в силу после обнародования</w:t>
      </w:r>
      <w:r w:rsidR="00172062">
        <w:rPr>
          <w:sz w:val="28"/>
          <w:szCs w:val="28"/>
        </w:rPr>
        <w:t>.</w:t>
      </w:r>
    </w:p>
    <w:p w:rsidR="00153D2C" w:rsidRDefault="00153D2C" w:rsidP="008E1E37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left="567" w:right="20" w:firstLine="720"/>
        <w:jc w:val="both"/>
        <w:rPr>
          <w:sz w:val="28"/>
          <w:szCs w:val="28"/>
        </w:rPr>
      </w:pPr>
    </w:p>
    <w:p w:rsidR="008E1E37" w:rsidRDefault="008E1E37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82ABB" w:rsidRPr="008E1E37" w:rsidRDefault="00E2307B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355A22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6731B9" w:rsidRPr="008E1E37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И.В. Романов</w:t>
      </w:r>
    </w:p>
    <w:p w:rsidR="00B82ABB" w:rsidRDefault="00B82ABB"/>
    <w:p w:rsidR="00B82ABB" w:rsidRDefault="00B82ABB"/>
    <w:p w:rsidR="00B82ABB" w:rsidRDefault="00B82ABB"/>
    <w:p w:rsidR="00B82ABB" w:rsidRDefault="00B82ABB"/>
    <w:p w:rsidR="00B82ABB" w:rsidRDefault="00B82ABB"/>
    <w:p w:rsidR="00B82ABB" w:rsidRDefault="00B82ABB"/>
    <w:p w:rsidR="00060C16" w:rsidRDefault="00060C16"/>
    <w:p w:rsidR="00060C16" w:rsidRDefault="00060C16"/>
    <w:p w:rsidR="00172062" w:rsidRDefault="00172062" w:rsidP="00B82ABB">
      <w:pPr>
        <w:spacing w:after="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>
        <w:br w:type="page"/>
      </w:r>
    </w:p>
    <w:p w:rsidR="00E2307B" w:rsidRPr="00E2307B" w:rsidRDefault="00D425D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  <w:r w:rsidRPr="00E2307B">
        <w:rPr>
          <w:sz w:val="24"/>
          <w:szCs w:val="24"/>
        </w:rPr>
        <w:lastRenderedPageBreak/>
        <w:t xml:space="preserve">Приложение к </w:t>
      </w:r>
      <w:r w:rsidR="004E279E" w:rsidRPr="00E2307B">
        <w:rPr>
          <w:sz w:val="24"/>
          <w:szCs w:val="24"/>
        </w:rPr>
        <w:t>р</w:t>
      </w:r>
      <w:r w:rsidR="00E2307B" w:rsidRPr="00E2307B">
        <w:rPr>
          <w:sz w:val="24"/>
          <w:szCs w:val="24"/>
        </w:rPr>
        <w:t>ешению</w:t>
      </w:r>
      <w:r w:rsidRPr="00E2307B">
        <w:rPr>
          <w:sz w:val="24"/>
          <w:szCs w:val="24"/>
        </w:rPr>
        <w:t xml:space="preserve"> </w:t>
      </w:r>
    </w:p>
    <w:p w:rsidR="00CB09AA" w:rsidRPr="00E2307B" w:rsidRDefault="00D425D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  <w:r w:rsidRPr="00E2307B">
        <w:rPr>
          <w:sz w:val="24"/>
          <w:szCs w:val="24"/>
        </w:rPr>
        <w:t>Совета депутатов</w:t>
      </w:r>
      <w:r w:rsidR="00E2307B" w:rsidRPr="00E2307B">
        <w:rPr>
          <w:sz w:val="24"/>
          <w:szCs w:val="24"/>
        </w:rPr>
        <w:t xml:space="preserve"> </w:t>
      </w:r>
      <w:r w:rsidR="00CB09AA" w:rsidRPr="00E2307B">
        <w:rPr>
          <w:sz w:val="24"/>
          <w:szCs w:val="24"/>
        </w:rPr>
        <w:t>сельского поселения Локосово</w:t>
      </w:r>
    </w:p>
    <w:p w:rsidR="004E279E" w:rsidRPr="00E2307B" w:rsidRDefault="00D425D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  <w:r w:rsidRPr="00E2307B">
        <w:rPr>
          <w:sz w:val="24"/>
          <w:szCs w:val="24"/>
        </w:rPr>
        <w:t xml:space="preserve"> от </w:t>
      </w:r>
      <w:r w:rsidR="00060C16">
        <w:rPr>
          <w:sz w:val="24"/>
          <w:szCs w:val="24"/>
        </w:rPr>
        <w:t>19 июня 2023 г. № 196</w:t>
      </w:r>
    </w:p>
    <w:p w:rsidR="00D425D4" w:rsidRPr="00E2307B" w:rsidRDefault="00D425D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</w:p>
    <w:p w:rsidR="00AC063F" w:rsidRPr="00952661" w:rsidRDefault="00EB50B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952661">
        <w:rPr>
          <w:color w:val="000000"/>
          <w:sz w:val="24"/>
          <w:szCs w:val="24"/>
          <w:lang w:eastAsia="ru-RU"/>
        </w:rPr>
        <w:t>П</w:t>
      </w:r>
      <w:r w:rsidR="00256932" w:rsidRPr="00952661">
        <w:rPr>
          <w:color w:val="000000"/>
          <w:sz w:val="24"/>
          <w:szCs w:val="24"/>
          <w:lang w:eastAsia="ru-RU"/>
        </w:rPr>
        <w:t xml:space="preserve">риложение </w:t>
      </w:r>
      <w:r w:rsidR="008E1E37">
        <w:rPr>
          <w:color w:val="000000"/>
          <w:sz w:val="24"/>
          <w:szCs w:val="24"/>
          <w:lang w:eastAsia="ru-RU"/>
        </w:rPr>
        <w:t>1</w:t>
      </w:r>
    </w:p>
    <w:p w:rsidR="00DD59BE" w:rsidRDefault="00256932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952661">
        <w:rPr>
          <w:color w:val="000000"/>
          <w:sz w:val="24"/>
          <w:szCs w:val="24"/>
          <w:lang w:eastAsia="ru-RU"/>
        </w:rPr>
        <w:t xml:space="preserve">к </w:t>
      </w:r>
      <w:r w:rsidR="00DD59BE" w:rsidRPr="00DD59BE">
        <w:rPr>
          <w:color w:val="000000"/>
          <w:sz w:val="24"/>
          <w:szCs w:val="24"/>
          <w:lang w:eastAsia="ru-RU"/>
        </w:rPr>
        <w:t xml:space="preserve">Положению о муниципальном контроле </w:t>
      </w:r>
    </w:p>
    <w:p w:rsidR="00DD59BE" w:rsidRDefault="00DD59B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DD59BE">
        <w:rPr>
          <w:color w:val="000000"/>
          <w:sz w:val="24"/>
          <w:szCs w:val="24"/>
          <w:lang w:eastAsia="ru-RU"/>
        </w:rPr>
        <w:t xml:space="preserve">на автомобильном транспорте, городском </w:t>
      </w:r>
    </w:p>
    <w:p w:rsidR="00DD59BE" w:rsidRDefault="00DD59B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DD59BE">
        <w:rPr>
          <w:color w:val="000000"/>
          <w:sz w:val="24"/>
          <w:szCs w:val="24"/>
          <w:lang w:eastAsia="ru-RU"/>
        </w:rPr>
        <w:t xml:space="preserve">наземном электрическом транспорте и </w:t>
      </w:r>
    </w:p>
    <w:p w:rsidR="00DD59BE" w:rsidRDefault="00DD59B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DD59BE">
        <w:rPr>
          <w:color w:val="000000"/>
          <w:sz w:val="24"/>
          <w:szCs w:val="24"/>
          <w:lang w:eastAsia="ru-RU"/>
        </w:rPr>
        <w:t xml:space="preserve">в дорожном хозяйстве в границах </w:t>
      </w:r>
    </w:p>
    <w:p w:rsidR="00DD59BE" w:rsidRDefault="00DD59B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DD59BE">
        <w:rPr>
          <w:color w:val="000000"/>
          <w:sz w:val="24"/>
          <w:szCs w:val="24"/>
          <w:lang w:eastAsia="ru-RU"/>
        </w:rPr>
        <w:t>населенных пунктов муниципального</w:t>
      </w:r>
    </w:p>
    <w:p w:rsidR="00311DDA" w:rsidRDefault="00DD59B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 w:rsidRPr="00DD59BE">
        <w:rPr>
          <w:color w:val="000000"/>
          <w:sz w:val="24"/>
          <w:szCs w:val="24"/>
          <w:lang w:eastAsia="ru-RU"/>
        </w:rPr>
        <w:t xml:space="preserve"> образования сельское поселение </w:t>
      </w:r>
      <w:r w:rsidR="004E279E">
        <w:rPr>
          <w:color w:val="000000"/>
          <w:sz w:val="24"/>
          <w:szCs w:val="24"/>
          <w:lang w:eastAsia="ru-RU"/>
        </w:rPr>
        <w:t>Локосово</w:t>
      </w:r>
    </w:p>
    <w:p w:rsidR="004E279E" w:rsidRPr="00DD59BE" w:rsidRDefault="004E279E" w:rsidP="00DD59BE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21 декабря 2022 года № 174</w:t>
      </w:r>
    </w:p>
    <w:p w:rsidR="00153D2C" w:rsidRDefault="00153D2C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3D9" w:rsidRDefault="00D67BAB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отнесения объектов 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D873D9" w:rsidRDefault="00D873D9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</w:t>
      </w:r>
      <w:bookmarkStart w:id="0" w:name="_GoBack"/>
      <w:bookmarkEnd w:id="0"/>
      <w:r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одском наземном электрическом транспорте и в дорожном хозяйстве в границах населенных пунктов </w:t>
      </w:r>
    </w:p>
    <w:p w:rsidR="00D67BAB" w:rsidRPr="00311DDA" w:rsidRDefault="00D873D9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сельское поселение Локосово</w:t>
      </w:r>
    </w:p>
    <w:p w:rsidR="00311DDA" w:rsidRPr="00D67BAB" w:rsidRDefault="00311DDA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B" w:rsidRPr="00DC4F75" w:rsidRDefault="00D67BAB" w:rsidP="00ED460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</w:t>
      </w:r>
      <w:r w:rsidR="00DC4F75" w:rsidRPr="00DC4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 муниципального образования сельское поселение Локосово</w:t>
      </w:r>
      <w:r w:rsidR="00DC4F75"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отнесению к категориям риска:</w:t>
      </w:r>
    </w:p>
    <w:p w:rsidR="00D67BAB" w:rsidRPr="00DC4F75" w:rsidRDefault="00F404BC" w:rsidP="00F4006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BAB"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D67BAB" w:rsidRPr="00DC4F75" w:rsidRDefault="00D67BAB" w:rsidP="00ED460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категории </w:t>
      </w:r>
      <w:r w:rsidR="00F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низкого</w:t>
      </w: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относятся:</w:t>
      </w:r>
    </w:p>
    <w:p w:rsidR="00D67BAB" w:rsidRPr="00DC4F75" w:rsidRDefault="00D67BAB" w:rsidP="00ED460C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прокладка, перенос, переустройство инженерных коммуникаций в границах полос отвода и придорожных полос автомобильных дорог общего пользования </w:t>
      </w:r>
      <w:r w:rsidR="00DC4F75" w:rsidRPr="00DC4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 муниципального образования сельское поселение Локосово</w:t>
      </w:r>
      <w:r w:rsidR="00DC4F75"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автомобильная дорога местного значения);</w:t>
      </w:r>
    </w:p>
    <w:p w:rsidR="00D67BAB" w:rsidRPr="00F40060" w:rsidRDefault="00D67BAB" w:rsidP="00F40060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пересечения или примыкания автомобильной дороги местного значения другой автомобильной дорогой</w:t>
      </w:r>
      <w:r w:rsidR="002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BAB" w:rsidRPr="00153D2C" w:rsidRDefault="00D67BAB" w:rsidP="00ED460C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в границах полос отвода и придорожных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 w:rsidR="00F40060" w:rsidRDefault="00D67BAB" w:rsidP="00F40060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рекламных конструкций, информационных щитов и указателей в границах полос отвода и придорожных полос автомобильных дорог местного значения</w:t>
      </w:r>
      <w:r w:rsidR="002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904" w:rsidRPr="00F40060" w:rsidRDefault="00D67BAB" w:rsidP="00F40060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объектом контроля деятельности в границах полос отвода и </w:t>
      </w:r>
      <w:r w:rsidR="00F07C13" w:rsidRPr="00F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придорожных полос автомобильной </w:t>
      </w:r>
      <w:r w:rsidRPr="00F4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местного значения, отнесенной к V категории.</w:t>
      </w:r>
    </w:p>
    <w:sectPr w:rsidR="00FD0904" w:rsidRPr="00F40060" w:rsidSect="006731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13C2A"/>
    <w:multiLevelType w:val="hybridMultilevel"/>
    <w:tmpl w:val="9DA0AF80"/>
    <w:lvl w:ilvl="0" w:tplc="0A500FF2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34A"/>
    <w:multiLevelType w:val="hybridMultilevel"/>
    <w:tmpl w:val="3F90D7B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07469"/>
    <w:multiLevelType w:val="multilevel"/>
    <w:tmpl w:val="40A2EFE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44E3"/>
    <w:multiLevelType w:val="hybridMultilevel"/>
    <w:tmpl w:val="28C470D8"/>
    <w:lvl w:ilvl="0" w:tplc="6C28A5C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F6746"/>
    <w:multiLevelType w:val="multilevel"/>
    <w:tmpl w:val="53FA29A6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2B0B"/>
    <w:multiLevelType w:val="multilevel"/>
    <w:tmpl w:val="E0522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1"/>
  </w:num>
  <w:num w:numId="5">
    <w:abstractNumId w:val="22"/>
  </w:num>
  <w:num w:numId="6">
    <w:abstractNumId w:val="2"/>
  </w:num>
  <w:num w:numId="7">
    <w:abstractNumId w:val="0"/>
  </w:num>
  <w:num w:numId="8">
    <w:abstractNumId w:val="15"/>
  </w:num>
  <w:num w:numId="9">
    <w:abstractNumId w:val="21"/>
  </w:num>
  <w:num w:numId="10">
    <w:abstractNumId w:val="20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7"/>
  </w:num>
  <w:num w:numId="22">
    <w:abstractNumId w:val="17"/>
  </w:num>
  <w:num w:numId="23">
    <w:abstractNumId w:val="9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D0"/>
    <w:rsid w:val="00030BE9"/>
    <w:rsid w:val="0004118D"/>
    <w:rsid w:val="00060C16"/>
    <w:rsid w:val="000712BD"/>
    <w:rsid w:val="00080AFF"/>
    <w:rsid w:val="00081B8F"/>
    <w:rsid w:val="00095D27"/>
    <w:rsid w:val="000B28D3"/>
    <w:rsid w:val="000E2A2F"/>
    <w:rsid w:val="000E2D6A"/>
    <w:rsid w:val="00113361"/>
    <w:rsid w:val="0012635B"/>
    <w:rsid w:val="00130424"/>
    <w:rsid w:val="00146238"/>
    <w:rsid w:val="00153D2C"/>
    <w:rsid w:val="00172062"/>
    <w:rsid w:val="001C649E"/>
    <w:rsid w:val="001C7126"/>
    <w:rsid w:val="001D5628"/>
    <w:rsid w:val="001F44DB"/>
    <w:rsid w:val="00215A1B"/>
    <w:rsid w:val="002164FB"/>
    <w:rsid w:val="00251F47"/>
    <w:rsid w:val="002564A2"/>
    <w:rsid w:val="00256932"/>
    <w:rsid w:val="00261F58"/>
    <w:rsid w:val="0029244E"/>
    <w:rsid w:val="002E3A76"/>
    <w:rsid w:val="00311DDA"/>
    <w:rsid w:val="003479B3"/>
    <w:rsid w:val="00355A22"/>
    <w:rsid w:val="00372407"/>
    <w:rsid w:val="00376AA0"/>
    <w:rsid w:val="00426DD2"/>
    <w:rsid w:val="00434325"/>
    <w:rsid w:val="00462A5B"/>
    <w:rsid w:val="00464310"/>
    <w:rsid w:val="00465EC9"/>
    <w:rsid w:val="004B7460"/>
    <w:rsid w:val="004E279E"/>
    <w:rsid w:val="004E7D10"/>
    <w:rsid w:val="005358C9"/>
    <w:rsid w:val="00565414"/>
    <w:rsid w:val="005A28A3"/>
    <w:rsid w:val="005B6689"/>
    <w:rsid w:val="005E590A"/>
    <w:rsid w:val="005F28BA"/>
    <w:rsid w:val="00605CF3"/>
    <w:rsid w:val="00621826"/>
    <w:rsid w:val="00623B25"/>
    <w:rsid w:val="00633F0E"/>
    <w:rsid w:val="00646473"/>
    <w:rsid w:val="00657C44"/>
    <w:rsid w:val="006731B9"/>
    <w:rsid w:val="00674794"/>
    <w:rsid w:val="00696AFD"/>
    <w:rsid w:val="006A2F29"/>
    <w:rsid w:val="006B75CA"/>
    <w:rsid w:val="006E2755"/>
    <w:rsid w:val="00702DA1"/>
    <w:rsid w:val="00717405"/>
    <w:rsid w:val="00746C48"/>
    <w:rsid w:val="00760CC3"/>
    <w:rsid w:val="007663C9"/>
    <w:rsid w:val="007D442E"/>
    <w:rsid w:val="007F3136"/>
    <w:rsid w:val="0080527C"/>
    <w:rsid w:val="00825A10"/>
    <w:rsid w:val="00837B96"/>
    <w:rsid w:val="00857DCC"/>
    <w:rsid w:val="008642C2"/>
    <w:rsid w:val="00871E95"/>
    <w:rsid w:val="00872B39"/>
    <w:rsid w:val="00874056"/>
    <w:rsid w:val="008861E2"/>
    <w:rsid w:val="0089035E"/>
    <w:rsid w:val="008E1E37"/>
    <w:rsid w:val="008E6D05"/>
    <w:rsid w:val="008F6577"/>
    <w:rsid w:val="009246F1"/>
    <w:rsid w:val="00931C95"/>
    <w:rsid w:val="009407FC"/>
    <w:rsid w:val="00952661"/>
    <w:rsid w:val="009677B6"/>
    <w:rsid w:val="009756BB"/>
    <w:rsid w:val="009F1378"/>
    <w:rsid w:val="00A1742D"/>
    <w:rsid w:val="00A20BE0"/>
    <w:rsid w:val="00A52678"/>
    <w:rsid w:val="00A54C07"/>
    <w:rsid w:val="00A91184"/>
    <w:rsid w:val="00AC063F"/>
    <w:rsid w:val="00AF35A4"/>
    <w:rsid w:val="00B31202"/>
    <w:rsid w:val="00B377A0"/>
    <w:rsid w:val="00B826E0"/>
    <w:rsid w:val="00B82ABB"/>
    <w:rsid w:val="00B85963"/>
    <w:rsid w:val="00BB1963"/>
    <w:rsid w:val="00BC27EE"/>
    <w:rsid w:val="00C13531"/>
    <w:rsid w:val="00C26241"/>
    <w:rsid w:val="00C46CED"/>
    <w:rsid w:val="00C51836"/>
    <w:rsid w:val="00C63B2D"/>
    <w:rsid w:val="00CB09AA"/>
    <w:rsid w:val="00CD7F87"/>
    <w:rsid w:val="00CE008B"/>
    <w:rsid w:val="00CF34D9"/>
    <w:rsid w:val="00D02C40"/>
    <w:rsid w:val="00D13494"/>
    <w:rsid w:val="00D425D4"/>
    <w:rsid w:val="00D4279E"/>
    <w:rsid w:val="00D56ED8"/>
    <w:rsid w:val="00D67BAB"/>
    <w:rsid w:val="00D873D9"/>
    <w:rsid w:val="00D926DD"/>
    <w:rsid w:val="00DA265D"/>
    <w:rsid w:val="00DC29DA"/>
    <w:rsid w:val="00DC4F75"/>
    <w:rsid w:val="00DD3D96"/>
    <w:rsid w:val="00DD59BE"/>
    <w:rsid w:val="00E01AD0"/>
    <w:rsid w:val="00E2307B"/>
    <w:rsid w:val="00EA103C"/>
    <w:rsid w:val="00EB50B4"/>
    <w:rsid w:val="00EC2A5F"/>
    <w:rsid w:val="00ED1BC3"/>
    <w:rsid w:val="00ED460C"/>
    <w:rsid w:val="00ED4F84"/>
    <w:rsid w:val="00F03A3D"/>
    <w:rsid w:val="00F0618E"/>
    <w:rsid w:val="00F07C13"/>
    <w:rsid w:val="00F40060"/>
    <w:rsid w:val="00F404BC"/>
    <w:rsid w:val="00F77E8B"/>
    <w:rsid w:val="00F81719"/>
    <w:rsid w:val="00F84130"/>
    <w:rsid w:val="00FD0904"/>
    <w:rsid w:val="00F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paragraph" w:customStyle="1" w:styleId="ConsPlusNormal">
    <w:name w:val="ConsPlusNormal"/>
    <w:rsid w:val="00F7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ERTEXT">
    <w:name w:val=".HEADERTEXT"/>
    <w:uiPriority w:val="99"/>
    <w:rsid w:val="00E2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2023-06-06T10:47:00Z</cp:lastPrinted>
  <dcterms:created xsi:type="dcterms:W3CDTF">2022-12-14T10:44:00Z</dcterms:created>
  <dcterms:modified xsi:type="dcterms:W3CDTF">2023-06-16T10:16:00Z</dcterms:modified>
</cp:coreProperties>
</file>