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287475" cy="1342094"/>
            <wp:effectExtent l="0" t="0" r="825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89" cy="13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C068E7" w:rsidRDefault="005A22BD" w:rsidP="002174A4">
      <w:pPr>
        <w:pStyle w:val="1"/>
        <w:spacing w:before="0" w:afterLines="10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Памятка для налогоплательщиков по вопросу </w:t>
      </w:r>
      <w:r w:rsidR="00524606" w:rsidRPr="00C068E7">
        <w:rPr>
          <w:rFonts w:ascii="Times New Roman" w:hAnsi="Times New Roman" w:cs="Times New Roman"/>
          <w:sz w:val="20"/>
          <w:szCs w:val="20"/>
        </w:rPr>
        <w:t xml:space="preserve">применения </w:t>
      </w:r>
      <w:r w:rsidR="00ED4D26" w:rsidRPr="00C068E7">
        <w:rPr>
          <w:rFonts w:ascii="Times New Roman" w:hAnsi="Times New Roman" w:cs="Times New Roman"/>
          <w:sz w:val="20"/>
          <w:szCs w:val="20"/>
        </w:rPr>
        <w:t>контрольно-кассовой техники</w:t>
      </w:r>
    </w:p>
    <w:p w:rsidR="004A7D54" w:rsidRPr="00C068E7" w:rsidRDefault="004A7D54" w:rsidP="004A7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Федеральный</w:t>
      </w:r>
      <w:r w:rsidR="0040547E"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 з</w:t>
      </w:r>
      <w:r w:rsidRPr="00C068E7">
        <w:rPr>
          <w:rFonts w:ascii="Times New Roman" w:eastAsia="Tahoma" w:hAnsi="Times New Roman" w:cs="Times New Roman"/>
          <w:b/>
          <w:sz w:val="20"/>
          <w:szCs w:val="20"/>
        </w:rPr>
        <w:t>акон</w:t>
      </w:r>
      <w:r w:rsidR="0040547E"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 от 22.05.2003 </w:t>
      </w:r>
      <w:r w:rsidR="00524606" w:rsidRPr="00C068E7">
        <w:rPr>
          <w:rFonts w:ascii="Times New Roman" w:eastAsia="Tahoma" w:hAnsi="Times New Roman" w:cs="Times New Roman"/>
          <w:b/>
          <w:sz w:val="20"/>
          <w:szCs w:val="20"/>
        </w:rPr>
        <w:t>№</w:t>
      </w:r>
      <w:r w:rsidR="00ED4D26"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="00524606" w:rsidRPr="00C068E7">
        <w:rPr>
          <w:rFonts w:ascii="Times New Roman" w:eastAsia="Tahoma" w:hAnsi="Times New Roman" w:cs="Times New Roman"/>
          <w:b/>
          <w:sz w:val="20"/>
          <w:szCs w:val="20"/>
        </w:rPr>
        <w:t>54-ФЗ</w:t>
      </w:r>
      <w:r w:rsidR="006D61BA" w:rsidRPr="00C068E7">
        <w:rPr>
          <w:rFonts w:ascii="Times New Roman" w:hAnsi="Times New Roman" w:cs="Times New Roman"/>
          <w:b/>
          <w:bCs/>
          <w:sz w:val="20"/>
          <w:szCs w:val="20"/>
        </w:rPr>
        <w:t xml:space="preserve"> «О применении контрольно-кассовой техники при осуществлении расчетов в Российской Федерации»</w:t>
      </w:r>
      <w:r w:rsidR="00D14AF6" w:rsidRPr="00C068E7">
        <w:rPr>
          <w:rFonts w:ascii="Times New Roman" w:hAnsi="Times New Roman" w:cs="Times New Roman"/>
          <w:b/>
          <w:bCs/>
          <w:sz w:val="20"/>
          <w:szCs w:val="20"/>
        </w:rPr>
        <w:t xml:space="preserve"> (далее – Федеральный закон)</w:t>
      </w:r>
      <w:r w:rsidR="00524606" w:rsidRPr="00C068E7">
        <w:rPr>
          <w:rFonts w:ascii="Times New Roman" w:eastAsia="Tahoma" w:hAnsi="Times New Roman" w:cs="Times New Roman"/>
          <w:b/>
          <w:sz w:val="20"/>
          <w:szCs w:val="20"/>
        </w:rPr>
        <w:t>:</w:t>
      </w:r>
    </w:p>
    <w:p w:rsidR="004A7D54" w:rsidRPr="00C068E7" w:rsidRDefault="004A7D54" w:rsidP="004A7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A7D54" w:rsidRPr="00C068E7" w:rsidRDefault="004A7D54" w:rsidP="004A7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068E7">
        <w:rPr>
          <w:rFonts w:ascii="Times New Roman" w:hAnsi="Times New Roman" w:cs="Times New Roman"/>
          <w:b/>
          <w:bCs/>
          <w:sz w:val="20"/>
          <w:szCs w:val="20"/>
        </w:rPr>
        <w:t>Статья 1.2. Сфера и правила применения контрольно-кассовой техники</w:t>
      </w:r>
      <w:r w:rsidR="00ED445C" w:rsidRPr="00C068E7">
        <w:rPr>
          <w:rFonts w:ascii="Times New Roman" w:hAnsi="Times New Roman" w:cs="Times New Roman"/>
          <w:b/>
          <w:bCs/>
          <w:sz w:val="20"/>
          <w:szCs w:val="20"/>
        </w:rPr>
        <w:t xml:space="preserve"> (далее - ККТ)</w:t>
      </w:r>
      <w:r w:rsidR="00D14AF6" w:rsidRPr="00C068E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14AF6" w:rsidRPr="00C068E7" w:rsidRDefault="00D14AF6" w:rsidP="00D14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  <w:t xml:space="preserve">1) ККТ, включенная в реестр ККТ, применяется на территории Российской Федерации </w:t>
      </w:r>
      <w:r w:rsidR="000907D6" w:rsidRPr="00C068E7">
        <w:rPr>
          <w:rFonts w:ascii="Times New Roman" w:hAnsi="Times New Roman" w:cs="Times New Roman"/>
          <w:bCs/>
          <w:sz w:val="20"/>
          <w:szCs w:val="20"/>
        </w:rPr>
        <w:t>(</w:t>
      </w:r>
      <w:r w:rsidR="00ED445C" w:rsidRPr="00C068E7">
        <w:rPr>
          <w:rFonts w:ascii="Times New Roman" w:hAnsi="Times New Roman" w:cs="Times New Roman"/>
          <w:bCs/>
          <w:sz w:val="20"/>
          <w:szCs w:val="20"/>
        </w:rPr>
        <w:t xml:space="preserve">далее – РФ) </w:t>
      </w:r>
      <w:r w:rsidRPr="00C068E7">
        <w:rPr>
          <w:rFonts w:ascii="Times New Roman" w:hAnsi="Times New Roman" w:cs="Times New Roman"/>
          <w:bCs/>
          <w:sz w:val="20"/>
          <w:szCs w:val="20"/>
        </w:rPr>
        <w:t>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D14AF6" w:rsidRPr="00C068E7" w:rsidRDefault="00D14AF6" w:rsidP="00D14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</w:r>
      <w:proofErr w:type="gramStart"/>
      <w:r w:rsidRPr="00C068E7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C068E7">
        <w:rPr>
          <w:rFonts w:ascii="Times New Roman" w:hAnsi="Times New Roman" w:cs="Times New Roman"/>
          <w:sz w:val="20"/>
          <w:szCs w:val="20"/>
        </w:rPr>
        <w:t xml:space="preserve">При осуществлении расчета пользователь </w:t>
      </w:r>
      <w:hyperlink r:id="rId10" w:history="1">
        <w:r w:rsidRPr="00C068E7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обязан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</w:t>
      </w:r>
      <w:hyperlink r:id="rId11" w:history="1">
        <w:r w:rsidRPr="00C068E7">
          <w:rPr>
            <w:rFonts w:ascii="Times New Roman" w:hAnsi="Times New Roman" w:cs="Times New Roman"/>
            <w:sz w:val="20"/>
            <w:szCs w:val="20"/>
          </w:rPr>
          <w:t>форме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покупателю (клиенту) на предоставленные абонентский номер либо адрес электронной почты (при наличии технической возможности для передачи информации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покупателю (клиенту) в электронной форме на адрес электронной почты), если иное не установлено настоящим Федеральным законом.</w:t>
      </w:r>
    </w:p>
    <w:p w:rsidR="00D14AF6" w:rsidRPr="00C068E7" w:rsidRDefault="00D14AF6" w:rsidP="00D14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14AF6" w:rsidRPr="00C068E7" w:rsidRDefault="00D14AF6" w:rsidP="00D14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068E7">
        <w:rPr>
          <w:rFonts w:ascii="Times New Roman" w:hAnsi="Times New Roman" w:cs="Times New Roman"/>
          <w:b/>
          <w:bCs/>
          <w:sz w:val="20"/>
          <w:szCs w:val="20"/>
        </w:rPr>
        <w:t>Статья 2. Особенности применения контрольно-кассовой техники</w:t>
      </w:r>
    </w:p>
    <w:p w:rsidR="00EB35EF" w:rsidRPr="00C068E7" w:rsidRDefault="00D14AF6" w:rsidP="00EB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</w:r>
      <w:r w:rsidR="00EB35EF" w:rsidRPr="00C068E7">
        <w:rPr>
          <w:rFonts w:ascii="Times New Roman" w:hAnsi="Times New Roman" w:cs="Times New Roman"/>
          <w:bCs/>
          <w:sz w:val="20"/>
          <w:szCs w:val="20"/>
        </w:rPr>
        <w:t xml:space="preserve">2) 2. ООО и ИП с учетом специфики своей деятельности или особенностей своего местонахождения могут производить расчеты </w:t>
      </w:r>
      <w:r w:rsidR="00EB35EF" w:rsidRPr="00C068E7">
        <w:rPr>
          <w:rFonts w:ascii="Times New Roman" w:hAnsi="Times New Roman" w:cs="Times New Roman"/>
          <w:bCs/>
          <w:sz w:val="20"/>
          <w:szCs w:val="20"/>
          <w:u w:val="single"/>
        </w:rPr>
        <w:t>без применения ККТ</w:t>
      </w:r>
      <w:r w:rsidR="00EB35EF" w:rsidRPr="00C068E7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 следующих видов деятельности и при оказании следующих услуг:</w:t>
      </w:r>
    </w:p>
    <w:p w:rsidR="00CF3F44" w:rsidRPr="00C068E7" w:rsidRDefault="00CF3F44" w:rsidP="00CF3F44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продажа газет и журналов на бумажном носителе, а также продажа в </w:t>
      </w:r>
      <w:proofErr w:type="spellStart"/>
      <w:r w:rsidRPr="00C068E7">
        <w:rPr>
          <w:rFonts w:ascii="Times New Roman" w:hAnsi="Times New Roman" w:cs="Times New Roman"/>
          <w:sz w:val="20"/>
          <w:szCs w:val="20"/>
        </w:rPr>
        <w:t>газетно</w:t>
      </w:r>
      <w:proofErr w:type="spellEnd"/>
      <w:r w:rsidRPr="00C068E7">
        <w:rPr>
          <w:rFonts w:ascii="Times New Roman" w:hAnsi="Times New Roman" w:cs="Times New Roman"/>
          <w:sz w:val="20"/>
          <w:szCs w:val="20"/>
        </w:rPr>
        <w:t>-журнальных киосках сопутствующих товаров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РФ;</w:t>
      </w:r>
    </w:p>
    <w:p w:rsidR="00CF3F44" w:rsidRPr="00C068E7" w:rsidRDefault="00CF3F44" w:rsidP="00CF3F44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</w:t>
      </w:r>
      <w:hyperlink r:id="rId12" w:history="1">
        <w:r w:rsidRPr="00C068E7">
          <w:rPr>
            <w:rFonts w:ascii="Times New Roman" w:hAnsi="Times New Roman" w:cs="Times New Roman"/>
            <w:sz w:val="20"/>
            <w:szCs w:val="20"/>
          </w:rPr>
          <w:t>перечне</w:t>
        </w:r>
      </w:hyperlink>
      <w:r w:rsidRPr="00C068E7">
        <w:rPr>
          <w:rFonts w:ascii="Times New Roman" w:hAnsi="Times New Roman" w:cs="Times New Roman"/>
          <w:sz w:val="20"/>
          <w:szCs w:val="20"/>
        </w:rPr>
        <w:t>, утвержденном Правительством РФ;</w:t>
      </w:r>
    </w:p>
    <w:p w:rsidR="00ED445C" w:rsidRPr="00C068E7" w:rsidRDefault="00ED445C" w:rsidP="00ED445C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68E7">
        <w:rPr>
          <w:rFonts w:ascii="Times New Roman" w:hAnsi="Times New Roman" w:cs="Times New Roman"/>
          <w:sz w:val="20"/>
          <w:szCs w:val="20"/>
        </w:rPr>
        <w:t>осуществляемая вне стационарной торговой сети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товаров, в том числе в пассажирских вагонах поездов и на борту воздушных судов;</w:t>
      </w:r>
      <w:proofErr w:type="gramEnd"/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торговля в киосках мороженым, а также торговля в розлив безалкогольными напитками, молоком и питьевой водой;</w:t>
      </w:r>
    </w:p>
    <w:p w:rsidR="00ED445C" w:rsidRPr="00C068E7" w:rsidRDefault="00ED445C" w:rsidP="00ED445C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ремонт и окраска обуви;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изготовление и ремонт металлической галантереи и ключей;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присмотр и уход за детьми, больными, престарелыми и инвалидами;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реализация изготовителем изделий народных художественных промыслов;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вспашка огородов и распиловка дров;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сдача </w:t>
      </w:r>
      <w:r w:rsidR="00ED445C" w:rsidRPr="00C068E7">
        <w:rPr>
          <w:rFonts w:ascii="Times New Roman" w:hAnsi="Times New Roman" w:cs="Times New Roman"/>
          <w:sz w:val="20"/>
          <w:szCs w:val="20"/>
        </w:rPr>
        <w:t>ИП</w:t>
      </w:r>
      <w:r w:rsidRPr="00C068E7">
        <w:rPr>
          <w:rFonts w:ascii="Times New Roman" w:hAnsi="Times New Roman" w:cs="Times New Roman"/>
          <w:sz w:val="20"/>
          <w:szCs w:val="20"/>
        </w:rPr>
        <w:t xml:space="preserve"> в аренду (наем) жилых помещений, а также жилых помещений совместно с </w:t>
      </w:r>
      <w:proofErr w:type="spellStart"/>
      <w:r w:rsidRPr="00C068E7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C068E7">
        <w:rPr>
          <w:rFonts w:ascii="Times New Roman" w:hAnsi="Times New Roman" w:cs="Times New Roman"/>
          <w:sz w:val="20"/>
          <w:szCs w:val="20"/>
        </w:rPr>
        <w:t xml:space="preserve">-местами, расположенными в многоквартирных домах, принадлежащих этому </w:t>
      </w:r>
      <w:r w:rsidR="006D2CA6" w:rsidRPr="00C068E7">
        <w:rPr>
          <w:rFonts w:ascii="Times New Roman" w:hAnsi="Times New Roman" w:cs="Times New Roman"/>
          <w:sz w:val="20"/>
          <w:szCs w:val="20"/>
        </w:rPr>
        <w:t>ИП</w:t>
      </w:r>
      <w:r w:rsidRPr="00C068E7">
        <w:rPr>
          <w:rFonts w:ascii="Times New Roman" w:hAnsi="Times New Roman" w:cs="Times New Roman"/>
          <w:sz w:val="20"/>
          <w:szCs w:val="20"/>
        </w:rPr>
        <w:t xml:space="preserve"> на праве собственности;</w:t>
      </w:r>
    </w:p>
    <w:p w:rsidR="00EB35EF" w:rsidRPr="00C068E7" w:rsidRDefault="00EB35EF" w:rsidP="00270D5B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розничная продажа бахил.</w:t>
      </w:r>
    </w:p>
    <w:p w:rsidR="00EB35EF" w:rsidRPr="00C068E7" w:rsidRDefault="00EB35EF" w:rsidP="00EB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</w:r>
      <w:r w:rsidRPr="00C068E7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 xml:space="preserve">ИП, применяющие ПСН, осуществляющие виды предпринимательской деятельности, установленные </w:t>
      </w:r>
      <w:hyperlink r:id="rId13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подпунктами 1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12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20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17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19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22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27</w:t>
        </w:r>
      </w:hyperlink>
      <w:r w:rsidRPr="00C068E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29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24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31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34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26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36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39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28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41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29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44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49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31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52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32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54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33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55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34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57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35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62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36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64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hyperlink r:id="rId37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66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38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 xml:space="preserve">80 пункта 2 </w:t>
        </w:r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lastRenderedPageBreak/>
          <w:t>статьи 346.43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Налогов</w:t>
      </w:r>
      <w:r w:rsidR="000907D6" w:rsidRPr="00C068E7">
        <w:rPr>
          <w:rFonts w:ascii="Times New Roman" w:hAnsi="Times New Roman" w:cs="Times New Roman"/>
          <w:sz w:val="20"/>
          <w:szCs w:val="20"/>
        </w:rPr>
        <w:t>ого кодекса РФ</w:t>
      </w:r>
      <w:r w:rsidRPr="00C068E7">
        <w:rPr>
          <w:rFonts w:ascii="Times New Roman" w:hAnsi="Times New Roman" w:cs="Times New Roman"/>
          <w:sz w:val="20"/>
          <w:szCs w:val="20"/>
        </w:rPr>
        <w:t xml:space="preserve">, могут осуществлять расчеты в рамках указанных в настоящем пункте видов деятельности </w:t>
      </w:r>
      <w:r w:rsidRPr="00C068E7">
        <w:rPr>
          <w:rFonts w:ascii="Times New Roman" w:hAnsi="Times New Roman" w:cs="Times New Roman"/>
          <w:b/>
          <w:sz w:val="20"/>
          <w:szCs w:val="20"/>
          <w:u w:val="single"/>
        </w:rPr>
        <w:t>без применения ККТ</w:t>
      </w:r>
      <w:r w:rsidRPr="00C068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068E7">
        <w:rPr>
          <w:rFonts w:ascii="Times New Roman" w:hAnsi="Times New Roman" w:cs="Times New Roman"/>
          <w:b/>
          <w:sz w:val="20"/>
          <w:szCs w:val="20"/>
          <w:u w:val="single"/>
        </w:rPr>
        <w:t>при условии</w:t>
      </w:r>
      <w:r w:rsidRPr="00C068E7">
        <w:rPr>
          <w:rFonts w:ascii="Times New Roman" w:hAnsi="Times New Roman" w:cs="Times New Roman"/>
          <w:sz w:val="20"/>
          <w:szCs w:val="20"/>
        </w:rPr>
        <w:t xml:space="preserve"> выдачи (направления) покупателю (клиенту) документа, подтверждающего факт осуществления расчета между ИП и покупателем (клиентом), содержащего наименование документа, его порядковый номер, реквизиты, установленные </w:t>
      </w:r>
      <w:hyperlink r:id="rId39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абзацами четвертым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40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двенадцатым пункта 1 статьи 4.7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</w:p>
    <w:p w:rsidR="00EB35EF" w:rsidRPr="00C068E7" w:rsidRDefault="00EB35EF" w:rsidP="00EB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</w:r>
      <w:r w:rsidRPr="00C068E7">
        <w:rPr>
          <w:rFonts w:ascii="Times New Roman" w:hAnsi="Times New Roman" w:cs="Times New Roman"/>
          <w:sz w:val="20"/>
          <w:szCs w:val="20"/>
        </w:rPr>
        <w:t xml:space="preserve">2.2. ККТ не применяется ИП,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>применяющими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специальный </w:t>
      </w:r>
      <w:hyperlink r:id="rId41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налоговый режим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«Налог на профессиональный доход» в отношении доходов, облагаемых налогом на профессиональный доход.</w:t>
      </w:r>
    </w:p>
    <w:p w:rsidR="00EB35EF" w:rsidRPr="00C068E7" w:rsidRDefault="00EB35EF" w:rsidP="00EB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</w:r>
      <w:r w:rsidRPr="00C068E7">
        <w:rPr>
          <w:rFonts w:ascii="Times New Roman" w:hAnsi="Times New Roman" w:cs="Times New Roman"/>
          <w:sz w:val="20"/>
          <w:szCs w:val="20"/>
        </w:rPr>
        <w:t xml:space="preserve">9. ККТ </w:t>
      </w:r>
      <w:r w:rsidRPr="00C068E7">
        <w:rPr>
          <w:rFonts w:ascii="Times New Roman" w:hAnsi="Times New Roman" w:cs="Times New Roman"/>
          <w:b/>
          <w:sz w:val="20"/>
          <w:szCs w:val="20"/>
          <w:u w:val="single"/>
        </w:rPr>
        <w:t>не применяется</w:t>
      </w:r>
      <w:r w:rsidRPr="00C068E7">
        <w:rPr>
          <w:rFonts w:ascii="Times New Roman" w:hAnsi="Times New Roman" w:cs="Times New Roman"/>
          <w:sz w:val="20"/>
          <w:szCs w:val="20"/>
        </w:rPr>
        <w:t xml:space="preserve"> при осуществлении расчетов в безналичном порядке межд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>у ООО и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(или) ИП, за исключением осуществляемых ими расчетов с использованием электронного средства платежа с его предъявлением.</w:t>
      </w:r>
    </w:p>
    <w:p w:rsidR="000907D6" w:rsidRPr="00C068E7" w:rsidRDefault="00EB35EF" w:rsidP="00EB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68E7">
        <w:rPr>
          <w:rFonts w:ascii="Times New Roman" w:hAnsi="Times New Roman" w:cs="Times New Roman"/>
          <w:bCs/>
          <w:sz w:val="20"/>
          <w:szCs w:val="20"/>
        </w:rPr>
        <w:tab/>
      </w:r>
    </w:p>
    <w:p w:rsidR="00EB35EF" w:rsidRPr="00C068E7" w:rsidRDefault="00EB35EF" w:rsidP="00EB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13. </w:t>
      </w:r>
      <w:r w:rsidR="00270D5B" w:rsidRPr="00C068E7">
        <w:rPr>
          <w:rFonts w:ascii="Times New Roman" w:hAnsi="Times New Roman" w:cs="Times New Roman"/>
          <w:sz w:val="20"/>
          <w:szCs w:val="20"/>
        </w:rPr>
        <w:t>ККТ</w:t>
      </w:r>
      <w:r w:rsidRPr="00C068E7">
        <w:rPr>
          <w:rFonts w:ascii="Times New Roman" w:hAnsi="Times New Roman" w:cs="Times New Roman"/>
          <w:sz w:val="20"/>
          <w:szCs w:val="20"/>
        </w:rPr>
        <w:t xml:space="preserve"> может </w:t>
      </w:r>
      <w:r w:rsidRPr="00C068E7">
        <w:rPr>
          <w:rFonts w:ascii="Times New Roman" w:hAnsi="Times New Roman" w:cs="Times New Roman"/>
          <w:b/>
          <w:sz w:val="20"/>
          <w:szCs w:val="20"/>
          <w:u w:val="single"/>
        </w:rPr>
        <w:t>не применяться</w:t>
      </w:r>
      <w:r w:rsidRPr="00C068E7">
        <w:rPr>
          <w:rFonts w:ascii="Times New Roman" w:hAnsi="Times New Roman" w:cs="Times New Roman"/>
          <w:sz w:val="20"/>
          <w:szCs w:val="20"/>
        </w:rPr>
        <w:t xml:space="preserve"> при осуществлении расчетов:</w:t>
      </w:r>
    </w:p>
    <w:p w:rsidR="00270D5B" w:rsidRPr="00C068E7" w:rsidRDefault="00270D5B" w:rsidP="00270D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товариществами собственников недвижимости</w:t>
      </w:r>
      <w:r w:rsidR="000907D6" w:rsidRPr="00C068E7">
        <w:rPr>
          <w:rFonts w:ascii="Times New Roman" w:hAnsi="Times New Roman" w:cs="Times New Roman"/>
          <w:sz w:val="20"/>
          <w:szCs w:val="20"/>
        </w:rPr>
        <w:t xml:space="preserve"> </w:t>
      </w:r>
      <w:r w:rsidRPr="00C068E7">
        <w:rPr>
          <w:rFonts w:ascii="Times New Roman" w:hAnsi="Times New Roman" w:cs="Times New Roman"/>
          <w:sz w:val="20"/>
          <w:szCs w:val="20"/>
        </w:rPr>
        <w:t>(в том числе товариществами собственников жилья,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</w:t>
      </w:r>
    </w:p>
    <w:p w:rsidR="00270D5B" w:rsidRPr="00C068E7" w:rsidRDefault="00270D5B" w:rsidP="00270D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образовательными организациями при оказании услуг населению в сфере образования;</w:t>
      </w:r>
    </w:p>
    <w:p w:rsidR="00270D5B" w:rsidRPr="00C068E7" w:rsidRDefault="00270D5B" w:rsidP="00270D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физкультурно-спортивными организациями при оказании услуг населению в сфере физической культуры и спорта;</w:t>
      </w:r>
    </w:p>
    <w:p w:rsidR="00270D5B" w:rsidRPr="00C068E7" w:rsidRDefault="00270D5B" w:rsidP="00270D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 при оказании услуг населению в области культуры.</w:t>
      </w:r>
    </w:p>
    <w:p w:rsidR="00270D5B" w:rsidRPr="00C068E7" w:rsidRDefault="00270D5B" w:rsidP="00270D5B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ab/>
        <w:t xml:space="preserve">Положения настоящего пункта </w:t>
      </w:r>
      <w:r w:rsidRPr="00C068E7">
        <w:rPr>
          <w:rFonts w:ascii="Times New Roman" w:hAnsi="Times New Roman" w:cs="Times New Roman"/>
          <w:b/>
          <w:sz w:val="20"/>
          <w:szCs w:val="20"/>
          <w:u w:val="single"/>
        </w:rPr>
        <w:t>не распространяются на расчеты наличными деньгами, а также расчеты с предъявлением электронного средства платежа</w:t>
      </w:r>
      <w:r w:rsidRPr="00C068E7">
        <w:rPr>
          <w:rFonts w:ascii="Times New Roman" w:hAnsi="Times New Roman" w:cs="Times New Roman"/>
          <w:sz w:val="20"/>
          <w:szCs w:val="20"/>
        </w:rPr>
        <w:t xml:space="preserve"> при условии непосредственного взаимодействия покупателя (клиента) с пользователем, если иное не предусмотрено </w:t>
      </w:r>
      <w:hyperlink r:id="rId42" w:history="1">
        <w:r w:rsidRPr="00C068E7">
          <w:rPr>
            <w:rFonts w:ascii="Times New Roman" w:hAnsi="Times New Roman" w:cs="Times New Roman"/>
            <w:color w:val="0000FF"/>
            <w:sz w:val="20"/>
            <w:szCs w:val="20"/>
          </w:rPr>
          <w:t>пунктом 15</w:t>
        </w:r>
      </w:hyperlink>
      <w:r w:rsidRPr="00C068E7">
        <w:rPr>
          <w:rFonts w:ascii="Times New Roman" w:hAnsi="Times New Roman" w:cs="Times New Roman"/>
          <w:sz w:val="20"/>
          <w:szCs w:val="20"/>
        </w:rPr>
        <w:t xml:space="preserve"> настоящей статьи.</w:t>
      </w:r>
    </w:p>
    <w:p w:rsidR="00270D5B" w:rsidRPr="00C068E7" w:rsidRDefault="00270D5B" w:rsidP="0027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068E7">
        <w:rPr>
          <w:rFonts w:ascii="Times New Roman" w:hAnsi="Times New Roman" w:cs="Times New Roman"/>
          <w:b/>
          <w:bCs/>
          <w:sz w:val="20"/>
          <w:szCs w:val="20"/>
        </w:rPr>
        <w:t>Статья 4.7. Требования к кассовому чеку и бланку строгой отчетности</w:t>
      </w:r>
    </w:p>
    <w:p w:rsidR="00270D5B" w:rsidRPr="00C068E7" w:rsidRDefault="00270D5B" w:rsidP="00F45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 xml:space="preserve">Кассовый чек и бланк строгой отчетности, за исключением случаев, установленных настоящим Федеральным законом, содержат следующие обязательные реквизиты: </w:t>
      </w:r>
      <w:r w:rsidRPr="00C068E7">
        <w:rPr>
          <w:rFonts w:ascii="Times New Roman" w:hAnsi="Times New Roman" w:cs="Times New Roman"/>
          <w:b/>
          <w:sz w:val="20"/>
          <w:szCs w:val="20"/>
        </w:rPr>
        <w:t>наименование документа</w:t>
      </w:r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r w:rsidRPr="00C068E7">
        <w:rPr>
          <w:rFonts w:ascii="Times New Roman" w:hAnsi="Times New Roman" w:cs="Times New Roman"/>
          <w:b/>
          <w:sz w:val="20"/>
          <w:szCs w:val="20"/>
        </w:rPr>
        <w:t>порядковый номер за смену</w:t>
      </w:r>
      <w:r w:rsidRPr="00C068E7">
        <w:rPr>
          <w:rFonts w:ascii="Times New Roman" w:hAnsi="Times New Roman" w:cs="Times New Roman"/>
          <w:sz w:val="20"/>
          <w:szCs w:val="20"/>
        </w:rPr>
        <w:t xml:space="preserve">, </w:t>
      </w:r>
      <w:r w:rsidRPr="00C068E7">
        <w:rPr>
          <w:rFonts w:ascii="Times New Roman" w:hAnsi="Times New Roman" w:cs="Times New Roman"/>
          <w:b/>
          <w:sz w:val="20"/>
          <w:szCs w:val="20"/>
        </w:rPr>
        <w:t>дата, время и место (адрес) осуществления расчета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(при расчете в зданиях и помещениях - адрес здания и помещения с почтовым индексом, при расчете в транспортных средствах - наименование и номер транспортного средства, адрес ООО либо адрес регистрации ИП, при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 xml:space="preserve">расчете в сети «Интернет» - адрес сайта пользователя), </w:t>
      </w:r>
      <w:r w:rsidRPr="00C068E7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Pr="00C068E7">
        <w:rPr>
          <w:rFonts w:ascii="Times New Roman" w:hAnsi="Times New Roman" w:cs="Times New Roman"/>
          <w:sz w:val="20"/>
          <w:szCs w:val="20"/>
        </w:rPr>
        <w:t xml:space="preserve"> организации-пользователя или фамилия, имя, отчество (при наличии) ИП – пользователя, </w:t>
      </w:r>
      <w:r w:rsidR="00F43288" w:rsidRPr="00C068E7">
        <w:rPr>
          <w:rFonts w:ascii="Times New Roman" w:hAnsi="Times New Roman" w:cs="Times New Roman"/>
          <w:b/>
          <w:sz w:val="20"/>
          <w:szCs w:val="20"/>
        </w:rPr>
        <w:t>ИНН пользователя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, </w:t>
      </w:r>
      <w:r w:rsidRPr="00C068E7">
        <w:rPr>
          <w:rFonts w:ascii="Times New Roman" w:hAnsi="Times New Roman" w:cs="Times New Roman"/>
          <w:b/>
          <w:sz w:val="20"/>
          <w:szCs w:val="20"/>
        </w:rPr>
        <w:t>применяемая при р</w:t>
      </w:r>
      <w:r w:rsidR="00F43288" w:rsidRPr="00C068E7">
        <w:rPr>
          <w:rFonts w:ascii="Times New Roman" w:hAnsi="Times New Roman" w:cs="Times New Roman"/>
          <w:b/>
          <w:sz w:val="20"/>
          <w:szCs w:val="20"/>
        </w:rPr>
        <w:t xml:space="preserve">асчете система 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налогообложения, </w:t>
      </w:r>
      <w:r w:rsidRPr="00C068E7">
        <w:rPr>
          <w:rFonts w:ascii="Times New Roman" w:hAnsi="Times New Roman" w:cs="Times New Roman"/>
          <w:b/>
          <w:sz w:val="20"/>
          <w:szCs w:val="20"/>
        </w:rPr>
        <w:t>признак расчета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 от покупателя (клиента), в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ыданных ему, - возврат расхода), </w:t>
      </w:r>
      <w:r w:rsidRPr="00C068E7">
        <w:rPr>
          <w:rFonts w:ascii="Times New Roman" w:hAnsi="Times New Roman" w:cs="Times New Roman"/>
          <w:b/>
          <w:sz w:val="20"/>
          <w:szCs w:val="20"/>
        </w:rPr>
        <w:t>наименование товаров, работ, услуг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(если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объем и список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>услуг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возможно определить в момент оплаты),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 (далее – НДС)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(за исключением случаев осуществления расчетов пользователями, не являющимися налогоплательщиками </w:t>
      </w:r>
      <w:r w:rsidR="00F43288" w:rsidRPr="00C068E7">
        <w:rPr>
          <w:rFonts w:ascii="Times New Roman" w:hAnsi="Times New Roman" w:cs="Times New Roman"/>
          <w:sz w:val="20"/>
          <w:szCs w:val="20"/>
        </w:rPr>
        <w:t>НДС</w:t>
      </w:r>
      <w:r w:rsidRPr="00C068E7">
        <w:rPr>
          <w:rFonts w:ascii="Times New Roman" w:hAnsi="Times New Roman" w:cs="Times New Roman"/>
          <w:sz w:val="20"/>
          <w:szCs w:val="20"/>
        </w:rPr>
        <w:t xml:space="preserve"> или освобожденными от исполнения обязанностей налогоплательщика </w:t>
      </w:r>
      <w:r w:rsidR="00F43288" w:rsidRPr="00C068E7">
        <w:rPr>
          <w:rFonts w:ascii="Times New Roman" w:hAnsi="Times New Roman" w:cs="Times New Roman"/>
          <w:sz w:val="20"/>
          <w:szCs w:val="20"/>
        </w:rPr>
        <w:t>НДС</w:t>
      </w:r>
      <w:r w:rsidRPr="00C068E7">
        <w:rPr>
          <w:rFonts w:ascii="Times New Roman" w:hAnsi="Times New Roman" w:cs="Times New Roman"/>
          <w:sz w:val="20"/>
          <w:szCs w:val="20"/>
        </w:rPr>
        <w:t xml:space="preserve">, а также осуществления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 xml:space="preserve">расчетов за товары, работы, услуги, не подлежащие налогообложению (освобождаемые от налогообложения) 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НДС), </w:t>
      </w:r>
      <w:r w:rsidRPr="00C068E7">
        <w:rPr>
          <w:rFonts w:ascii="Times New Roman" w:hAnsi="Times New Roman" w:cs="Times New Roman"/>
          <w:b/>
          <w:sz w:val="20"/>
          <w:szCs w:val="20"/>
        </w:rPr>
        <w:t>сумма расчета с отдельным указанием ставок и сумм налога на добавленную стоимость по этим ставкам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(за исключением случаев осуществления расчетов пользователями, не являющимися налогоплательщиками </w:t>
      </w:r>
      <w:r w:rsidR="00F43288" w:rsidRPr="00C068E7">
        <w:rPr>
          <w:rFonts w:ascii="Times New Roman" w:hAnsi="Times New Roman" w:cs="Times New Roman"/>
          <w:sz w:val="20"/>
          <w:szCs w:val="20"/>
        </w:rPr>
        <w:t>НДС</w:t>
      </w:r>
      <w:r w:rsidRPr="00C068E7">
        <w:rPr>
          <w:rFonts w:ascii="Times New Roman" w:hAnsi="Times New Roman" w:cs="Times New Roman"/>
          <w:sz w:val="20"/>
          <w:szCs w:val="20"/>
        </w:rPr>
        <w:t xml:space="preserve"> или освобожденными от исполнения обязанностей налогоплательщика </w:t>
      </w:r>
      <w:r w:rsidR="00F43288" w:rsidRPr="00C068E7">
        <w:rPr>
          <w:rFonts w:ascii="Times New Roman" w:hAnsi="Times New Roman" w:cs="Times New Roman"/>
          <w:sz w:val="20"/>
          <w:szCs w:val="20"/>
        </w:rPr>
        <w:t>НДС</w:t>
      </w:r>
      <w:r w:rsidRPr="00C068E7">
        <w:rPr>
          <w:rFonts w:ascii="Times New Roman" w:hAnsi="Times New Roman" w:cs="Times New Roman"/>
          <w:sz w:val="20"/>
          <w:szCs w:val="20"/>
        </w:rPr>
        <w:t xml:space="preserve">, а также осуществления расчетов за товары, работы, услуги, не подлежащие налогообложению (освобождаемые от налогообложения) 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НДС), </w:t>
      </w:r>
      <w:r w:rsidRPr="00C068E7">
        <w:rPr>
          <w:rFonts w:ascii="Times New Roman" w:hAnsi="Times New Roman" w:cs="Times New Roman"/>
          <w:b/>
          <w:sz w:val="20"/>
          <w:szCs w:val="20"/>
        </w:rPr>
        <w:t>форма</w:t>
      </w:r>
      <w:proofErr w:type="gramEnd"/>
      <w:r w:rsidRPr="00C068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068E7">
        <w:rPr>
          <w:rFonts w:ascii="Times New Roman" w:hAnsi="Times New Roman" w:cs="Times New Roman"/>
          <w:b/>
          <w:sz w:val="20"/>
          <w:szCs w:val="20"/>
        </w:rPr>
        <w:t>расчета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(оплата наличными деньгами и (или) в безналичном порядке), а также сумма оплаты наличными деньгам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и и (или) в безналичном порядке, </w:t>
      </w:r>
      <w:hyperlink r:id="rId43" w:history="1">
        <w:r w:rsidRPr="00C068E7">
          <w:rPr>
            <w:rFonts w:ascii="Times New Roman" w:hAnsi="Times New Roman" w:cs="Times New Roman"/>
            <w:b/>
            <w:color w:val="auto"/>
            <w:sz w:val="20"/>
            <w:szCs w:val="20"/>
          </w:rPr>
          <w:t>должность и фамилия</w:t>
        </w:r>
      </w:hyperlink>
      <w:r w:rsidRPr="00C068E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лица</w:t>
      </w:r>
      <w:r w:rsidRPr="00C068E7">
        <w:rPr>
          <w:rFonts w:ascii="Times New Roman" w:hAnsi="Times New Roman" w:cs="Times New Roman"/>
          <w:sz w:val="20"/>
          <w:szCs w:val="20"/>
        </w:rPr>
        <w:t>, осуществившего расчет с покупателем (клиентом), оформившего кассовый чек или бланк строгой отчетности и выдавшего (переда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вшего) его покупателю (клиенту), </w:t>
      </w:r>
      <w:r w:rsidRPr="00C068E7">
        <w:rPr>
          <w:rFonts w:ascii="Times New Roman" w:hAnsi="Times New Roman" w:cs="Times New Roman"/>
          <w:b/>
          <w:sz w:val="20"/>
          <w:szCs w:val="20"/>
        </w:rPr>
        <w:t>регистрационный номер</w:t>
      </w:r>
      <w:r w:rsidRPr="00C068E7">
        <w:rPr>
          <w:rFonts w:ascii="Times New Roman" w:hAnsi="Times New Roman" w:cs="Times New Roman"/>
          <w:sz w:val="20"/>
          <w:szCs w:val="20"/>
        </w:rPr>
        <w:t xml:space="preserve"> 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ККТ, </w:t>
      </w:r>
      <w:r w:rsidRPr="00C068E7">
        <w:rPr>
          <w:rFonts w:ascii="Times New Roman" w:hAnsi="Times New Roman" w:cs="Times New Roman"/>
          <w:b/>
          <w:sz w:val="20"/>
          <w:szCs w:val="20"/>
        </w:rPr>
        <w:t>заводской номер</w:t>
      </w:r>
      <w:r w:rsidRPr="00C068E7">
        <w:rPr>
          <w:rFonts w:ascii="Times New Roman" w:hAnsi="Times New Roman" w:cs="Times New Roman"/>
          <w:sz w:val="20"/>
          <w:szCs w:val="20"/>
        </w:rPr>
        <w:t xml:space="preserve"> экземпляра модели </w:t>
      </w:r>
      <w:r w:rsidRPr="00C068E7">
        <w:rPr>
          <w:rFonts w:ascii="Times New Roman" w:hAnsi="Times New Roman" w:cs="Times New Roman"/>
          <w:b/>
          <w:sz w:val="20"/>
          <w:szCs w:val="20"/>
        </w:rPr>
        <w:t>фискального накопителя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 (далее – ФН), </w:t>
      </w:r>
      <w:r w:rsidR="00F43288" w:rsidRPr="00C068E7">
        <w:rPr>
          <w:rFonts w:ascii="Times New Roman" w:hAnsi="Times New Roman" w:cs="Times New Roman"/>
          <w:b/>
          <w:sz w:val="20"/>
          <w:szCs w:val="20"/>
        </w:rPr>
        <w:t>фискальный признак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 документа, </w:t>
      </w:r>
      <w:r w:rsidRPr="00C068E7">
        <w:rPr>
          <w:rFonts w:ascii="Times New Roman" w:hAnsi="Times New Roman" w:cs="Times New Roman"/>
          <w:b/>
          <w:sz w:val="20"/>
          <w:szCs w:val="20"/>
        </w:rPr>
        <w:t>адрес сайта упол</w:t>
      </w:r>
      <w:r w:rsidR="00F43288" w:rsidRPr="00C068E7">
        <w:rPr>
          <w:rFonts w:ascii="Times New Roman" w:hAnsi="Times New Roman" w:cs="Times New Roman"/>
          <w:b/>
          <w:sz w:val="20"/>
          <w:szCs w:val="20"/>
        </w:rPr>
        <w:t>номоченного органа</w:t>
      </w:r>
      <w:proofErr w:type="gramEnd"/>
      <w:r w:rsidR="00F43288" w:rsidRPr="00C068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3288" w:rsidRPr="00C068E7">
        <w:rPr>
          <w:rFonts w:ascii="Times New Roman" w:hAnsi="Times New Roman" w:cs="Times New Roman"/>
          <w:sz w:val="20"/>
          <w:szCs w:val="20"/>
        </w:rPr>
        <w:t>в сети «Интернет»</w:t>
      </w:r>
      <w:r w:rsidRPr="00C068E7">
        <w:rPr>
          <w:rFonts w:ascii="Times New Roman" w:hAnsi="Times New Roman" w:cs="Times New Roman"/>
          <w:sz w:val="20"/>
          <w:szCs w:val="20"/>
        </w:rPr>
        <w:t>, на котором может быть осуществлена проверка факта записи этого расчета и п</w:t>
      </w:r>
      <w:r w:rsidR="00F43288" w:rsidRPr="00C068E7">
        <w:rPr>
          <w:rFonts w:ascii="Times New Roman" w:hAnsi="Times New Roman" w:cs="Times New Roman"/>
          <w:sz w:val="20"/>
          <w:szCs w:val="20"/>
        </w:rPr>
        <w:t xml:space="preserve">одлинности фискального признака, </w:t>
      </w:r>
      <w:r w:rsidRPr="00C068E7">
        <w:rPr>
          <w:rFonts w:ascii="Times New Roman" w:hAnsi="Times New Roman" w:cs="Times New Roman"/>
          <w:b/>
          <w:sz w:val="20"/>
          <w:szCs w:val="20"/>
        </w:rPr>
        <w:t xml:space="preserve">абонентский </w:t>
      </w:r>
      <w:hyperlink r:id="rId44" w:history="1">
        <w:r w:rsidRPr="00C068E7">
          <w:rPr>
            <w:rFonts w:ascii="Times New Roman" w:hAnsi="Times New Roman" w:cs="Times New Roman"/>
            <w:b/>
            <w:color w:val="0000FF"/>
            <w:sz w:val="20"/>
            <w:szCs w:val="20"/>
          </w:rPr>
          <w:t>номер либо адрес</w:t>
        </w:r>
      </w:hyperlink>
      <w:r w:rsidRPr="00C068E7">
        <w:rPr>
          <w:rFonts w:ascii="Times New Roman" w:hAnsi="Times New Roman" w:cs="Times New Roman"/>
          <w:b/>
          <w:sz w:val="20"/>
          <w:szCs w:val="20"/>
        </w:rPr>
        <w:t xml:space="preserve"> электронной почты</w:t>
      </w:r>
      <w:r w:rsidRPr="00C068E7">
        <w:rPr>
          <w:rFonts w:ascii="Times New Roman" w:hAnsi="Times New Roman" w:cs="Times New Roman"/>
          <w:sz w:val="20"/>
          <w:szCs w:val="20"/>
        </w:rPr>
        <w:t xml:space="preserve"> покупателя (клиента)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</w:t>
      </w:r>
      <w:r w:rsidR="00F4574D" w:rsidRPr="00C068E7">
        <w:rPr>
          <w:rFonts w:ascii="Times New Roman" w:hAnsi="Times New Roman" w:cs="Times New Roman"/>
          <w:sz w:val="20"/>
          <w:szCs w:val="20"/>
        </w:rPr>
        <w:t>информационного ресурса в сети «Интернет»</w:t>
      </w:r>
      <w:r w:rsidRPr="00C068E7">
        <w:rPr>
          <w:rFonts w:ascii="Times New Roman" w:hAnsi="Times New Roman" w:cs="Times New Roman"/>
          <w:sz w:val="20"/>
          <w:szCs w:val="20"/>
        </w:rPr>
        <w:t>, на котором та</w:t>
      </w:r>
      <w:r w:rsidR="00F4574D" w:rsidRPr="00C068E7">
        <w:rPr>
          <w:rFonts w:ascii="Times New Roman" w:hAnsi="Times New Roman" w:cs="Times New Roman"/>
          <w:sz w:val="20"/>
          <w:szCs w:val="20"/>
        </w:rPr>
        <w:t>кой</w:t>
      </w:r>
      <w:proofErr w:type="gramEnd"/>
      <w:r w:rsidR="00F4574D" w:rsidRPr="00C068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574D" w:rsidRPr="00C068E7">
        <w:rPr>
          <w:rFonts w:ascii="Times New Roman" w:hAnsi="Times New Roman" w:cs="Times New Roman"/>
          <w:sz w:val="20"/>
          <w:szCs w:val="20"/>
        </w:rPr>
        <w:t xml:space="preserve">документ может быть получен, </w:t>
      </w:r>
      <w:r w:rsidRPr="00C068E7">
        <w:rPr>
          <w:rFonts w:ascii="Times New Roman" w:hAnsi="Times New Roman" w:cs="Times New Roman"/>
          <w:b/>
          <w:sz w:val="20"/>
          <w:szCs w:val="20"/>
        </w:rPr>
        <w:t>адрес электронной почты отправителя</w:t>
      </w:r>
      <w:r w:rsidRPr="00C068E7">
        <w:rPr>
          <w:rFonts w:ascii="Times New Roman" w:hAnsi="Times New Roman" w:cs="Times New Roman"/>
          <w:sz w:val="20"/>
          <w:szCs w:val="20"/>
        </w:rPr>
        <w:t xml:space="preserve"> кассового чека или бланка строгой отчетности в электронной форме в случае передачи покупателю (клиенту) кассового чека или бланка строгой</w:t>
      </w:r>
      <w:r w:rsidR="00F4574D" w:rsidRPr="00C068E7">
        <w:rPr>
          <w:rFonts w:ascii="Times New Roman" w:hAnsi="Times New Roman" w:cs="Times New Roman"/>
          <w:sz w:val="20"/>
          <w:szCs w:val="20"/>
        </w:rPr>
        <w:t xml:space="preserve"> отчетности в электронной форме, </w:t>
      </w:r>
      <w:r w:rsidRPr="00C068E7">
        <w:rPr>
          <w:rFonts w:ascii="Times New Roman" w:hAnsi="Times New Roman" w:cs="Times New Roman"/>
          <w:b/>
          <w:sz w:val="20"/>
          <w:szCs w:val="20"/>
        </w:rPr>
        <w:t>порядковый номер фискального документа</w:t>
      </w:r>
      <w:r w:rsidR="00F4574D" w:rsidRPr="00C068E7">
        <w:rPr>
          <w:rFonts w:ascii="Times New Roman" w:hAnsi="Times New Roman" w:cs="Times New Roman"/>
          <w:sz w:val="20"/>
          <w:szCs w:val="20"/>
        </w:rPr>
        <w:t xml:space="preserve">, </w:t>
      </w:r>
      <w:r w:rsidRPr="00C068E7">
        <w:rPr>
          <w:rFonts w:ascii="Times New Roman" w:hAnsi="Times New Roman" w:cs="Times New Roman"/>
          <w:b/>
          <w:sz w:val="20"/>
          <w:szCs w:val="20"/>
        </w:rPr>
        <w:t>номер смены</w:t>
      </w:r>
      <w:r w:rsidR="00F4574D" w:rsidRPr="00C068E7">
        <w:rPr>
          <w:rFonts w:ascii="Times New Roman" w:hAnsi="Times New Roman" w:cs="Times New Roman"/>
          <w:sz w:val="20"/>
          <w:szCs w:val="20"/>
        </w:rPr>
        <w:t xml:space="preserve">, </w:t>
      </w:r>
      <w:r w:rsidRPr="00C068E7">
        <w:rPr>
          <w:rFonts w:ascii="Times New Roman" w:hAnsi="Times New Roman" w:cs="Times New Roman"/>
          <w:b/>
          <w:sz w:val="20"/>
          <w:szCs w:val="20"/>
        </w:rPr>
        <w:t>фискальный признак сообщения</w:t>
      </w:r>
      <w:r w:rsidRPr="00C068E7">
        <w:rPr>
          <w:rFonts w:ascii="Times New Roman" w:hAnsi="Times New Roman" w:cs="Times New Roman"/>
          <w:sz w:val="20"/>
          <w:szCs w:val="20"/>
        </w:rPr>
        <w:t xml:space="preserve"> (для кассового чека или бланка строгой отчетности, хранимых в фискальном накопителе или передаваем</w:t>
      </w:r>
      <w:r w:rsidR="00F4574D" w:rsidRPr="00C068E7">
        <w:rPr>
          <w:rFonts w:ascii="Times New Roman" w:hAnsi="Times New Roman" w:cs="Times New Roman"/>
          <w:sz w:val="20"/>
          <w:szCs w:val="20"/>
        </w:rPr>
        <w:t xml:space="preserve">ых оператору фискальных данных), </w:t>
      </w:r>
      <w:r w:rsidRPr="00C068E7">
        <w:rPr>
          <w:rFonts w:ascii="Times New Roman" w:hAnsi="Times New Roman" w:cs="Times New Roman"/>
          <w:b/>
          <w:sz w:val="20"/>
          <w:szCs w:val="20"/>
        </w:rPr>
        <w:t>QR-код.</w:t>
      </w:r>
      <w:proofErr w:type="gramEnd"/>
    </w:p>
    <w:p w:rsidR="00270D5B" w:rsidRPr="00C068E7" w:rsidRDefault="00270D5B" w:rsidP="0027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42E7" w:rsidRPr="00C068E7" w:rsidRDefault="00524606" w:rsidP="002174A4">
      <w:pPr>
        <w:pStyle w:val="2"/>
        <w:spacing w:before="0" w:afterLines="100" w:after="24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s6arsw5t0nn2" w:colFirst="0" w:colLast="0"/>
      <w:bookmarkStart w:id="2" w:name="_favk5bxxsdmt" w:colFirst="0" w:colLast="0"/>
      <w:bookmarkEnd w:id="1"/>
      <w:bookmarkEnd w:id="2"/>
      <w:r w:rsidRPr="00C068E7">
        <w:rPr>
          <w:rFonts w:ascii="Times New Roman" w:hAnsi="Times New Roman" w:cs="Times New Roman"/>
          <w:sz w:val="20"/>
          <w:szCs w:val="20"/>
        </w:rPr>
        <w:lastRenderedPageBreak/>
        <w:t>Тем, кто не выполнит требования закона, грозит штраф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6D2CA6" w:rsidRPr="00C068E7" w:rsidTr="006D2CA6">
        <w:tc>
          <w:tcPr>
            <w:tcW w:w="3936" w:type="dxa"/>
          </w:tcPr>
          <w:p w:rsidR="006D2CA6" w:rsidRPr="00C068E7" w:rsidRDefault="006D2CA6" w:rsidP="00BA05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6095" w:type="dxa"/>
          </w:tcPr>
          <w:p w:rsidR="006D2CA6" w:rsidRPr="00C068E7" w:rsidRDefault="006D2CA6" w:rsidP="00BA05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Штраф</w:t>
            </w:r>
          </w:p>
        </w:tc>
      </w:tr>
      <w:tr w:rsidR="006D2CA6" w:rsidRPr="00C068E7" w:rsidTr="00C068E7">
        <w:trPr>
          <w:trHeight w:val="730"/>
        </w:trPr>
        <w:tc>
          <w:tcPr>
            <w:tcW w:w="3936" w:type="dxa"/>
          </w:tcPr>
          <w:p w:rsidR="006D2CA6" w:rsidRPr="00C068E7" w:rsidRDefault="006D2CA6" w:rsidP="006D2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:rsidR="006D2CA6" w:rsidRPr="00C068E7" w:rsidRDefault="006D2CA6" w:rsidP="006D2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proofErr w:type="gramStart"/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Обязан</w:t>
            </w:r>
            <w:proofErr w:type="gramEnd"/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зарегистрировать кассу, но работает без нее.</w:t>
            </w:r>
          </w:p>
        </w:tc>
        <w:tc>
          <w:tcPr>
            <w:tcW w:w="6095" w:type="dxa"/>
          </w:tcPr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Часть от выручки без применения кассы:</w:t>
            </w:r>
          </w:p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ИП от 25% до 50%, но не меньше 10 000 ₽;</w:t>
            </w:r>
          </w:p>
          <w:p w:rsidR="006D2CA6" w:rsidRPr="00C068E7" w:rsidRDefault="006D2CA6" w:rsidP="00407DCD">
            <w:pPr>
              <w:pStyle w:val="ae"/>
              <w:ind w:left="48"/>
              <w:rPr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организаци</w:t>
            </w:r>
            <w:r w:rsidR="00407DCD"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и</w:t>
            </w: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от 75% до 100%, но не меньше 30 000 ₽.</w:t>
            </w:r>
          </w:p>
        </w:tc>
      </w:tr>
      <w:tr w:rsidR="006D2CA6" w:rsidRPr="00C068E7" w:rsidTr="006D2CA6">
        <w:tc>
          <w:tcPr>
            <w:tcW w:w="3936" w:type="dxa"/>
          </w:tcPr>
          <w:p w:rsidR="006D2CA6" w:rsidRPr="00C068E7" w:rsidRDefault="006D2CA6" w:rsidP="006D2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После того, как налоговая выявила нарушение впервые, продолжает работать без кассы, сумма выручки достигла 1 000 000 ₽.</w:t>
            </w:r>
          </w:p>
        </w:tc>
        <w:tc>
          <w:tcPr>
            <w:tcW w:w="6095" w:type="dxa"/>
          </w:tcPr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Руководителю запретят занимать эту должность в течение 1–2 лет;</w:t>
            </w:r>
          </w:p>
          <w:p w:rsidR="006D2CA6" w:rsidRPr="00C068E7" w:rsidRDefault="006D2CA6" w:rsidP="006D2CA6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Приостановят деятельность ИП или организации на срок до 90 дней.</w:t>
            </w:r>
          </w:p>
        </w:tc>
      </w:tr>
      <w:tr w:rsidR="006D2CA6" w:rsidRPr="00C068E7" w:rsidTr="006D2CA6">
        <w:tc>
          <w:tcPr>
            <w:tcW w:w="3936" w:type="dxa"/>
          </w:tcPr>
          <w:p w:rsidR="006D2CA6" w:rsidRPr="00C068E7" w:rsidRDefault="006D2CA6" w:rsidP="006D2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Применяет ККТ с нарушениями. Например, в чеке нет нужной информации.</w:t>
            </w:r>
          </w:p>
        </w:tc>
        <w:tc>
          <w:tcPr>
            <w:tcW w:w="6095" w:type="dxa"/>
          </w:tcPr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Предупреждение или штраф:</w:t>
            </w:r>
          </w:p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ИП от 1 500 ₽ до 3 000 ₽;</w:t>
            </w:r>
          </w:p>
          <w:p w:rsidR="006D2CA6" w:rsidRPr="00C068E7" w:rsidRDefault="006D2CA6" w:rsidP="00407DCD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организаци</w:t>
            </w:r>
            <w:r w:rsidR="00407DCD"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и</w:t>
            </w: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от 5 000 ₽ до 10 000 ₽.</w:t>
            </w:r>
          </w:p>
        </w:tc>
      </w:tr>
      <w:tr w:rsidR="006D2CA6" w:rsidRPr="00C068E7" w:rsidTr="006D2CA6">
        <w:tc>
          <w:tcPr>
            <w:tcW w:w="3936" w:type="dxa"/>
          </w:tcPr>
          <w:p w:rsidR="006D2CA6" w:rsidRPr="00C068E7" w:rsidRDefault="006D2CA6" w:rsidP="006D2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:rsidR="006D2CA6" w:rsidRPr="00C068E7" w:rsidRDefault="006D2CA6" w:rsidP="006D2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Не выдал покупателю кассовый чек.</w:t>
            </w:r>
          </w:p>
        </w:tc>
        <w:tc>
          <w:tcPr>
            <w:tcW w:w="6095" w:type="dxa"/>
          </w:tcPr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Предупреждение или штраф:</w:t>
            </w:r>
          </w:p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ИП от 2 000 ₽ до 3 000 ₽;</w:t>
            </w:r>
          </w:p>
          <w:p w:rsidR="006D2CA6" w:rsidRPr="00C068E7" w:rsidRDefault="006D2CA6" w:rsidP="006D2CA6">
            <w:pPr>
              <w:pStyle w:val="ae"/>
              <w:ind w:left="4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068E7">
              <w:rPr>
                <w:rFonts w:ascii="Times New Roman" w:eastAsia="Tahoma" w:hAnsi="Times New Roman" w:cs="Times New Roman"/>
                <w:sz w:val="20"/>
                <w:szCs w:val="20"/>
              </w:rPr>
              <w:t>- организации 10 000 ₽.</w:t>
            </w:r>
          </w:p>
        </w:tc>
      </w:tr>
    </w:tbl>
    <w:p w:rsidR="002D750D" w:rsidRPr="00C068E7" w:rsidRDefault="002D750D" w:rsidP="000907D6">
      <w:pPr>
        <w:tabs>
          <w:tab w:val="left" w:pos="935"/>
        </w:tabs>
        <w:spacing w:after="2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5C7C" w:rsidRPr="00C068E7" w:rsidRDefault="00CD5C7C" w:rsidP="000907D6">
      <w:pPr>
        <w:tabs>
          <w:tab w:val="left" w:pos="935"/>
        </w:tabs>
        <w:spacing w:after="2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>Дополнительно сообщаем</w:t>
      </w:r>
      <w:r w:rsidR="000B45DB" w:rsidRPr="00C068E7">
        <w:rPr>
          <w:rFonts w:ascii="Times New Roman" w:hAnsi="Times New Roman" w:cs="Times New Roman"/>
          <w:sz w:val="20"/>
          <w:szCs w:val="20"/>
        </w:rPr>
        <w:t xml:space="preserve">, что </w:t>
      </w:r>
      <w:r w:rsidR="00305782" w:rsidRPr="00C068E7">
        <w:rPr>
          <w:rFonts w:ascii="Times New Roman" w:hAnsi="Times New Roman" w:cs="Times New Roman"/>
          <w:sz w:val="20"/>
          <w:szCs w:val="20"/>
        </w:rPr>
        <w:t xml:space="preserve">с </w:t>
      </w:r>
      <w:r w:rsidR="000B45DB" w:rsidRPr="00C068E7">
        <w:rPr>
          <w:rFonts w:ascii="Times New Roman" w:hAnsi="Times New Roman" w:cs="Times New Roman"/>
          <w:sz w:val="20"/>
          <w:szCs w:val="20"/>
        </w:rPr>
        <w:t xml:space="preserve">1 февраля 2021 года все </w:t>
      </w:r>
      <w:r w:rsidR="000907D6" w:rsidRPr="00C068E7">
        <w:rPr>
          <w:rFonts w:ascii="Times New Roman" w:hAnsi="Times New Roman" w:cs="Times New Roman"/>
          <w:sz w:val="20"/>
          <w:szCs w:val="20"/>
        </w:rPr>
        <w:t>ИП</w:t>
      </w:r>
      <w:r w:rsidR="000B45DB" w:rsidRPr="00C068E7">
        <w:rPr>
          <w:rFonts w:ascii="Times New Roman" w:hAnsi="Times New Roman" w:cs="Times New Roman"/>
          <w:sz w:val="20"/>
          <w:szCs w:val="20"/>
        </w:rPr>
        <w:t xml:space="preserve"> должны отражать в кассовом чеке полное наименование товаров или услуг и их количество. Такая обязанность предусмотрена частью 17 статьи 7 Федерального закона № 290-ФЗ от 03.07.20216 «О внесении изменений в Федеральный закон «О применении </w:t>
      </w:r>
      <w:r w:rsidR="00305782" w:rsidRPr="00C068E7">
        <w:rPr>
          <w:rFonts w:ascii="Times New Roman" w:hAnsi="Times New Roman" w:cs="Times New Roman"/>
          <w:sz w:val="20"/>
          <w:szCs w:val="20"/>
        </w:rPr>
        <w:t>ККТ</w:t>
      </w:r>
      <w:r w:rsidR="000B45DB" w:rsidRPr="00C068E7">
        <w:rPr>
          <w:rFonts w:ascii="Times New Roman" w:hAnsi="Times New Roman" w:cs="Times New Roman"/>
          <w:sz w:val="20"/>
          <w:szCs w:val="20"/>
        </w:rPr>
        <w:t xml:space="preserve"> при осуществлении наличных денежных расчетов и (или) расчетов с использованием платежных карт» и отдельные законодательные акты </w:t>
      </w:r>
      <w:r w:rsidR="00305782" w:rsidRPr="00C068E7">
        <w:rPr>
          <w:rFonts w:ascii="Times New Roman" w:hAnsi="Times New Roman" w:cs="Times New Roman"/>
          <w:sz w:val="20"/>
          <w:szCs w:val="20"/>
        </w:rPr>
        <w:t>РФ</w:t>
      </w:r>
      <w:r w:rsidR="000B45DB" w:rsidRPr="00C068E7">
        <w:rPr>
          <w:rFonts w:ascii="Times New Roman" w:hAnsi="Times New Roman" w:cs="Times New Roman"/>
          <w:sz w:val="20"/>
          <w:szCs w:val="20"/>
        </w:rPr>
        <w:t>».</w:t>
      </w:r>
    </w:p>
    <w:p w:rsidR="00CD5C7C" w:rsidRPr="00C068E7" w:rsidRDefault="00CD5C7C" w:rsidP="000907D6">
      <w:pPr>
        <w:tabs>
          <w:tab w:val="left" w:pos="935"/>
        </w:tabs>
        <w:spacing w:after="2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8E7">
        <w:rPr>
          <w:rFonts w:ascii="Times New Roman" w:hAnsi="Times New Roman" w:cs="Times New Roman"/>
          <w:sz w:val="20"/>
          <w:szCs w:val="20"/>
        </w:rPr>
        <w:t xml:space="preserve">Ранее для </w:t>
      </w:r>
      <w:r w:rsidR="000907D6" w:rsidRPr="00C068E7">
        <w:rPr>
          <w:rFonts w:ascii="Times New Roman" w:hAnsi="Times New Roman" w:cs="Times New Roman"/>
          <w:sz w:val="20"/>
          <w:szCs w:val="20"/>
        </w:rPr>
        <w:t>ИП</w:t>
      </w:r>
      <w:r w:rsidRPr="00C068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68E7">
        <w:rPr>
          <w:rFonts w:ascii="Times New Roman" w:hAnsi="Times New Roman" w:cs="Times New Roman"/>
          <w:sz w:val="20"/>
          <w:szCs w:val="20"/>
        </w:rPr>
        <w:t>была предусмотрена отсрочка и в чеке можно было</w:t>
      </w:r>
      <w:proofErr w:type="gramEnd"/>
      <w:r w:rsidRPr="00C068E7">
        <w:rPr>
          <w:rFonts w:ascii="Times New Roman" w:hAnsi="Times New Roman" w:cs="Times New Roman"/>
          <w:sz w:val="20"/>
          <w:szCs w:val="20"/>
        </w:rPr>
        <w:t xml:space="preserve"> указать просто «товар» или «услуга». Теперь же название товара или услуги должно быть конкретным, понятным, позволяющим идентифицировать товар или услугу, например, нельзя  в кассовом чеке просто указать наименование товара «Хлеб», необходимо привести более подробное наименование, например – «Хлеб Бородинский».</w:t>
      </w:r>
    </w:p>
    <w:p w:rsidR="000907D6" w:rsidRPr="00C068E7" w:rsidRDefault="000907D6" w:rsidP="000907D6">
      <w:pPr>
        <w:tabs>
          <w:tab w:val="left" w:pos="935"/>
        </w:tabs>
        <w:spacing w:after="2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42E7" w:rsidRPr="00C068E7" w:rsidRDefault="00524606" w:rsidP="002174A4">
      <w:pPr>
        <w:spacing w:afterLines="50" w:after="120" w:line="240" w:lineRule="auto"/>
        <w:ind w:right="28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Часто спрашивают</w:t>
      </w:r>
      <w:r w:rsidR="00023E1D" w:rsidRPr="00C068E7">
        <w:rPr>
          <w:rFonts w:ascii="Times New Roman" w:eastAsia="Tahoma" w:hAnsi="Times New Roman" w:cs="Times New Roman"/>
          <w:b/>
          <w:sz w:val="20"/>
          <w:szCs w:val="20"/>
        </w:rPr>
        <w:t>: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Нужна ли касса, если клиенты</w:t>
      </w:r>
      <w:r w:rsidR="002174A4"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C068E7">
        <w:rPr>
          <w:rFonts w:ascii="Times New Roman" w:eastAsia="Tahoma" w:hAnsi="Times New Roman" w:cs="Times New Roman"/>
          <w:b/>
          <w:sz w:val="20"/>
          <w:szCs w:val="20"/>
        </w:rPr>
        <w:t>-</w:t>
      </w:r>
      <w:r w:rsidR="002174A4"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C068E7">
        <w:rPr>
          <w:rFonts w:ascii="Times New Roman" w:eastAsia="Tahoma" w:hAnsi="Times New Roman" w:cs="Times New Roman"/>
          <w:b/>
          <w:sz w:val="20"/>
          <w:szCs w:val="20"/>
        </w:rPr>
        <w:t>физические лица платят через интернет или скидывают деньги на карту?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>Да. Касса нужна, если физические лица платят с помощью любых электронных сре</w:t>
      </w:r>
      <w:proofErr w:type="gramStart"/>
      <w:r w:rsidRPr="00C068E7">
        <w:rPr>
          <w:rFonts w:ascii="Times New Roman" w:eastAsia="Tahoma" w:hAnsi="Times New Roman" w:cs="Times New Roman"/>
          <w:sz w:val="20"/>
          <w:szCs w:val="20"/>
        </w:rPr>
        <w:t>дств пл</w:t>
      </w:r>
      <w:proofErr w:type="gramEnd"/>
      <w:r w:rsidRPr="00C068E7">
        <w:rPr>
          <w:rFonts w:ascii="Times New Roman" w:eastAsia="Tahoma" w:hAnsi="Times New Roman" w:cs="Times New Roman"/>
          <w:sz w:val="20"/>
          <w:szCs w:val="20"/>
        </w:rPr>
        <w:t>атежа.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Нужна ли касса, если организация платит бизнесмену за товар, работу или услугу по безнал</w:t>
      </w:r>
      <w:r w:rsidR="002174A4" w:rsidRPr="00C068E7">
        <w:rPr>
          <w:rFonts w:ascii="Times New Roman" w:eastAsia="Tahoma" w:hAnsi="Times New Roman" w:cs="Times New Roman"/>
          <w:b/>
          <w:sz w:val="20"/>
          <w:szCs w:val="20"/>
        </w:rPr>
        <w:t>ичному расчету?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Как понять, что касса соответствует закону?</w:t>
      </w:r>
    </w:p>
    <w:p w:rsidR="00B03C05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Если модель кассы внесена в реестр, она соответствует закону. Список размещен на сайте </w:t>
      </w:r>
      <w:r w:rsidR="00D86F24" w:rsidRPr="00C068E7">
        <w:rPr>
          <w:rFonts w:ascii="Times New Roman" w:eastAsia="Tahoma" w:hAnsi="Times New Roman" w:cs="Times New Roman"/>
          <w:sz w:val="20"/>
          <w:szCs w:val="20"/>
        </w:rPr>
        <w:t>ФНС России</w:t>
      </w: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. Там же </w:t>
      </w:r>
      <w:r w:rsidR="002174A4" w:rsidRPr="00C068E7">
        <w:rPr>
          <w:rFonts w:ascii="Times New Roman" w:eastAsia="Tahoma" w:hAnsi="Times New Roman" w:cs="Times New Roman"/>
          <w:sz w:val="20"/>
          <w:szCs w:val="20"/>
        </w:rPr>
        <w:t xml:space="preserve">можно </w:t>
      </w:r>
      <w:r w:rsidRPr="00C068E7">
        <w:rPr>
          <w:rFonts w:ascii="Times New Roman" w:eastAsia="Tahoma" w:hAnsi="Times New Roman" w:cs="Times New Roman"/>
          <w:sz w:val="20"/>
          <w:szCs w:val="20"/>
        </w:rPr>
        <w:t>провер</w:t>
      </w:r>
      <w:r w:rsidR="002174A4" w:rsidRPr="00C068E7">
        <w:rPr>
          <w:rFonts w:ascii="Times New Roman" w:eastAsia="Tahoma" w:hAnsi="Times New Roman" w:cs="Times New Roman"/>
          <w:sz w:val="20"/>
          <w:szCs w:val="20"/>
        </w:rPr>
        <w:t>и</w:t>
      </w:r>
      <w:r w:rsidRPr="00C068E7">
        <w:rPr>
          <w:rFonts w:ascii="Times New Roman" w:eastAsia="Tahoma" w:hAnsi="Times New Roman" w:cs="Times New Roman"/>
          <w:sz w:val="20"/>
          <w:szCs w:val="20"/>
        </w:rPr>
        <w:t>т</w:t>
      </w:r>
      <w:r w:rsidR="002174A4" w:rsidRPr="00C068E7">
        <w:rPr>
          <w:rFonts w:ascii="Times New Roman" w:eastAsia="Tahoma" w:hAnsi="Times New Roman" w:cs="Times New Roman"/>
          <w:sz w:val="20"/>
          <w:szCs w:val="20"/>
        </w:rPr>
        <w:t>ь</w:t>
      </w: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 заводской номер кассы.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Кто </w:t>
      </w:r>
      <w:proofErr w:type="gramStart"/>
      <w:r w:rsidRPr="00C068E7">
        <w:rPr>
          <w:rFonts w:ascii="Times New Roman" w:eastAsia="Tahoma" w:hAnsi="Times New Roman" w:cs="Times New Roman"/>
          <w:b/>
          <w:sz w:val="20"/>
          <w:szCs w:val="20"/>
        </w:rPr>
        <w:t>такие</w:t>
      </w:r>
      <w:proofErr w:type="gramEnd"/>
      <w:r w:rsidRPr="00C068E7">
        <w:rPr>
          <w:rFonts w:ascii="Times New Roman" w:eastAsia="Tahoma" w:hAnsi="Times New Roman" w:cs="Times New Roman"/>
          <w:b/>
          <w:sz w:val="20"/>
          <w:szCs w:val="20"/>
        </w:rPr>
        <w:t xml:space="preserve"> ОФД и как с ними работать?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Оператор фискальных данных </w:t>
      </w:r>
      <w:r w:rsidR="00B03C05" w:rsidRPr="00C068E7">
        <w:rPr>
          <w:rFonts w:ascii="Times New Roman" w:eastAsia="Tahoma" w:hAnsi="Times New Roman" w:cs="Times New Roman"/>
          <w:sz w:val="20"/>
          <w:szCs w:val="20"/>
        </w:rPr>
        <w:t>-</w:t>
      </w: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 организация-посредник, которая обрабатывает фискальные данные и отправляет в налоговую</w:t>
      </w:r>
      <w:r w:rsidR="002174A4" w:rsidRPr="00C068E7">
        <w:rPr>
          <w:rFonts w:ascii="Times New Roman" w:eastAsia="Tahoma" w:hAnsi="Times New Roman" w:cs="Times New Roman"/>
          <w:sz w:val="20"/>
          <w:szCs w:val="20"/>
        </w:rPr>
        <w:t xml:space="preserve"> инспекцию</w:t>
      </w:r>
      <w:r w:rsidRPr="00C068E7">
        <w:rPr>
          <w:rFonts w:ascii="Times New Roman" w:eastAsia="Tahoma" w:hAnsi="Times New Roman" w:cs="Times New Roman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Как сменить ОФД?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>Заключить договор с новым оператором фискальных данных и перерегистрировать кассу в личном кабинете на сайте налоговой</w:t>
      </w:r>
      <w:r w:rsidR="002174A4" w:rsidRPr="00C068E7">
        <w:rPr>
          <w:rFonts w:ascii="Times New Roman" w:eastAsia="Tahoma" w:hAnsi="Times New Roman" w:cs="Times New Roman"/>
          <w:sz w:val="20"/>
          <w:szCs w:val="20"/>
        </w:rPr>
        <w:t xml:space="preserve"> инспекции</w:t>
      </w:r>
      <w:r w:rsidRPr="00C068E7">
        <w:rPr>
          <w:rFonts w:ascii="Times New Roman" w:eastAsia="Tahoma" w:hAnsi="Times New Roman" w:cs="Times New Roman"/>
          <w:sz w:val="20"/>
          <w:szCs w:val="20"/>
        </w:rPr>
        <w:t>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Что такое фискальный накопитель?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Устройство, которое сохраняет информацию о </w:t>
      </w:r>
      <w:r w:rsidR="00F54ED8" w:rsidRPr="00C068E7">
        <w:rPr>
          <w:rFonts w:ascii="Times New Roman" w:eastAsia="Tahoma" w:hAnsi="Times New Roman" w:cs="Times New Roman"/>
          <w:sz w:val="20"/>
          <w:szCs w:val="20"/>
        </w:rPr>
        <w:t>расчетах</w:t>
      </w:r>
      <w:r w:rsidRPr="00C068E7">
        <w:rPr>
          <w:rFonts w:ascii="Times New Roman" w:eastAsia="Tahoma" w:hAnsi="Times New Roman" w:cs="Times New Roman"/>
          <w:sz w:val="20"/>
          <w:szCs w:val="20"/>
        </w:rPr>
        <w:t>, зашифровывает и передает в налоговую</w:t>
      </w:r>
      <w:r w:rsidR="00305782" w:rsidRPr="00C068E7">
        <w:rPr>
          <w:rFonts w:ascii="Times New Roman" w:eastAsia="Tahoma" w:hAnsi="Times New Roman" w:cs="Times New Roman"/>
          <w:sz w:val="20"/>
          <w:szCs w:val="20"/>
        </w:rPr>
        <w:t xml:space="preserve"> инспекцию</w:t>
      </w:r>
      <w:r w:rsidRPr="00C068E7">
        <w:rPr>
          <w:rFonts w:ascii="Times New Roman" w:eastAsia="Tahoma" w:hAnsi="Times New Roman" w:cs="Times New Roman"/>
          <w:sz w:val="20"/>
          <w:szCs w:val="20"/>
        </w:rPr>
        <w:t>. Находится в корпусе кассового аппарата.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Как часто менять фискальный накопитель?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</w:t>
      </w:r>
      <w:r w:rsidR="00305782" w:rsidRPr="00C068E7">
        <w:rPr>
          <w:rFonts w:ascii="Times New Roman" w:eastAsia="Tahoma" w:hAnsi="Times New Roman" w:cs="Times New Roman"/>
          <w:sz w:val="20"/>
          <w:szCs w:val="20"/>
        </w:rPr>
        <w:t>сроком</w:t>
      </w: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 на 13 или 15 месяцев, для постоянной работы </w:t>
      </w:r>
      <w:r w:rsidR="00B03C05" w:rsidRPr="00C068E7">
        <w:rPr>
          <w:rFonts w:ascii="Times New Roman" w:eastAsia="Tahoma" w:hAnsi="Times New Roman" w:cs="Times New Roman"/>
          <w:sz w:val="20"/>
          <w:szCs w:val="20"/>
        </w:rPr>
        <w:t>-</w:t>
      </w: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 на 36 месяцев.</w:t>
      </w:r>
    </w:p>
    <w:p w:rsidR="00ED4D26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C068E7">
        <w:rPr>
          <w:rFonts w:ascii="Times New Roman" w:eastAsia="Tahoma" w:hAnsi="Times New Roman" w:cs="Times New Roman"/>
          <w:b/>
          <w:sz w:val="20"/>
          <w:szCs w:val="20"/>
        </w:rPr>
        <w:t>Кто меняет фискальный накопитель?</w:t>
      </w:r>
    </w:p>
    <w:p w:rsidR="009E42E7" w:rsidRPr="00C068E7" w:rsidRDefault="00524606" w:rsidP="002174A4">
      <w:pPr>
        <w:spacing w:afterLines="50" w:after="120" w:line="240" w:lineRule="auto"/>
        <w:ind w:right="28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C068E7">
        <w:rPr>
          <w:rFonts w:ascii="Times New Roman" w:eastAsia="Tahoma" w:hAnsi="Times New Roman" w:cs="Times New Roman"/>
          <w:sz w:val="20"/>
          <w:szCs w:val="20"/>
        </w:rPr>
        <w:t xml:space="preserve">Владелец кассы может поменять </w:t>
      </w:r>
      <w:r w:rsidR="00305782" w:rsidRPr="00C068E7">
        <w:rPr>
          <w:rFonts w:ascii="Times New Roman" w:eastAsia="Tahoma" w:hAnsi="Times New Roman" w:cs="Times New Roman"/>
          <w:sz w:val="20"/>
          <w:szCs w:val="20"/>
        </w:rPr>
        <w:t xml:space="preserve">фискальный накопитель </w:t>
      </w:r>
      <w:r w:rsidRPr="00C068E7">
        <w:rPr>
          <w:rFonts w:ascii="Times New Roman" w:eastAsia="Tahoma" w:hAnsi="Times New Roman" w:cs="Times New Roman"/>
          <w:sz w:val="20"/>
          <w:szCs w:val="20"/>
        </w:rPr>
        <w:t>самостоятельно или обратиться в сервисную службу.</w:t>
      </w:r>
    </w:p>
    <w:sectPr w:rsidR="009E42E7" w:rsidRPr="00C068E7" w:rsidSect="00C068E7">
      <w:headerReference w:type="default" r:id="rId45"/>
      <w:pgSz w:w="11907" w:h="16839" w:code="9"/>
      <w:pgMar w:top="851" w:right="1020" w:bottom="709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A" w:rsidRDefault="005E789A" w:rsidP="000B254B">
      <w:pPr>
        <w:spacing w:after="0" w:line="240" w:lineRule="auto"/>
      </w:pPr>
      <w:r>
        <w:separator/>
      </w:r>
    </w:p>
  </w:endnote>
  <w:endnote w:type="continuationSeparator" w:id="0">
    <w:p w:rsidR="005E789A" w:rsidRDefault="005E789A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A" w:rsidRDefault="005E789A" w:rsidP="000B254B">
      <w:pPr>
        <w:spacing w:after="0" w:line="240" w:lineRule="auto"/>
      </w:pPr>
      <w:r>
        <w:separator/>
      </w:r>
    </w:p>
  </w:footnote>
  <w:footnote w:type="continuationSeparator" w:id="0">
    <w:p w:rsidR="005E789A" w:rsidRDefault="005E789A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125192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65">
          <w:rPr>
            <w:noProof/>
          </w:rPr>
          <w:t>3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EC54DF"/>
    <w:multiLevelType w:val="hybridMultilevel"/>
    <w:tmpl w:val="8BF00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F0427C"/>
    <w:multiLevelType w:val="hybridMultilevel"/>
    <w:tmpl w:val="971209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D70FE5"/>
    <w:multiLevelType w:val="hybridMultilevel"/>
    <w:tmpl w:val="CDB2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907D6"/>
    <w:rsid w:val="000B254B"/>
    <w:rsid w:val="000B45DB"/>
    <w:rsid w:val="000C4BC9"/>
    <w:rsid w:val="000D632A"/>
    <w:rsid w:val="000E55C9"/>
    <w:rsid w:val="001151E0"/>
    <w:rsid w:val="0017031C"/>
    <w:rsid w:val="001A5220"/>
    <w:rsid w:val="001B07CA"/>
    <w:rsid w:val="001C5E3B"/>
    <w:rsid w:val="001D2FA6"/>
    <w:rsid w:val="001D3DC5"/>
    <w:rsid w:val="002174A4"/>
    <w:rsid w:val="00223969"/>
    <w:rsid w:val="00270D5B"/>
    <w:rsid w:val="002929FA"/>
    <w:rsid w:val="002D750D"/>
    <w:rsid w:val="002F4B7C"/>
    <w:rsid w:val="00305782"/>
    <w:rsid w:val="00306A31"/>
    <w:rsid w:val="00314A6C"/>
    <w:rsid w:val="0032427B"/>
    <w:rsid w:val="00330A95"/>
    <w:rsid w:val="0036570B"/>
    <w:rsid w:val="003D0015"/>
    <w:rsid w:val="0040547E"/>
    <w:rsid w:val="00407DCD"/>
    <w:rsid w:val="0043427B"/>
    <w:rsid w:val="004A7D54"/>
    <w:rsid w:val="004C0C1B"/>
    <w:rsid w:val="00524606"/>
    <w:rsid w:val="00527558"/>
    <w:rsid w:val="00555329"/>
    <w:rsid w:val="005878F2"/>
    <w:rsid w:val="005A22BD"/>
    <w:rsid w:val="005E789A"/>
    <w:rsid w:val="00621B87"/>
    <w:rsid w:val="00693A65"/>
    <w:rsid w:val="006A3F5E"/>
    <w:rsid w:val="006C5822"/>
    <w:rsid w:val="006D2CA6"/>
    <w:rsid w:val="006D4CBA"/>
    <w:rsid w:val="006D61BA"/>
    <w:rsid w:val="006E482E"/>
    <w:rsid w:val="007126A8"/>
    <w:rsid w:val="00796EDC"/>
    <w:rsid w:val="007F4529"/>
    <w:rsid w:val="00805DA8"/>
    <w:rsid w:val="00833541"/>
    <w:rsid w:val="00871B5B"/>
    <w:rsid w:val="00891B2D"/>
    <w:rsid w:val="008B2864"/>
    <w:rsid w:val="008B3F99"/>
    <w:rsid w:val="00920E30"/>
    <w:rsid w:val="00921829"/>
    <w:rsid w:val="00990FBF"/>
    <w:rsid w:val="009E42E7"/>
    <w:rsid w:val="009E6A96"/>
    <w:rsid w:val="009F7700"/>
    <w:rsid w:val="00A76252"/>
    <w:rsid w:val="00A85A62"/>
    <w:rsid w:val="00B03C05"/>
    <w:rsid w:val="00B3781B"/>
    <w:rsid w:val="00B46653"/>
    <w:rsid w:val="00B55F56"/>
    <w:rsid w:val="00BA0569"/>
    <w:rsid w:val="00BE7CB1"/>
    <w:rsid w:val="00C068E7"/>
    <w:rsid w:val="00C90AFA"/>
    <w:rsid w:val="00CC26C4"/>
    <w:rsid w:val="00CD5C7C"/>
    <w:rsid w:val="00CE2F9F"/>
    <w:rsid w:val="00CF3435"/>
    <w:rsid w:val="00CF3F44"/>
    <w:rsid w:val="00D14AF6"/>
    <w:rsid w:val="00D86F24"/>
    <w:rsid w:val="00E02F83"/>
    <w:rsid w:val="00E600EB"/>
    <w:rsid w:val="00EB35EF"/>
    <w:rsid w:val="00ED445C"/>
    <w:rsid w:val="00ED4D26"/>
    <w:rsid w:val="00ED74BB"/>
    <w:rsid w:val="00EE0E04"/>
    <w:rsid w:val="00F34A4F"/>
    <w:rsid w:val="00F41939"/>
    <w:rsid w:val="00F43288"/>
    <w:rsid w:val="00F4574D"/>
    <w:rsid w:val="00F54417"/>
    <w:rsid w:val="00F54ED8"/>
    <w:rsid w:val="00FA6C77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2">
    <w:name w:val="Table Grid"/>
    <w:basedOn w:val="a1"/>
    <w:uiPriority w:val="39"/>
    <w:rsid w:val="006D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2">
    <w:name w:val="Table Grid"/>
    <w:basedOn w:val="a1"/>
    <w:uiPriority w:val="39"/>
    <w:rsid w:val="006D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7D566C4329684D1E9BAD5AD750641F164F6D70C62643B71160E23CDDB8B2B9783DAA636D9F9797E79A52AD8C91A63AF435EF66D89g2nAM" TargetMode="External"/><Relationship Id="rId18" Type="http://schemas.openxmlformats.org/officeDocument/2006/relationships/hyperlink" Target="consultantplus://offline/ref=BA97D566C4329684D1E9BAD5AD750641F164F6D70C62643B71160E23CDDB8B2B9783DAA636D9FE797E79A52AD8C91A63AF435EF66D89g2nAM" TargetMode="External"/><Relationship Id="rId26" Type="http://schemas.openxmlformats.org/officeDocument/2006/relationships/hyperlink" Target="consultantplus://offline/ref=BA97D566C4329684D1E9BAD5AD750641F164F6D70C62643B71160E23CDDB8B2B9783DAA636DAFC797E79A52AD8C91A63AF435EF66D89g2nAM" TargetMode="External"/><Relationship Id="rId39" Type="http://schemas.openxmlformats.org/officeDocument/2006/relationships/hyperlink" Target="consultantplus://offline/ref=BA97D566C4329684D1E9BAD5AD750641F162F3D90063643B71160E23CDDB8B2B9783DAA534D8F2267B6CB472D6CB057CAE5D42F46Fg8n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97D566C4329684D1E9BAD5AD750641F164F6D70C62643B71160E23CDDB8B2B9783DAA036D1FB75217CB03B80C7187CB04240EA6F8B2Bg4nFM" TargetMode="External"/><Relationship Id="rId34" Type="http://schemas.openxmlformats.org/officeDocument/2006/relationships/hyperlink" Target="consultantplus://offline/ref=BA97D566C4329684D1E9BAD5AD750641F164F6D70C62643B71160E23CDDB8B2B9783DAA030D0F870217CB03B80C7187CB04240EA6F8B2Bg4nFM" TargetMode="External"/><Relationship Id="rId42" Type="http://schemas.openxmlformats.org/officeDocument/2006/relationships/hyperlink" Target="consultantplus://offline/ref=C192CB57C8C42691ABCE399BEC6E15BB30360A3AD0DF46328C8AC2B796CA2DBFBBD14C85E4FD8EA3956B7DD0E506C4684DD29B80CBT8uD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CD569315E9D1001217842A55AA8941FCA9FF154F9DDD4A9D559FFCE0B2705C5BC27B8C65058DE1702A2A3164C56F658EF8B4F252CBAE4F3O5G" TargetMode="External"/><Relationship Id="rId17" Type="http://schemas.openxmlformats.org/officeDocument/2006/relationships/hyperlink" Target="consultantplus://offline/ref=BA97D566C4329684D1E9BAD5AD750641F164F6D70C62643B71160E23CDDB8B2B9783DAA636D9FF797E79A52AD8C91A63AF435EF66D89g2nAM" TargetMode="External"/><Relationship Id="rId25" Type="http://schemas.openxmlformats.org/officeDocument/2006/relationships/hyperlink" Target="consultantplus://offline/ref=BA97D566C4329684D1E9BAD5AD750641F164F6D70C62643B71160E23CDDB8B2B9783DAA636DAFA797E79A52AD8C91A63AF435EF66D89g2nAM" TargetMode="External"/><Relationship Id="rId33" Type="http://schemas.openxmlformats.org/officeDocument/2006/relationships/hyperlink" Target="consultantplus://offline/ref=BA97D566C4329684D1E9BAD5AD750641F164F6D70C62643B71160E23CDDB8B2B9783DAA030D0F872217CB03B80C7187CB04240EA6F8B2Bg4nFM" TargetMode="External"/><Relationship Id="rId38" Type="http://schemas.openxmlformats.org/officeDocument/2006/relationships/hyperlink" Target="consultantplus://offline/ref=BA97D566C4329684D1E9BAD5AD750641F164F6D70C62643B71160E23CDDB8B2B9783DAA331D8F87A217CB03B80C7187CB04240EA6F8B2Bg4nF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7D566C4329684D1E9BAD5AD750641F164F6D70C62643B71160E23CDDB8B2B9783DAA636D9FD797E79A52AD8C91A63AF435EF66D89g2nAM" TargetMode="External"/><Relationship Id="rId20" Type="http://schemas.openxmlformats.org/officeDocument/2006/relationships/hyperlink" Target="consultantplus://offline/ref=BA97D566C4329684D1E9BAD5AD750641F164F6D70C62643B71160E23CDDB8B2B9783DAA636D8FF797E79A52AD8C91A63AF435EF66D89g2nAM" TargetMode="External"/><Relationship Id="rId29" Type="http://schemas.openxmlformats.org/officeDocument/2006/relationships/hyperlink" Target="consultantplus://offline/ref=BA97D566C4329684D1E9BAD5AD750641F164F6D70C62643B71160E23CDDB8B2B9783DAA636DDFA797E79A52AD8C91A63AF435EF66D89g2nAM" TargetMode="External"/><Relationship Id="rId41" Type="http://schemas.openxmlformats.org/officeDocument/2006/relationships/hyperlink" Target="consultantplus://offline/ref=89F5883522BC901B849C67D63418E847D69E55CEAD5A275E3A95A9E1C214564BE420CE13B4F043A6F05AA1EE22D82ECE74F8FB0785E8D623NFq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F33A9E4BB79E5CE73F0633F9624DEC240902751F2B265E67D02D256D606F0397173147CD3560EDD27000113786A544D14D05FA6A5011E1v7bAM" TargetMode="External"/><Relationship Id="rId24" Type="http://schemas.openxmlformats.org/officeDocument/2006/relationships/hyperlink" Target="consultantplus://offline/ref=BA97D566C4329684D1E9BAD5AD750641F164F6D70C62643B71160E23CDDB8B2B9783DAA636DAF9797E79A52AD8C91A63AF435EF66D89g2nAM" TargetMode="External"/><Relationship Id="rId32" Type="http://schemas.openxmlformats.org/officeDocument/2006/relationships/hyperlink" Target="consultantplus://offline/ref=BA97D566C4329684D1E9BAD5AD750641F164F6D70C62643B71160E23CDDB8B2B9783DAA030D0F97B217CB03B80C7187CB04240EA6F8B2Bg4nFM" TargetMode="External"/><Relationship Id="rId37" Type="http://schemas.openxmlformats.org/officeDocument/2006/relationships/hyperlink" Target="consultantplus://offline/ref=BA97D566C4329684D1E9BAD5AD750641F164F6D70C62643B71160E23CDDB8B2B9783DAA331D8F976217CB03B80C7187CB04240EA6F8B2Bg4nFM" TargetMode="External"/><Relationship Id="rId40" Type="http://schemas.openxmlformats.org/officeDocument/2006/relationships/hyperlink" Target="consultantplus://offline/ref=BA97D566C4329684D1E9BAD5AD750641F162F3D90063643B71160E23CDDB8B2B9783DAA736DCF2267B6CB472D6CB057CAE5D42F46Fg8n8M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7D566C4329684D1E9BAD5AD750641F164F6D70C62643B71160E23CDDB8B2B9783DAA636D9FA797E79A52AD8C91A63AF435EF66D89g2nAM" TargetMode="External"/><Relationship Id="rId23" Type="http://schemas.openxmlformats.org/officeDocument/2006/relationships/hyperlink" Target="consultantplus://offline/ref=BA97D566C4329684D1E9BAD5AD750641F164F6D70C62643B71160E23CDDB8B2B9783DAA636DBF1797E79A52AD8C91A63AF435EF66D89g2nAM" TargetMode="External"/><Relationship Id="rId28" Type="http://schemas.openxmlformats.org/officeDocument/2006/relationships/hyperlink" Target="consultantplus://offline/ref=BA97D566C4329684D1E9BAD5AD750641F164F6D70C62643B71160E23CDDB8B2B9783DAA636DDF9797E79A52AD8C91A63AF435EF66D89g2nAM" TargetMode="External"/><Relationship Id="rId36" Type="http://schemas.openxmlformats.org/officeDocument/2006/relationships/hyperlink" Target="consultantplus://offline/ref=BA97D566C4329684D1E9BAD5AD750641F164F6D70C62643B71160E23CDDB8B2B9783DAA039DEFB73217CB03B80C7187CB04240EA6F8B2Bg4nFM" TargetMode="External"/><Relationship Id="rId10" Type="http://schemas.openxmlformats.org/officeDocument/2006/relationships/hyperlink" Target="consultantplus://offline/ref=A5F33A9E4BB79E5CE73F0633F9624DEC230F0E76172A265E67D02D256D606F0397173147CD3560EDD27000113786A544D14D05FA6A5011E1v7bAM" TargetMode="External"/><Relationship Id="rId19" Type="http://schemas.openxmlformats.org/officeDocument/2006/relationships/hyperlink" Target="consultantplus://offline/ref=BA97D566C4329684D1E9BAD5AD750641F164F6D70C62643B71160E23CDDB8B2B9783DAA636D8F8797E79A52AD8C91A63AF435EF66D89g2nAM" TargetMode="External"/><Relationship Id="rId31" Type="http://schemas.openxmlformats.org/officeDocument/2006/relationships/hyperlink" Target="consultantplus://offline/ref=BA97D566C4329684D1E9BAD5AD750641F164F6D70C62643B71160E23CDDB8B2B9783DAA030D0F975217CB03B80C7187CB04240EA6F8B2Bg4nFM" TargetMode="External"/><Relationship Id="rId44" Type="http://schemas.openxmlformats.org/officeDocument/2006/relationships/hyperlink" Target="consultantplus://offline/ref=EB3BFF0EC9C3787AD219489F231CD06508338F3A278DDFB6D845EF329306E2CA22FA52023EC9A97374B3C9FEF0D85A0731B092CC0D5D0EDBl71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7D566C4329684D1E9BAD5AD750641F164F6D70C62643B71160E23CDDB8B2B9783DAA636D9F8797E79A52AD8C91A63AF435EF66D89g2nAM" TargetMode="External"/><Relationship Id="rId22" Type="http://schemas.openxmlformats.org/officeDocument/2006/relationships/hyperlink" Target="consultantplus://offline/ref=BA97D566C4329684D1E9BAD5AD750641F164F6D70C62643B71160E23CDDB8B2B9783DAA636DBFF797E79A52AD8C91A63AF435EF66D89g2nAM" TargetMode="External"/><Relationship Id="rId27" Type="http://schemas.openxmlformats.org/officeDocument/2006/relationships/hyperlink" Target="consultantplus://offline/ref=BA97D566C4329684D1E9BAD5AD750641F164F6D70C62643B71160E23CDDB8B2B9783DAA636DAF1797E79A52AD8C91A63AF435EF66D89g2nAM" TargetMode="External"/><Relationship Id="rId30" Type="http://schemas.openxmlformats.org/officeDocument/2006/relationships/hyperlink" Target="consultantplus://offline/ref=BA97D566C4329684D1E9BAD5AD750641F164F6D70C62643B71160E23CDDB8B2B9783DAA030D0F976217CB03B80C7187CB04240EA6F8B2Bg4nFM" TargetMode="External"/><Relationship Id="rId35" Type="http://schemas.openxmlformats.org/officeDocument/2006/relationships/hyperlink" Target="consultantplus://offline/ref=BA97D566C4329684D1E9BAD5AD750641F164F6D70C62643B71160E23CDDB8B2B9783DAA030D0F875217CB03B80C7187CB04240EA6F8B2Bg4nFM" TargetMode="External"/><Relationship Id="rId43" Type="http://schemas.openxmlformats.org/officeDocument/2006/relationships/hyperlink" Target="consultantplus://offline/ref=EB3BFF0EC9C3787AD219489F231CD0650833883B2689DFB6D845EF329306E2CA22FA52023EC9A9717DB3C9FEF0D85A0731B092CC0D5D0EDBl71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F6DE-7089-414B-91F6-37B775B3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Телицина Анна Андреевна</cp:lastModifiedBy>
  <cp:revision>5</cp:revision>
  <cp:lastPrinted>2024-04-11T08:28:00Z</cp:lastPrinted>
  <dcterms:created xsi:type="dcterms:W3CDTF">2024-04-11T08:10:00Z</dcterms:created>
  <dcterms:modified xsi:type="dcterms:W3CDTF">2024-04-11T08:28:00Z</dcterms:modified>
</cp:coreProperties>
</file>