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E8F" w:rsidRDefault="00CA6E8F" w:rsidP="00CA6E8F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  <w:bookmarkStart w:id="0" w:name="_GoBack"/>
      <w:bookmarkEnd w:id="0"/>
      <w:r w:rsidRPr="00CA6E8F">
        <w:rPr>
          <w:sz w:val="26"/>
          <w:szCs w:val="26"/>
          <w:lang w:val="ru-RU"/>
        </w:rPr>
        <w:t>Основные условия предоставления субсидий, направления затрат, размеры субсидий</w:t>
      </w:r>
      <w:r>
        <w:rPr>
          <w:sz w:val="26"/>
          <w:szCs w:val="26"/>
          <w:lang w:val="ru-RU"/>
        </w:rPr>
        <w:t>.</w:t>
      </w:r>
    </w:p>
    <w:p w:rsidR="00CA6E8F" w:rsidRDefault="00CA6E8F" w:rsidP="00CA6E8F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</w:p>
    <w:p w:rsidR="003638D6" w:rsidRPr="008F07FF" w:rsidRDefault="003638D6" w:rsidP="003638D6">
      <w:pPr>
        <w:ind w:firstLine="567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1</w:t>
      </w:r>
      <w:r w:rsidRPr="008F07FF">
        <w:rPr>
          <w:color w:val="000000"/>
          <w:sz w:val="26"/>
          <w:szCs w:val="26"/>
          <w:lang w:val="ru-RU"/>
        </w:rPr>
        <w:t>. Возмещение затрат на приобретение контрольно-кассовой техники.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991"/>
        <w:gridCol w:w="1992"/>
        <w:gridCol w:w="2197"/>
        <w:gridCol w:w="4855"/>
      </w:tblGrid>
      <w:tr w:rsidR="003638D6" w:rsidRPr="00AC0F86" w:rsidTr="003638D6">
        <w:trPr>
          <w:trHeight w:val="422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8D6" w:rsidRPr="00AC0F86" w:rsidRDefault="003638D6" w:rsidP="001156DD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AC0F86">
              <w:rPr>
                <w:color w:val="000000"/>
                <w:lang w:eastAsia="en-US"/>
              </w:rPr>
              <w:t>№</w:t>
            </w:r>
          </w:p>
          <w:p w:rsidR="003638D6" w:rsidRPr="00AC0F86" w:rsidRDefault="003638D6" w:rsidP="001156DD">
            <w:pPr>
              <w:spacing w:line="254" w:lineRule="auto"/>
              <w:jc w:val="center"/>
              <w:rPr>
                <w:color w:val="000000"/>
                <w:lang w:val="ru-RU" w:eastAsia="en-US"/>
              </w:rPr>
            </w:pPr>
            <w:r w:rsidRPr="00AC0F86">
              <w:rPr>
                <w:color w:val="000000"/>
                <w:lang w:eastAsia="en-US"/>
              </w:rPr>
              <w:t>п/п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8D6" w:rsidRPr="00AC0F86" w:rsidRDefault="003638D6" w:rsidP="001156DD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AC0F86">
              <w:rPr>
                <w:color w:val="000000"/>
                <w:lang w:val="ru-RU" w:eastAsia="en-US"/>
              </w:rPr>
              <w:t>Направление затрат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8D6" w:rsidRPr="00AC0F86" w:rsidRDefault="003638D6" w:rsidP="001156DD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proofErr w:type="spellStart"/>
            <w:r w:rsidRPr="00AC0F86">
              <w:rPr>
                <w:color w:val="000000"/>
                <w:lang w:eastAsia="en-US"/>
              </w:rPr>
              <w:t>Размер</w:t>
            </w:r>
            <w:proofErr w:type="spellEnd"/>
            <w:r>
              <w:rPr>
                <w:color w:val="000000"/>
                <w:lang w:val="ru-RU" w:eastAsia="en-US"/>
              </w:rPr>
              <w:t xml:space="preserve"> </w:t>
            </w:r>
            <w:proofErr w:type="spellStart"/>
            <w:r w:rsidRPr="00AC0F86">
              <w:rPr>
                <w:color w:val="000000"/>
                <w:lang w:eastAsia="en-US"/>
              </w:rPr>
              <w:t>субсидии</w:t>
            </w:r>
            <w:proofErr w:type="spellEnd"/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8D6" w:rsidRPr="00AC0F86" w:rsidRDefault="003638D6" w:rsidP="001156DD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proofErr w:type="spellStart"/>
            <w:r w:rsidRPr="00AC0F86">
              <w:rPr>
                <w:color w:val="000000"/>
                <w:lang w:eastAsia="en-US"/>
              </w:rPr>
              <w:t>Условия</w:t>
            </w:r>
            <w:proofErr w:type="spellEnd"/>
            <w:r w:rsidRPr="00AC0F86">
              <w:rPr>
                <w:color w:val="000000"/>
                <w:lang w:eastAsia="en-US"/>
              </w:rPr>
              <w:t xml:space="preserve"> </w:t>
            </w:r>
            <w:proofErr w:type="spellStart"/>
            <w:r w:rsidRPr="00AC0F86">
              <w:rPr>
                <w:color w:val="000000"/>
                <w:lang w:eastAsia="en-US"/>
              </w:rPr>
              <w:t>оказания</w:t>
            </w:r>
            <w:proofErr w:type="spellEnd"/>
            <w:r w:rsidRPr="00AC0F86">
              <w:rPr>
                <w:color w:val="000000"/>
                <w:lang w:eastAsia="en-US"/>
              </w:rPr>
              <w:t xml:space="preserve"> </w:t>
            </w:r>
            <w:proofErr w:type="spellStart"/>
            <w:r w:rsidRPr="00AC0F86">
              <w:rPr>
                <w:color w:val="000000"/>
                <w:lang w:eastAsia="en-US"/>
              </w:rPr>
              <w:t>поддержки</w:t>
            </w:r>
            <w:proofErr w:type="spellEnd"/>
          </w:p>
        </w:tc>
      </w:tr>
      <w:tr w:rsidR="003638D6" w:rsidRPr="00382D2F" w:rsidTr="003638D6">
        <w:trPr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8D6" w:rsidRPr="008F07FF" w:rsidRDefault="003638D6" w:rsidP="001156DD">
            <w:pPr>
              <w:spacing w:line="254" w:lineRule="auto"/>
              <w:jc w:val="center"/>
              <w:rPr>
                <w:color w:val="000000"/>
                <w:lang w:val="ru-RU" w:eastAsia="en-US"/>
              </w:rPr>
            </w:pPr>
            <w:r w:rsidRPr="00AC0F86"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val="ru-RU" w:eastAsia="en-US"/>
              </w:rPr>
              <w:t>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8D6" w:rsidRPr="00AC0F86" w:rsidRDefault="003638D6" w:rsidP="001156DD">
            <w:pPr>
              <w:rPr>
                <w:color w:val="000000"/>
                <w:lang w:val="ru-RU" w:eastAsia="en-US"/>
              </w:rPr>
            </w:pPr>
            <w:r w:rsidRPr="00AC0F86">
              <w:rPr>
                <w:color w:val="000000"/>
                <w:lang w:val="ru-RU" w:eastAsia="en-US"/>
              </w:rPr>
              <w:t>Возмещение затрат на приобретение контрольно-кассовой техники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8D6" w:rsidRPr="00AC0F86" w:rsidRDefault="003638D6" w:rsidP="001156DD">
            <w:pPr>
              <w:jc w:val="center"/>
              <w:rPr>
                <w:color w:val="000000"/>
                <w:lang w:val="ru-RU" w:eastAsia="en-US"/>
              </w:rPr>
            </w:pPr>
            <w:r w:rsidRPr="00AC0F86">
              <w:rPr>
                <w:color w:val="000000"/>
                <w:lang w:val="ru-RU" w:eastAsia="en-US"/>
              </w:rPr>
              <w:t>не более 80% от общего объема затрат, но не более 20 000 рублей на одного получателя субсидии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8D6" w:rsidRPr="00AC0F86" w:rsidRDefault="003638D6" w:rsidP="001156DD">
            <w:pPr>
              <w:jc w:val="center"/>
              <w:rPr>
                <w:color w:val="000000"/>
                <w:lang w:val="ru-RU" w:eastAsia="en-US"/>
              </w:rPr>
            </w:pPr>
            <w:r w:rsidRPr="00AC0F86">
              <w:rPr>
                <w:color w:val="000000"/>
                <w:lang w:val="ru-RU" w:eastAsia="en-US"/>
              </w:rPr>
              <w:t>возмещению подлежат фактически произведённые и документально подтверждённые затраты получателя субсидии, связанные с приобретением контрольно-кассовой техники, фискального накопителя.</w:t>
            </w:r>
          </w:p>
          <w:p w:rsidR="003638D6" w:rsidRPr="00AC0F86" w:rsidRDefault="003638D6" w:rsidP="001156DD">
            <w:pPr>
              <w:jc w:val="center"/>
              <w:rPr>
                <w:color w:val="000000"/>
                <w:lang w:val="ru-RU" w:eastAsia="en-US"/>
              </w:rPr>
            </w:pPr>
            <w:r w:rsidRPr="00AC0F86">
              <w:rPr>
                <w:color w:val="000000"/>
                <w:lang w:val="ru-RU" w:eastAsia="en-US"/>
              </w:rPr>
              <w:t>Субсидия предоставляется вне зависимости от основного вида предпринимательской деятельности получателя субсидии</w:t>
            </w:r>
          </w:p>
        </w:tc>
      </w:tr>
    </w:tbl>
    <w:p w:rsidR="00CA6E8F" w:rsidRDefault="00CA6E8F" w:rsidP="00CA6E8F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</w:p>
    <w:p w:rsidR="003638D6" w:rsidRPr="003638D6" w:rsidRDefault="003638D6" w:rsidP="003638D6">
      <w:pPr>
        <w:pStyle w:val="afc"/>
        <w:numPr>
          <w:ilvl w:val="0"/>
          <w:numId w:val="3"/>
        </w:numPr>
        <w:ind w:left="284" w:firstLine="425"/>
        <w:jc w:val="both"/>
        <w:rPr>
          <w:color w:val="000000"/>
          <w:sz w:val="26"/>
          <w:szCs w:val="26"/>
          <w:lang w:val="ru-RU"/>
        </w:rPr>
      </w:pPr>
      <w:r w:rsidRPr="003638D6">
        <w:rPr>
          <w:color w:val="000000"/>
          <w:sz w:val="26"/>
          <w:szCs w:val="26"/>
          <w:lang w:val="ru-RU"/>
        </w:rPr>
        <w:t>Возмещение затрат на приобретение оборудования для создания условий доступности на объекты для инвалидов и маломобильных групп населения.</w:t>
      </w:r>
    </w:p>
    <w:tbl>
      <w:tblPr>
        <w:tblW w:w="10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55"/>
        <w:gridCol w:w="1992"/>
        <w:gridCol w:w="2268"/>
        <w:gridCol w:w="5187"/>
      </w:tblGrid>
      <w:tr w:rsidR="003638D6" w:rsidRPr="00AC0F86" w:rsidTr="001156DD">
        <w:trPr>
          <w:trHeight w:val="422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38D6" w:rsidRPr="00AC0F86" w:rsidRDefault="003638D6" w:rsidP="001156D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AC0F86">
              <w:rPr>
                <w:color w:val="000000"/>
                <w:lang w:eastAsia="en-US"/>
              </w:rPr>
              <w:t>№</w:t>
            </w:r>
          </w:p>
          <w:p w:rsidR="003638D6" w:rsidRPr="00AC0F86" w:rsidRDefault="003638D6" w:rsidP="001156DD">
            <w:pPr>
              <w:spacing w:line="256" w:lineRule="auto"/>
              <w:jc w:val="center"/>
              <w:rPr>
                <w:color w:val="000000"/>
                <w:lang w:val="ru-RU" w:eastAsia="en-US"/>
              </w:rPr>
            </w:pPr>
            <w:r w:rsidRPr="00AC0F86">
              <w:rPr>
                <w:color w:val="000000"/>
                <w:lang w:eastAsia="en-US"/>
              </w:rPr>
              <w:t>п/п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38D6" w:rsidRPr="00AC0F86" w:rsidRDefault="003638D6" w:rsidP="001156D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AC0F86">
              <w:rPr>
                <w:color w:val="000000"/>
                <w:lang w:val="ru-RU" w:eastAsia="en-US"/>
              </w:rPr>
              <w:t>Направление затрат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38D6" w:rsidRPr="00AC0F86" w:rsidRDefault="003638D6" w:rsidP="001156D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proofErr w:type="spellStart"/>
            <w:r w:rsidRPr="00AC0F86">
              <w:rPr>
                <w:color w:val="000000"/>
                <w:lang w:eastAsia="en-US"/>
              </w:rPr>
              <w:t>Размер</w:t>
            </w:r>
            <w:proofErr w:type="spellEnd"/>
            <w:r>
              <w:rPr>
                <w:color w:val="000000"/>
                <w:lang w:val="ru-RU" w:eastAsia="en-US"/>
              </w:rPr>
              <w:t xml:space="preserve"> </w:t>
            </w:r>
            <w:proofErr w:type="spellStart"/>
            <w:r w:rsidRPr="00AC0F86">
              <w:rPr>
                <w:color w:val="000000"/>
                <w:lang w:eastAsia="en-US"/>
              </w:rPr>
              <w:t>субсидии</w:t>
            </w:r>
            <w:proofErr w:type="spellEnd"/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8D6" w:rsidRPr="00AC0F86" w:rsidRDefault="003638D6" w:rsidP="001156DD">
            <w:pPr>
              <w:spacing w:line="256" w:lineRule="auto"/>
              <w:jc w:val="center"/>
              <w:rPr>
                <w:color w:val="000000"/>
                <w:lang w:val="ru-RU" w:eastAsia="en-US"/>
              </w:rPr>
            </w:pPr>
            <w:r w:rsidRPr="00AC0F86">
              <w:rPr>
                <w:color w:val="000000"/>
                <w:lang w:val="ru-RU" w:eastAsia="en-US"/>
              </w:rPr>
              <w:t>Условия оказания поддержки</w:t>
            </w:r>
          </w:p>
        </w:tc>
      </w:tr>
      <w:tr w:rsidR="003638D6" w:rsidRPr="00382D2F" w:rsidTr="001156DD">
        <w:trPr>
          <w:trHeight w:val="2815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8D6" w:rsidRPr="008F07FF" w:rsidRDefault="003638D6" w:rsidP="001156DD">
            <w:pPr>
              <w:spacing w:line="256" w:lineRule="auto"/>
              <w:jc w:val="center"/>
              <w:rPr>
                <w:color w:val="000000"/>
                <w:lang w:val="ru-RU" w:eastAsia="en-US"/>
              </w:rPr>
            </w:pPr>
            <w:r w:rsidRPr="00AC0F86"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val="ru-RU" w:eastAsia="en-US"/>
              </w:rPr>
              <w:t>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8D6" w:rsidRPr="00AC0F86" w:rsidRDefault="003638D6" w:rsidP="001156DD">
            <w:pPr>
              <w:rPr>
                <w:color w:val="000000"/>
                <w:lang w:val="ru-RU" w:eastAsia="en-US"/>
              </w:rPr>
            </w:pPr>
            <w:r w:rsidRPr="00AC0F86">
              <w:rPr>
                <w:color w:val="000000"/>
                <w:lang w:val="ru-RU" w:eastAsia="en-US"/>
              </w:rPr>
              <w:t>Возмещение затрат на приобретение оборудования для создания условий доступности на объекты для инвалидов и маломобильных групп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8D6" w:rsidRPr="00AC0F86" w:rsidRDefault="003638D6" w:rsidP="001156DD">
            <w:pPr>
              <w:jc w:val="center"/>
              <w:rPr>
                <w:color w:val="000000"/>
                <w:lang w:val="ru-RU"/>
              </w:rPr>
            </w:pPr>
            <w:r w:rsidRPr="00AC0F86">
              <w:rPr>
                <w:color w:val="000000"/>
                <w:lang w:val="ru-RU" w:eastAsia="en-US"/>
              </w:rPr>
              <w:t>не более 100 000 рублей на одного получателя субсидии в год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D6" w:rsidRPr="00AC0F86" w:rsidRDefault="003638D6" w:rsidP="001156DD">
            <w:pPr>
              <w:jc w:val="center"/>
              <w:rPr>
                <w:color w:val="000000"/>
                <w:lang w:val="ru-RU" w:eastAsia="en-US"/>
              </w:rPr>
            </w:pPr>
            <w:r w:rsidRPr="00AC0F86">
              <w:rPr>
                <w:color w:val="000000"/>
                <w:lang w:val="ru-RU" w:eastAsia="en-US"/>
              </w:rPr>
              <w:t>возмещению подлежат фактически произведённые и документально подтверждённые затраты получателя субсидии, связанные с приобретением оборудования, технических средств, устройств, средств информации, связи, с целью создания системы информации и навигации на объекте для инвалидов и маломобильных групп населения, разработку паспортов доступности объектов социальной инфраструктуры, включая акты обследования социальной инфраструктуры.</w:t>
            </w:r>
          </w:p>
          <w:p w:rsidR="003638D6" w:rsidRPr="00AC0F86" w:rsidRDefault="003638D6" w:rsidP="001156DD">
            <w:pPr>
              <w:jc w:val="center"/>
              <w:rPr>
                <w:color w:val="000000"/>
                <w:lang w:val="ru-RU" w:eastAsia="en-US"/>
              </w:rPr>
            </w:pPr>
            <w:r w:rsidRPr="00AC0F86">
              <w:rPr>
                <w:color w:val="000000"/>
                <w:lang w:val="ru-RU" w:eastAsia="en-US"/>
              </w:rPr>
              <w:t>Субсидия предоставляется вне зависимости от основного вида предпринимательской деятельности получателя субсидии</w:t>
            </w:r>
          </w:p>
        </w:tc>
      </w:tr>
    </w:tbl>
    <w:p w:rsidR="003638D6" w:rsidRDefault="003638D6" w:rsidP="003638D6">
      <w:pPr>
        <w:pStyle w:val="afc"/>
        <w:widowControl w:val="0"/>
        <w:autoSpaceDE w:val="0"/>
        <w:autoSpaceDN w:val="0"/>
        <w:adjustRightInd w:val="0"/>
        <w:ind w:left="1069"/>
        <w:rPr>
          <w:sz w:val="26"/>
          <w:szCs w:val="26"/>
          <w:lang w:val="ru-RU"/>
        </w:rPr>
      </w:pPr>
    </w:p>
    <w:p w:rsidR="003638D6" w:rsidRPr="003638D6" w:rsidRDefault="003638D6" w:rsidP="003638D6">
      <w:pPr>
        <w:pStyle w:val="afc"/>
        <w:numPr>
          <w:ilvl w:val="0"/>
          <w:numId w:val="3"/>
        </w:numPr>
        <w:jc w:val="both"/>
        <w:rPr>
          <w:color w:val="000000"/>
          <w:sz w:val="26"/>
          <w:szCs w:val="26"/>
          <w:lang w:val="ru-RU"/>
        </w:rPr>
      </w:pPr>
      <w:r w:rsidRPr="003638D6">
        <w:rPr>
          <w:color w:val="000000"/>
          <w:sz w:val="26"/>
          <w:szCs w:val="26"/>
          <w:lang w:val="ru-RU"/>
        </w:rPr>
        <w:t>Финансовая поддержка в виде возмещения затрат на рекламу.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985"/>
        <w:gridCol w:w="1998"/>
        <w:gridCol w:w="2326"/>
        <w:gridCol w:w="4755"/>
      </w:tblGrid>
      <w:tr w:rsidR="003638D6" w:rsidRPr="00AC0F86" w:rsidTr="003638D6">
        <w:trPr>
          <w:trHeight w:val="422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38D6" w:rsidRPr="00AC0F86" w:rsidRDefault="003638D6" w:rsidP="001156D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AC0F86">
              <w:rPr>
                <w:color w:val="000000"/>
                <w:lang w:eastAsia="en-US"/>
              </w:rPr>
              <w:t>№</w:t>
            </w:r>
          </w:p>
          <w:p w:rsidR="003638D6" w:rsidRPr="00AC0F86" w:rsidRDefault="003638D6" w:rsidP="001156DD">
            <w:pPr>
              <w:spacing w:line="256" w:lineRule="auto"/>
              <w:jc w:val="center"/>
              <w:rPr>
                <w:color w:val="000000"/>
                <w:lang w:val="ru-RU" w:eastAsia="en-US"/>
              </w:rPr>
            </w:pPr>
            <w:r w:rsidRPr="00AC0F86">
              <w:rPr>
                <w:color w:val="000000"/>
                <w:lang w:eastAsia="en-US"/>
              </w:rPr>
              <w:t>п/п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38D6" w:rsidRPr="00AC0F86" w:rsidRDefault="003638D6" w:rsidP="001156D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AC0F86">
              <w:rPr>
                <w:color w:val="000000"/>
                <w:lang w:val="ru-RU" w:eastAsia="en-US"/>
              </w:rPr>
              <w:t>Направление затрат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38D6" w:rsidRPr="00AC0F86" w:rsidRDefault="003638D6" w:rsidP="001156D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proofErr w:type="spellStart"/>
            <w:r w:rsidRPr="00AC0F86">
              <w:rPr>
                <w:color w:val="000000"/>
                <w:lang w:eastAsia="en-US"/>
              </w:rPr>
              <w:t>Размер</w:t>
            </w:r>
            <w:proofErr w:type="spellEnd"/>
            <w:r>
              <w:rPr>
                <w:color w:val="000000"/>
                <w:lang w:val="ru-RU" w:eastAsia="en-US"/>
              </w:rPr>
              <w:t xml:space="preserve"> </w:t>
            </w:r>
            <w:proofErr w:type="spellStart"/>
            <w:r w:rsidRPr="00AC0F86">
              <w:rPr>
                <w:color w:val="000000"/>
                <w:lang w:eastAsia="en-US"/>
              </w:rPr>
              <w:t>субсидии</w:t>
            </w:r>
            <w:proofErr w:type="spellEnd"/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8D6" w:rsidRPr="00AC0F86" w:rsidRDefault="003638D6" w:rsidP="001156D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proofErr w:type="spellStart"/>
            <w:r w:rsidRPr="00AC0F86">
              <w:rPr>
                <w:color w:val="000000"/>
                <w:lang w:eastAsia="en-US"/>
              </w:rPr>
              <w:t>Условия</w:t>
            </w:r>
            <w:proofErr w:type="spellEnd"/>
            <w:r w:rsidRPr="00AC0F86">
              <w:rPr>
                <w:color w:val="000000"/>
                <w:lang w:eastAsia="en-US"/>
              </w:rPr>
              <w:t xml:space="preserve"> </w:t>
            </w:r>
            <w:proofErr w:type="spellStart"/>
            <w:r w:rsidRPr="00AC0F86">
              <w:rPr>
                <w:color w:val="000000"/>
                <w:lang w:eastAsia="en-US"/>
              </w:rPr>
              <w:t>оказания</w:t>
            </w:r>
            <w:proofErr w:type="spellEnd"/>
            <w:r w:rsidRPr="00AC0F86">
              <w:rPr>
                <w:color w:val="000000"/>
                <w:lang w:eastAsia="en-US"/>
              </w:rPr>
              <w:t xml:space="preserve"> </w:t>
            </w:r>
            <w:proofErr w:type="spellStart"/>
            <w:r w:rsidRPr="00AC0F86">
              <w:rPr>
                <w:color w:val="000000"/>
                <w:lang w:eastAsia="en-US"/>
              </w:rPr>
              <w:t>поддержки</w:t>
            </w:r>
            <w:proofErr w:type="spellEnd"/>
          </w:p>
        </w:tc>
      </w:tr>
      <w:tr w:rsidR="003638D6" w:rsidRPr="00382D2F" w:rsidTr="003638D6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8D6" w:rsidRPr="008F07FF" w:rsidRDefault="003638D6" w:rsidP="001156DD">
            <w:pPr>
              <w:spacing w:line="256" w:lineRule="auto"/>
              <w:jc w:val="center"/>
              <w:rPr>
                <w:color w:val="000000"/>
                <w:lang w:val="ru-RU" w:eastAsia="en-US"/>
              </w:rPr>
            </w:pPr>
            <w:r w:rsidRPr="00AC0F86"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val="ru-RU" w:eastAsia="en-US"/>
              </w:rPr>
              <w:t>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8D6" w:rsidRPr="00AC0F86" w:rsidRDefault="003638D6" w:rsidP="001156DD">
            <w:pPr>
              <w:rPr>
                <w:color w:val="000000"/>
                <w:lang w:val="ru-RU" w:eastAsia="en-US"/>
              </w:rPr>
            </w:pPr>
            <w:r w:rsidRPr="00AC0F86">
              <w:rPr>
                <w:lang w:val="ru-RU" w:eastAsia="en-US"/>
              </w:rPr>
              <w:t>Возмещение затрат на рекламу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8D6" w:rsidRPr="00AC0F86" w:rsidRDefault="003638D6" w:rsidP="001156DD">
            <w:pPr>
              <w:jc w:val="center"/>
              <w:rPr>
                <w:color w:val="000000"/>
                <w:lang w:val="ru-RU" w:eastAsia="en-US"/>
              </w:rPr>
            </w:pPr>
            <w:r w:rsidRPr="00AC0F86">
              <w:rPr>
                <w:color w:val="000000"/>
                <w:lang w:val="ru-RU" w:eastAsia="en-US"/>
              </w:rPr>
              <w:t xml:space="preserve">не более 80% от общего объема затрат, но не более 40 000 </w:t>
            </w:r>
            <w:proofErr w:type="spellStart"/>
            <w:r w:rsidRPr="00AC0F86">
              <w:rPr>
                <w:color w:val="000000"/>
                <w:lang w:val="ru-RU" w:eastAsia="en-US"/>
              </w:rPr>
              <w:t>рублейна</w:t>
            </w:r>
            <w:proofErr w:type="spellEnd"/>
            <w:r w:rsidRPr="00AC0F86">
              <w:rPr>
                <w:color w:val="000000"/>
                <w:lang w:val="ru-RU" w:eastAsia="en-US"/>
              </w:rPr>
              <w:t xml:space="preserve"> одного получателя субсидии в год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D6" w:rsidRPr="00AC0F86" w:rsidRDefault="003638D6" w:rsidP="001156DD">
            <w:pPr>
              <w:jc w:val="center"/>
              <w:rPr>
                <w:color w:val="000000"/>
                <w:lang w:val="ru-RU" w:eastAsia="en-US"/>
              </w:rPr>
            </w:pPr>
            <w:r w:rsidRPr="00AC0F86">
              <w:rPr>
                <w:color w:val="000000"/>
                <w:lang w:val="ru-RU" w:eastAsia="en-US"/>
              </w:rPr>
              <w:t xml:space="preserve">возмещению подлежат фактически произведённые и документально подтверждённые затраты получателя субсидии на рекламу, в том числе разработку сайтов, </w:t>
            </w:r>
            <w:proofErr w:type="spellStart"/>
            <w:r w:rsidRPr="00AC0F86">
              <w:rPr>
                <w:color w:val="000000"/>
                <w:lang w:val="ru-RU" w:eastAsia="en-US"/>
              </w:rPr>
              <w:t>таргетированная</w:t>
            </w:r>
            <w:proofErr w:type="spellEnd"/>
            <w:r w:rsidRPr="00AC0F86">
              <w:rPr>
                <w:color w:val="000000"/>
                <w:lang w:val="ru-RU" w:eastAsia="en-US"/>
              </w:rPr>
              <w:t xml:space="preserve"> реклама, продвижение групп в социальных сетях, изготовление, размещение, прокат виде</w:t>
            </w:r>
            <w:proofErr w:type="gramStart"/>
            <w:r w:rsidRPr="00AC0F86">
              <w:rPr>
                <w:color w:val="000000"/>
                <w:lang w:val="ru-RU" w:eastAsia="en-US"/>
              </w:rPr>
              <w:t>о-</w:t>
            </w:r>
            <w:proofErr w:type="gramEnd"/>
            <w:r w:rsidRPr="00AC0F86">
              <w:rPr>
                <w:color w:val="000000"/>
                <w:lang w:val="ru-RU" w:eastAsia="en-US"/>
              </w:rPr>
              <w:t xml:space="preserve">, </w:t>
            </w:r>
            <w:proofErr w:type="spellStart"/>
            <w:r w:rsidRPr="00AC0F86">
              <w:rPr>
                <w:color w:val="000000"/>
                <w:lang w:val="ru-RU" w:eastAsia="en-US"/>
              </w:rPr>
              <w:t>аудиороликов</w:t>
            </w:r>
            <w:proofErr w:type="spellEnd"/>
            <w:r w:rsidRPr="00AC0F86">
              <w:rPr>
                <w:color w:val="000000"/>
                <w:lang w:val="ru-RU" w:eastAsia="en-US"/>
              </w:rPr>
              <w:t xml:space="preserve">, реклама в лифтах, изготовление макетов и печать рекламной продукции (вывески, баннеры,  печатная продукция), изготовление вывесок (фирменное наименование, наименование организации, контактные данные, режим работы), затраты за пользование рекламными программными продуктами (абонентская плата, компенсация за продвижение товаров и услуг </w:t>
            </w:r>
            <w:proofErr w:type="gramStart"/>
            <w:r w:rsidRPr="00AC0F86">
              <w:rPr>
                <w:color w:val="000000"/>
                <w:lang w:val="ru-RU" w:eastAsia="en-US"/>
              </w:rPr>
              <w:t>на</w:t>
            </w:r>
            <w:proofErr w:type="gramEnd"/>
            <w:r w:rsidRPr="00AC0F86">
              <w:rPr>
                <w:color w:val="000000"/>
                <w:lang w:val="ru-RU" w:eastAsia="en-US"/>
              </w:rPr>
              <w:t xml:space="preserve"> </w:t>
            </w:r>
            <w:proofErr w:type="gramStart"/>
            <w:r w:rsidRPr="00AC0F86">
              <w:rPr>
                <w:color w:val="000000"/>
                <w:lang w:val="ru-RU" w:eastAsia="en-US"/>
              </w:rPr>
              <w:t>торговых</w:t>
            </w:r>
            <w:proofErr w:type="gramEnd"/>
            <w:r w:rsidRPr="00AC0F86">
              <w:rPr>
                <w:color w:val="000000"/>
                <w:lang w:val="ru-RU" w:eastAsia="en-US"/>
              </w:rPr>
              <w:t xml:space="preserve"> интернет-площадках, оплата услуг онлайн-сервисов по доставке, платформы электронной коммерции, онлайн-магазин электронной торговли) по продвижению товаров, работ, услуг.</w:t>
            </w:r>
          </w:p>
          <w:p w:rsidR="003638D6" w:rsidRPr="00AC0F86" w:rsidRDefault="003638D6" w:rsidP="001156DD">
            <w:pPr>
              <w:jc w:val="center"/>
              <w:rPr>
                <w:color w:val="000000"/>
                <w:lang w:val="ru-RU" w:eastAsia="en-US"/>
              </w:rPr>
            </w:pPr>
            <w:r w:rsidRPr="00AC0F86">
              <w:rPr>
                <w:color w:val="000000"/>
                <w:lang w:val="ru-RU" w:eastAsia="en-US"/>
              </w:rPr>
              <w:t>Субсидия предоставляется вне зависимости от основного вида предпринимательской деятельности получателя субсидии</w:t>
            </w:r>
          </w:p>
        </w:tc>
      </w:tr>
    </w:tbl>
    <w:p w:rsidR="003638D6" w:rsidRDefault="003638D6" w:rsidP="003638D6">
      <w:pPr>
        <w:pStyle w:val="afc"/>
        <w:widowControl w:val="0"/>
        <w:autoSpaceDE w:val="0"/>
        <w:autoSpaceDN w:val="0"/>
        <w:adjustRightInd w:val="0"/>
        <w:ind w:left="1069"/>
        <w:rPr>
          <w:sz w:val="26"/>
          <w:szCs w:val="26"/>
          <w:lang w:val="ru-RU"/>
        </w:rPr>
      </w:pPr>
    </w:p>
    <w:p w:rsidR="003638D6" w:rsidRPr="00131962" w:rsidRDefault="003638D6" w:rsidP="003638D6">
      <w:pPr>
        <w:pStyle w:val="afc"/>
        <w:numPr>
          <w:ilvl w:val="0"/>
          <w:numId w:val="3"/>
        </w:numPr>
        <w:ind w:left="284" w:firstLine="425"/>
        <w:jc w:val="both"/>
        <w:rPr>
          <w:color w:val="000000"/>
          <w:sz w:val="26"/>
          <w:szCs w:val="26"/>
          <w:lang w:val="ru-RU"/>
        </w:rPr>
      </w:pPr>
      <w:r w:rsidRPr="00131962">
        <w:rPr>
          <w:color w:val="000000"/>
          <w:sz w:val="26"/>
          <w:szCs w:val="26"/>
          <w:lang w:val="ru-RU"/>
        </w:rPr>
        <w:t xml:space="preserve">Финансовая поддержка в виде возмещения затрат на консалтинговые услуги, услуги </w:t>
      </w:r>
      <w:proofErr w:type="spellStart"/>
      <w:r w:rsidRPr="00131962">
        <w:rPr>
          <w:color w:val="000000"/>
          <w:sz w:val="26"/>
          <w:szCs w:val="26"/>
          <w:lang w:val="ru-RU"/>
        </w:rPr>
        <w:t>коворкинг</w:t>
      </w:r>
      <w:proofErr w:type="spellEnd"/>
      <w:r w:rsidRPr="00131962">
        <w:rPr>
          <w:color w:val="000000"/>
          <w:sz w:val="26"/>
          <w:szCs w:val="26"/>
          <w:lang w:val="ru-RU"/>
        </w:rPr>
        <w:t>-центров.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49"/>
        <w:gridCol w:w="1998"/>
        <w:gridCol w:w="2410"/>
        <w:gridCol w:w="5244"/>
      </w:tblGrid>
      <w:tr w:rsidR="003638D6" w:rsidRPr="00AC0F86" w:rsidTr="003638D6">
        <w:trPr>
          <w:trHeight w:val="42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38D6" w:rsidRPr="00AC0F86" w:rsidRDefault="003638D6" w:rsidP="001156D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AC0F86">
              <w:rPr>
                <w:color w:val="000000"/>
                <w:lang w:eastAsia="en-US"/>
              </w:rPr>
              <w:t>№</w:t>
            </w:r>
          </w:p>
          <w:p w:rsidR="003638D6" w:rsidRPr="00AC0F86" w:rsidRDefault="003638D6" w:rsidP="001156DD">
            <w:pPr>
              <w:spacing w:line="256" w:lineRule="auto"/>
              <w:jc w:val="center"/>
              <w:rPr>
                <w:color w:val="000000"/>
                <w:lang w:val="ru-RU" w:eastAsia="en-US"/>
              </w:rPr>
            </w:pPr>
            <w:r w:rsidRPr="00AC0F86">
              <w:rPr>
                <w:color w:val="000000"/>
                <w:lang w:eastAsia="en-US"/>
              </w:rPr>
              <w:lastRenderedPageBreak/>
              <w:t>п/п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38D6" w:rsidRPr="00AC0F86" w:rsidRDefault="003638D6" w:rsidP="001156D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AC0F86">
              <w:rPr>
                <w:color w:val="000000"/>
                <w:lang w:val="ru-RU" w:eastAsia="en-US"/>
              </w:rPr>
              <w:lastRenderedPageBreak/>
              <w:t>Направление затрат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38D6" w:rsidRPr="00AC0F86" w:rsidRDefault="003638D6" w:rsidP="001156D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proofErr w:type="spellStart"/>
            <w:r w:rsidRPr="00AC0F86">
              <w:rPr>
                <w:color w:val="000000"/>
                <w:lang w:eastAsia="en-US"/>
              </w:rPr>
              <w:t>Размер</w:t>
            </w:r>
            <w:proofErr w:type="spellEnd"/>
            <w:r>
              <w:rPr>
                <w:color w:val="000000"/>
                <w:lang w:val="ru-RU" w:eastAsia="en-US"/>
              </w:rPr>
              <w:t xml:space="preserve"> </w:t>
            </w:r>
            <w:proofErr w:type="spellStart"/>
            <w:r w:rsidRPr="00AC0F86">
              <w:rPr>
                <w:color w:val="000000"/>
                <w:lang w:eastAsia="en-US"/>
              </w:rPr>
              <w:t>субсидии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8D6" w:rsidRPr="00AC0F86" w:rsidRDefault="003638D6" w:rsidP="001156D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proofErr w:type="spellStart"/>
            <w:r w:rsidRPr="00AC0F86">
              <w:rPr>
                <w:color w:val="000000"/>
                <w:lang w:eastAsia="en-US"/>
              </w:rPr>
              <w:t>Условия</w:t>
            </w:r>
            <w:proofErr w:type="spellEnd"/>
            <w:r w:rsidRPr="00AC0F86">
              <w:rPr>
                <w:color w:val="000000"/>
                <w:lang w:eastAsia="en-US"/>
              </w:rPr>
              <w:t xml:space="preserve"> </w:t>
            </w:r>
            <w:proofErr w:type="spellStart"/>
            <w:r w:rsidRPr="00AC0F86">
              <w:rPr>
                <w:color w:val="000000"/>
                <w:lang w:eastAsia="en-US"/>
              </w:rPr>
              <w:t>оказания</w:t>
            </w:r>
            <w:proofErr w:type="spellEnd"/>
            <w:r w:rsidRPr="00AC0F86">
              <w:rPr>
                <w:color w:val="000000"/>
                <w:lang w:eastAsia="en-US"/>
              </w:rPr>
              <w:t xml:space="preserve"> </w:t>
            </w:r>
            <w:proofErr w:type="spellStart"/>
            <w:r w:rsidRPr="00AC0F86">
              <w:rPr>
                <w:color w:val="000000"/>
                <w:lang w:eastAsia="en-US"/>
              </w:rPr>
              <w:t>поддержки</w:t>
            </w:r>
            <w:proofErr w:type="spellEnd"/>
          </w:p>
        </w:tc>
      </w:tr>
      <w:tr w:rsidR="003638D6" w:rsidRPr="00382D2F" w:rsidTr="003638D6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8D6" w:rsidRPr="00A7683E" w:rsidRDefault="003638D6" w:rsidP="001156DD">
            <w:pPr>
              <w:spacing w:line="256" w:lineRule="auto"/>
              <w:jc w:val="center"/>
              <w:rPr>
                <w:color w:val="000000"/>
                <w:lang w:val="ru-RU" w:eastAsia="en-US"/>
              </w:rPr>
            </w:pPr>
            <w:r w:rsidRPr="00AC0F86">
              <w:rPr>
                <w:color w:val="000000"/>
                <w:lang w:eastAsia="en-US"/>
              </w:rPr>
              <w:lastRenderedPageBreak/>
              <w:t>1</w:t>
            </w:r>
            <w:r>
              <w:rPr>
                <w:color w:val="000000"/>
                <w:lang w:val="ru-RU" w:eastAsia="en-US"/>
              </w:rPr>
              <w:t>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8D6" w:rsidRPr="00AC0F86" w:rsidRDefault="003638D6" w:rsidP="001156DD">
            <w:pPr>
              <w:rPr>
                <w:color w:val="000000"/>
                <w:lang w:val="ru-RU" w:eastAsia="en-US"/>
              </w:rPr>
            </w:pPr>
            <w:r w:rsidRPr="00AC0F86">
              <w:rPr>
                <w:lang w:val="ru-RU" w:eastAsia="en-US"/>
              </w:rPr>
              <w:t xml:space="preserve">Возмещение затрат на консалтинговые услуги, услуги </w:t>
            </w:r>
            <w:proofErr w:type="spellStart"/>
            <w:r w:rsidRPr="00AC0F86">
              <w:rPr>
                <w:lang w:val="ru-RU" w:eastAsia="en-US"/>
              </w:rPr>
              <w:t>коворкинг</w:t>
            </w:r>
            <w:proofErr w:type="spellEnd"/>
            <w:r w:rsidRPr="00AC0F86">
              <w:rPr>
                <w:lang w:val="ru-RU" w:eastAsia="en-US"/>
              </w:rPr>
              <w:t>-</w:t>
            </w:r>
            <w:r w:rsidRPr="00AC0F86">
              <w:rPr>
                <w:color w:val="000000"/>
                <w:lang w:val="ru-RU" w:eastAsia="en-US"/>
              </w:rPr>
              <w:t>центров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8D6" w:rsidRPr="00AC0F86" w:rsidRDefault="003638D6" w:rsidP="001156DD">
            <w:pPr>
              <w:jc w:val="center"/>
              <w:rPr>
                <w:color w:val="000000"/>
                <w:lang w:val="ru-RU" w:eastAsia="en-US"/>
              </w:rPr>
            </w:pPr>
            <w:r w:rsidRPr="00AC0F86">
              <w:rPr>
                <w:color w:val="000000"/>
                <w:lang w:val="ru-RU" w:eastAsia="en-US"/>
              </w:rPr>
              <w:t>не более 80% от общего объема затрат, но не более 60 000 рублей на одного получателя субсидии в год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D6" w:rsidRPr="00AC0F86" w:rsidRDefault="003638D6" w:rsidP="001156DD">
            <w:pPr>
              <w:jc w:val="center"/>
              <w:rPr>
                <w:color w:val="000000"/>
                <w:lang w:val="ru-RU" w:eastAsia="en-US"/>
              </w:rPr>
            </w:pPr>
            <w:r w:rsidRPr="00AC0F86">
              <w:rPr>
                <w:color w:val="000000"/>
                <w:lang w:val="ru-RU" w:eastAsia="en-US"/>
              </w:rPr>
              <w:t xml:space="preserve">возмещению подлежат фактически произведённые и документально подтверждённые затраты получателя субсидии за консалтинговые услуги, а также услуги </w:t>
            </w:r>
            <w:proofErr w:type="spellStart"/>
            <w:r w:rsidRPr="00AC0F86">
              <w:rPr>
                <w:color w:val="000000"/>
                <w:lang w:val="ru-RU" w:eastAsia="en-US"/>
              </w:rPr>
              <w:t>коворкинг</w:t>
            </w:r>
            <w:proofErr w:type="spellEnd"/>
            <w:r w:rsidRPr="00AC0F86">
              <w:rPr>
                <w:color w:val="000000"/>
                <w:lang w:val="ru-RU" w:eastAsia="en-US"/>
              </w:rPr>
              <w:t xml:space="preserve">-центров, </w:t>
            </w:r>
            <w:proofErr w:type="gramStart"/>
            <w:r w:rsidRPr="00AC0F86">
              <w:rPr>
                <w:color w:val="000000"/>
                <w:lang w:val="ru-RU" w:eastAsia="en-US"/>
              </w:rPr>
              <w:t>расположенных</w:t>
            </w:r>
            <w:proofErr w:type="gramEnd"/>
            <w:r w:rsidRPr="00AC0F86">
              <w:rPr>
                <w:color w:val="000000"/>
                <w:lang w:val="ru-RU" w:eastAsia="en-US"/>
              </w:rPr>
              <w:t xml:space="preserve"> на территории </w:t>
            </w:r>
            <w:proofErr w:type="spellStart"/>
            <w:r w:rsidRPr="00AC0F86">
              <w:rPr>
                <w:color w:val="000000"/>
                <w:lang w:val="ru-RU" w:eastAsia="en-US"/>
              </w:rPr>
              <w:t>Сургутского</w:t>
            </w:r>
            <w:proofErr w:type="spellEnd"/>
            <w:r w:rsidRPr="00AC0F86">
              <w:rPr>
                <w:color w:val="000000"/>
                <w:lang w:val="ru-RU" w:eastAsia="en-US"/>
              </w:rPr>
              <w:t xml:space="preserve"> района.</w:t>
            </w:r>
          </w:p>
          <w:p w:rsidR="003638D6" w:rsidRPr="00AC0F86" w:rsidRDefault="003638D6" w:rsidP="001156DD">
            <w:pPr>
              <w:jc w:val="center"/>
              <w:rPr>
                <w:color w:val="000000"/>
                <w:lang w:val="ru-RU" w:eastAsia="en-US"/>
              </w:rPr>
            </w:pPr>
            <w:r w:rsidRPr="00AC0F86">
              <w:rPr>
                <w:color w:val="000000"/>
                <w:lang w:val="ru-RU" w:eastAsia="en-US"/>
              </w:rPr>
              <w:t>Субсидия предоставляется вне зависимости от основного вида предпринимательской деятельности получателя субсидии</w:t>
            </w:r>
          </w:p>
        </w:tc>
      </w:tr>
    </w:tbl>
    <w:p w:rsidR="003638D6" w:rsidRDefault="003638D6" w:rsidP="003638D6">
      <w:pPr>
        <w:pStyle w:val="afc"/>
        <w:widowControl w:val="0"/>
        <w:autoSpaceDE w:val="0"/>
        <w:autoSpaceDN w:val="0"/>
        <w:adjustRightInd w:val="0"/>
        <w:ind w:left="1069"/>
        <w:rPr>
          <w:sz w:val="26"/>
          <w:szCs w:val="26"/>
          <w:lang w:val="ru-RU"/>
        </w:rPr>
      </w:pPr>
    </w:p>
    <w:p w:rsidR="003638D6" w:rsidRPr="00131962" w:rsidRDefault="003638D6" w:rsidP="003638D6">
      <w:pPr>
        <w:pStyle w:val="afc"/>
        <w:numPr>
          <w:ilvl w:val="0"/>
          <w:numId w:val="3"/>
        </w:numPr>
        <w:jc w:val="both"/>
        <w:rPr>
          <w:color w:val="000000"/>
          <w:sz w:val="26"/>
          <w:szCs w:val="26"/>
          <w:lang w:val="ru-RU"/>
        </w:rPr>
      </w:pPr>
      <w:r w:rsidRPr="00131962">
        <w:rPr>
          <w:color w:val="000000"/>
          <w:sz w:val="26"/>
          <w:szCs w:val="26"/>
          <w:lang w:val="ru-RU"/>
        </w:rPr>
        <w:t>Финансовая поддержка в виде возмещения затрат на обучение.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49"/>
        <w:gridCol w:w="1998"/>
        <w:gridCol w:w="2410"/>
        <w:gridCol w:w="5244"/>
      </w:tblGrid>
      <w:tr w:rsidR="003638D6" w:rsidRPr="00AC0F86" w:rsidTr="003638D6">
        <w:trPr>
          <w:trHeight w:val="422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38D6" w:rsidRPr="00AC0F86" w:rsidRDefault="003638D6" w:rsidP="001156D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AC0F86">
              <w:rPr>
                <w:color w:val="000000"/>
                <w:lang w:eastAsia="en-US"/>
              </w:rPr>
              <w:t>№</w:t>
            </w:r>
          </w:p>
          <w:p w:rsidR="003638D6" w:rsidRPr="00AC0F86" w:rsidRDefault="003638D6" w:rsidP="001156DD">
            <w:pPr>
              <w:spacing w:line="256" w:lineRule="auto"/>
              <w:jc w:val="center"/>
              <w:rPr>
                <w:color w:val="000000"/>
                <w:lang w:val="ru-RU" w:eastAsia="en-US"/>
              </w:rPr>
            </w:pPr>
            <w:r w:rsidRPr="00AC0F86">
              <w:rPr>
                <w:color w:val="000000"/>
                <w:lang w:eastAsia="en-US"/>
              </w:rPr>
              <w:t>п/п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38D6" w:rsidRPr="00AC0F86" w:rsidRDefault="003638D6" w:rsidP="001156D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AC0F86">
              <w:rPr>
                <w:color w:val="000000"/>
                <w:lang w:val="ru-RU" w:eastAsia="en-US"/>
              </w:rPr>
              <w:t>Направление затрат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38D6" w:rsidRPr="00AC0F86" w:rsidRDefault="003638D6" w:rsidP="001156D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proofErr w:type="spellStart"/>
            <w:r w:rsidRPr="00AC0F86">
              <w:rPr>
                <w:color w:val="000000"/>
                <w:lang w:eastAsia="en-US"/>
              </w:rPr>
              <w:t>Размер</w:t>
            </w:r>
            <w:proofErr w:type="spellEnd"/>
            <w:r>
              <w:rPr>
                <w:color w:val="000000"/>
                <w:lang w:val="ru-RU" w:eastAsia="en-US"/>
              </w:rPr>
              <w:t xml:space="preserve"> </w:t>
            </w:r>
            <w:proofErr w:type="spellStart"/>
            <w:r w:rsidRPr="00AC0F86">
              <w:rPr>
                <w:color w:val="000000"/>
                <w:lang w:eastAsia="en-US"/>
              </w:rPr>
              <w:t>субсидии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8D6" w:rsidRPr="00AC0F86" w:rsidRDefault="003638D6" w:rsidP="001156D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proofErr w:type="spellStart"/>
            <w:r w:rsidRPr="00AC0F86">
              <w:rPr>
                <w:color w:val="000000"/>
                <w:lang w:eastAsia="en-US"/>
              </w:rPr>
              <w:t>Условия</w:t>
            </w:r>
            <w:proofErr w:type="spellEnd"/>
            <w:r w:rsidRPr="00AC0F86">
              <w:rPr>
                <w:color w:val="000000"/>
                <w:lang w:eastAsia="en-US"/>
              </w:rPr>
              <w:t xml:space="preserve"> </w:t>
            </w:r>
            <w:proofErr w:type="spellStart"/>
            <w:r w:rsidRPr="00AC0F86">
              <w:rPr>
                <w:color w:val="000000"/>
                <w:lang w:eastAsia="en-US"/>
              </w:rPr>
              <w:t>оказания</w:t>
            </w:r>
            <w:proofErr w:type="spellEnd"/>
            <w:r w:rsidRPr="00AC0F86">
              <w:rPr>
                <w:color w:val="000000"/>
                <w:lang w:eastAsia="en-US"/>
              </w:rPr>
              <w:t xml:space="preserve"> </w:t>
            </w:r>
            <w:proofErr w:type="spellStart"/>
            <w:r w:rsidRPr="00AC0F86">
              <w:rPr>
                <w:color w:val="000000"/>
                <w:lang w:eastAsia="en-US"/>
              </w:rPr>
              <w:t>поддержки</w:t>
            </w:r>
            <w:proofErr w:type="spellEnd"/>
          </w:p>
        </w:tc>
      </w:tr>
      <w:tr w:rsidR="003638D6" w:rsidRPr="00382D2F" w:rsidTr="003638D6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8D6" w:rsidRPr="008F07FF" w:rsidRDefault="003638D6" w:rsidP="001156DD">
            <w:pPr>
              <w:spacing w:line="256" w:lineRule="auto"/>
              <w:jc w:val="center"/>
              <w:rPr>
                <w:color w:val="000000"/>
                <w:lang w:val="ru-RU" w:eastAsia="en-US"/>
              </w:rPr>
            </w:pPr>
            <w:r w:rsidRPr="00AC0F86"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val="ru-RU" w:eastAsia="en-US"/>
              </w:rPr>
              <w:t>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8D6" w:rsidRPr="00AC0F86" w:rsidRDefault="003638D6" w:rsidP="001156DD">
            <w:pPr>
              <w:rPr>
                <w:lang w:val="ru-RU" w:eastAsia="en-US"/>
              </w:rPr>
            </w:pPr>
            <w:r w:rsidRPr="00AC0F86">
              <w:rPr>
                <w:lang w:val="ru-RU" w:eastAsia="en-US"/>
              </w:rPr>
              <w:t>Возмещение затрат на обучение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8D6" w:rsidRPr="00AC0F86" w:rsidRDefault="003638D6" w:rsidP="001156DD">
            <w:pPr>
              <w:jc w:val="center"/>
              <w:rPr>
                <w:color w:val="000000"/>
                <w:lang w:val="ru-RU" w:eastAsia="en-US"/>
              </w:rPr>
            </w:pPr>
            <w:r w:rsidRPr="00AC0F86">
              <w:rPr>
                <w:color w:val="000000"/>
                <w:lang w:val="ru-RU" w:eastAsia="en-US"/>
              </w:rPr>
              <w:t>не более 80% от общего объема затрат, но не более 50 000 рублей на одного получателя субсидии в год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D6" w:rsidRPr="00AC0F86" w:rsidRDefault="003638D6" w:rsidP="001156DD">
            <w:pPr>
              <w:jc w:val="center"/>
              <w:rPr>
                <w:color w:val="000000"/>
                <w:lang w:val="ru-RU" w:eastAsia="en-US"/>
              </w:rPr>
            </w:pPr>
            <w:r w:rsidRPr="00AC0F86">
              <w:rPr>
                <w:color w:val="000000"/>
                <w:lang w:val="ru-RU" w:eastAsia="en-US"/>
              </w:rPr>
              <w:t>возмещению подлежат фактически произведённые и документально подтверждённые затраты получателя субсидии на обучение руководителей и (или) сотрудников предприятия, индивидуального предпринимателя, сотрудников индивидуального предпринимателя по профилю бизнеса.</w:t>
            </w:r>
          </w:p>
          <w:p w:rsidR="003638D6" w:rsidRPr="00AC0F86" w:rsidRDefault="003638D6" w:rsidP="001156DD">
            <w:pPr>
              <w:jc w:val="center"/>
              <w:rPr>
                <w:color w:val="000000"/>
                <w:lang w:val="ru-RU" w:eastAsia="en-US"/>
              </w:rPr>
            </w:pPr>
            <w:r w:rsidRPr="00AC0F86">
              <w:rPr>
                <w:color w:val="000000"/>
                <w:lang w:val="ru-RU" w:eastAsia="en-US"/>
              </w:rPr>
              <w:t>Обязательным условием предоставления поддержки является наличие у обучающей организации соответствующей лицензии.</w:t>
            </w:r>
          </w:p>
          <w:p w:rsidR="003638D6" w:rsidRPr="00AC0F86" w:rsidRDefault="003638D6" w:rsidP="001156DD">
            <w:pPr>
              <w:jc w:val="center"/>
              <w:rPr>
                <w:color w:val="000000"/>
                <w:lang w:val="ru-RU" w:eastAsia="en-US"/>
              </w:rPr>
            </w:pPr>
            <w:r>
              <w:rPr>
                <w:color w:val="000000"/>
                <w:lang w:val="ru-RU" w:eastAsia="en-US"/>
              </w:rPr>
              <w:t>С</w:t>
            </w:r>
            <w:r w:rsidRPr="00AC0F86">
              <w:rPr>
                <w:color w:val="000000"/>
                <w:lang w:val="ru-RU" w:eastAsia="en-US"/>
              </w:rPr>
              <w:t>убсидия предоставляется вне зависимости от основного вида предпринимательской деятельности получателя субсидии</w:t>
            </w:r>
          </w:p>
        </w:tc>
      </w:tr>
    </w:tbl>
    <w:p w:rsidR="003638D6" w:rsidRDefault="003638D6" w:rsidP="003638D6">
      <w:pPr>
        <w:pStyle w:val="afc"/>
        <w:widowControl w:val="0"/>
        <w:autoSpaceDE w:val="0"/>
        <w:autoSpaceDN w:val="0"/>
        <w:adjustRightInd w:val="0"/>
        <w:ind w:left="1069"/>
        <w:rPr>
          <w:sz w:val="26"/>
          <w:szCs w:val="26"/>
          <w:lang w:val="ru-RU"/>
        </w:rPr>
      </w:pPr>
    </w:p>
    <w:p w:rsidR="003638D6" w:rsidRPr="00131962" w:rsidRDefault="003638D6" w:rsidP="003638D6">
      <w:pPr>
        <w:pStyle w:val="afc"/>
        <w:numPr>
          <w:ilvl w:val="0"/>
          <w:numId w:val="3"/>
        </w:numPr>
        <w:jc w:val="both"/>
        <w:rPr>
          <w:sz w:val="26"/>
          <w:szCs w:val="26"/>
          <w:lang w:val="ru-RU"/>
        </w:rPr>
      </w:pPr>
      <w:r w:rsidRPr="003638D6">
        <w:rPr>
          <w:sz w:val="24"/>
          <w:szCs w:val="24"/>
          <w:lang w:val="ru-RU"/>
        </w:rPr>
        <w:t xml:space="preserve"> </w:t>
      </w:r>
      <w:r w:rsidRPr="00131962">
        <w:rPr>
          <w:sz w:val="26"/>
          <w:szCs w:val="26"/>
          <w:lang w:val="ru-RU"/>
        </w:rPr>
        <w:t>Возмещение затрат в части уплаты роялти.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50"/>
        <w:gridCol w:w="1997"/>
        <w:gridCol w:w="2410"/>
        <w:gridCol w:w="5244"/>
      </w:tblGrid>
      <w:tr w:rsidR="003638D6" w:rsidRPr="00AC0F86" w:rsidTr="003638D6">
        <w:trPr>
          <w:trHeight w:val="42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38D6" w:rsidRPr="00AC0F86" w:rsidRDefault="003638D6" w:rsidP="001156D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AC0F86">
              <w:rPr>
                <w:color w:val="000000"/>
                <w:lang w:eastAsia="en-US"/>
              </w:rPr>
              <w:t>№</w:t>
            </w:r>
          </w:p>
          <w:p w:rsidR="003638D6" w:rsidRPr="00AC0F86" w:rsidRDefault="003638D6" w:rsidP="001156DD">
            <w:pPr>
              <w:spacing w:line="256" w:lineRule="auto"/>
              <w:jc w:val="center"/>
              <w:rPr>
                <w:color w:val="000000"/>
                <w:lang w:val="ru-RU" w:eastAsia="en-US"/>
              </w:rPr>
            </w:pPr>
            <w:r w:rsidRPr="00AC0F86">
              <w:rPr>
                <w:color w:val="000000"/>
                <w:lang w:eastAsia="en-US"/>
              </w:rPr>
              <w:t>п/п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38D6" w:rsidRPr="00AC0F86" w:rsidRDefault="003638D6" w:rsidP="001156D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AC0F86">
              <w:rPr>
                <w:color w:val="000000"/>
                <w:lang w:val="ru-RU" w:eastAsia="en-US"/>
              </w:rPr>
              <w:t>Направление затрат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38D6" w:rsidRPr="00AC0F86" w:rsidRDefault="003638D6" w:rsidP="001156D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proofErr w:type="spellStart"/>
            <w:r w:rsidRPr="00AC0F86">
              <w:rPr>
                <w:color w:val="000000"/>
                <w:lang w:eastAsia="en-US"/>
              </w:rPr>
              <w:t>Размер</w:t>
            </w:r>
            <w:proofErr w:type="spellEnd"/>
            <w:r>
              <w:rPr>
                <w:color w:val="000000"/>
                <w:lang w:val="ru-RU" w:eastAsia="en-US"/>
              </w:rPr>
              <w:t xml:space="preserve"> </w:t>
            </w:r>
            <w:proofErr w:type="spellStart"/>
            <w:r w:rsidRPr="00AC0F86">
              <w:rPr>
                <w:color w:val="000000"/>
                <w:lang w:eastAsia="en-US"/>
              </w:rPr>
              <w:t>субсидии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8D6" w:rsidRPr="00AC0F86" w:rsidRDefault="003638D6" w:rsidP="001156D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proofErr w:type="spellStart"/>
            <w:r w:rsidRPr="00AC0F86">
              <w:rPr>
                <w:color w:val="000000"/>
                <w:lang w:eastAsia="en-US"/>
              </w:rPr>
              <w:t>Условия</w:t>
            </w:r>
            <w:proofErr w:type="spellEnd"/>
            <w:r w:rsidRPr="00AC0F86">
              <w:rPr>
                <w:color w:val="000000"/>
                <w:lang w:eastAsia="en-US"/>
              </w:rPr>
              <w:t xml:space="preserve"> </w:t>
            </w:r>
            <w:proofErr w:type="spellStart"/>
            <w:r w:rsidRPr="00AC0F86">
              <w:rPr>
                <w:color w:val="000000"/>
                <w:lang w:eastAsia="en-US"/>
              </w:rPr>
              <w:t>оказания</w:t>
            </w:r>
            <w:proofErr w:type="spellEnd"/>
            <w:r w:rsidRPr="00AC0F86">
              <w:rPr>
                <w:color w:val="000000"/>
                <w:lang w:eastAsia="en-US"/>
              </w:rPr>
              <w:t xml:space="preserve"> </w:t>
            </w:r>
            <w:proofErr w:type="spellStart"/>
            <w:r w:rsidRPr="00AC0F86">
              <w:rPr>
                <w:color w:val="000000"/>
                <w:lang w:eastAsia="en-US"/>
              </w:rPr>
              <w:t>поддержки</w:t>
            </w:r>
            <w:proofErr w:type="spellEnd"/>
          </w:p>
        </w:tc>
      </w:tr>
      <w:tr w:rsidR="003638D6" w:rsidRPr="00382D2F" w:rsidTr="003638D6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8D6" w:rsidRPr="00A7683E" w:rsidRDefault="003638D6" w:rsidP="001156DD">
            <w:pPr>
              <w:spacing w:line="256" w:lineRule="auto"/>
              <w:jc w:val="center"/>
              <w:rPr>
                <w:color w:val="000000"/>
                <w:lang w:val="ru-RU" w:eastAsia="en-US"/>
              </w:rPr>
            </w:pPr>
            <w:r w:rsidRPr="00AC0F86"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val="ru-RU" w:eastAsia="en-US"/>
              </w:rPr>
              <w:t>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8D6" w:rsidRPr="00AC0F86" w:rsidRDefault="003638D6" w:rsidP="001156DD">
            <w:pPr>
              <w:rPr>
                <w:color w:val="000000"/>
                <w:lang w:val="ru-RU" w:eastAsia="en-US"/>
              </w:rPr>
            </w:pPr>
            <w:r w:rsidRPr="00AC0F86">
              <w:rPr>
                <w:lang w:val="ru-RU" w:eastAsia="en-US"/>
              </w:rPr>
              <w:t>Возмещение затрат на уплаты роялти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8D6" w:rsidRPr="00AC0F86" w:rsidRDefault="003638D6" w:rsidP="001156DD">
            <w:pPr>
              <w:jc w:val="center"/>
              <w:rPr>
                <w:color w:val="000000"/>
                <w:lang w:val="ru-RU" w:eastAsia="en-US"/>
              </w:rPr>
            </w:pPr>
            <w:r w:rsidRPr="00AC0F86">
              <w:rPr>
                <w:color w:val="000000"/>
                <w:lang w:val="ru-RU" w:eastAsia="en-US"/>
              </w:rPr>
              <w:t>не более 50% от общего объёма затрат, но не более 50 000 рублей на одного получателя субсидии в год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8D6" w:rsidRPr="00AC0F86" w:rsidRDefault="003638D6" w:rsidP="001156DD">
            <w:pPr>
              <w:jc w:val="center"/>
              <w:rPr>
                <w:color w:val="000000"/>
                <w:lang w:val="ru-RU" w:eastAsia="en-US"/>
              </w:rPr>
            </w:pPr>
            <w:r w:rsidRPr="00AC0F86">
              <w:rPr>
                <w:color w:val="000000"/>
                <w:lang w:val="ru-RU" w:eastAsia="en-US"/>
              </w:rPr>
              <w:t>возмещению подлежат фактически произведённые и документально подтверждённые затраты получателя субсидии на уплату роялти (ежемесячный платеж).</w:t>
            </w:r>
          </w:p>
          <w:p w:rsidR="003638D6" w:rsidRPr="00AC0F86" w:rsidRDefault="003638D6" w:rsidP="001156DD">
            <w:pPr>
              <w:jc w:val="center"/>
              <w:rPr>
                <w:color w:val="000000"/>
                <w:lang w:val="ru-RU" w:eastAsia="en-US"/>
              </w:rPr>
            </w:pPr>
            <w:r w:rsidRPr="00AC0F86">
              <w:rPr>
                <w:color w:val="000000"/>
                <w:lang w:val="ru-RU" w:eastAsia="en-US"/>
              </w:rPr>
              <w:t>Субсидия предоставляется вне зависимости от основного вида предпринимательской деятельности получателя субсидии</w:t>
            </w:r>
          </w:p>
        </w:tc>
      </w:tr>
    </w:tbl>
    <w:p w:rsidR="003638D6" w:rsidRPr="003638D6" w:rsidRDefault="003638D6" w:rsidP="003638D6">
      <w:pPr>
        <w:pStyle w:val="afc"/>
        <w:widowControl w:val="0"/>
        <w:autoSpaceDE w:val="0"/>
        <w:autoSpaceDN w:val="0"/>
        <w:adjustRightInd w:val="0"/>
        <w:ind w:left="1069"/>
        <w:rPr>
          <w:sz w:val="26"/>
          <w:szCs w:val="26"/>
          <w:lang w:val="ru-RU"/>
        </w:rPr>
      </w:pPr>
    </w:p>
    <w:p w:rsidR="003638D6" w:rsidRPr="00CA6E8F" w:rsidRDefault="003638D6" w:rsidP="003638D6">
      <w:pPr>
        <w:widowControl w:val="0"/>
        <w:autoSpaceDE w:val="0"/>
        <w:autoSpaceDN w:val="0"/>
        <w:adjustRightInd w:val="0"/>
        <w:rPr>
          <w:sz w:val="26"/>
          <w:szCs w:val="26"/>
          <w:lang w:val="ru-RU"/>
        </w:rPr>
      </w:pPr>
    </w:p>
    <w:sectPr w:rsidR="003638D6" w:rsidRPr="00CA6E8F" w:rsidSect="00456070">
      <w:pgSz w:w="11906" w:h="16838"/>
      <w:pgMar w:top="1135" w:right="56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5E2" w:rsidRDefault="00ED25E2" w:rsidP="00A97CAF">
      <w:r>
        <w:separator/>
      </w:r>
    </w:p>
  </w:endnote>
  <w:endnote w:type="continuationSeparator" w:id="0">
    <w:p w:rsidR="00ED25E2" w:rsidRDefault="00ED25E2" w:rsidP="00A9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5E2" w:rsidRDefault="00ED25E2" w:rsidP="00A97CAF">
      <w:r>
        <w:separator/>
      </w:r>
    </w:p>
  </w:footnote>
  <w:footnote w:type="continuationSeparator" w:id="0">
    <w:p w:rsidR="00ED25E2" w:rsidRDefault="00ED25E2" w:rsidP="00A97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C69CA"/>
    <w:multiLevelType w:val="hybridMultilevel"/>
    <w:tmpl w:val="84E261BC"/>
    <w:lvl w:ilvl="0" w:tplc="E97249F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96E701A"/>
    <w:multiLevelType w:val="hybridMultilevel"/>
    <w:tmpl w:val="1CE0FE42"/>
    <w:lvl w:ilvl="0" w:tplc="3CC24C3C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0A424E9"/>
    <w:multiLevelType w:val="hybridMultilevel"/>
    <w:tmpl w:val="F2D80DF6"/>
    <w:lvl w:ilvl="0" w:tplc="E2DC8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084"/>
    <w:rsid w:val="00010E37"/>
    <w:rsid w:val="00017D21"/>
    <w:rsid w:val="000211D1"/>
    <w:rsid w:val="00037C0B"/>
    <w:rsid w:val="000449E6"/>
    <w:rsid w:val="00095896"/>
    <w:rsid w:val="000A2B7F"/>
    <w:rsid w:val="000A4675"/>
    <w:rsid w:val="000E030F"/>
    <w:rsid w:val="00123B5A"/>
    <w:rsid w:val="001309C8"/>
    <w:rsid w:val="00131962"/>
    <w:rsid w:val="00147ED3"/>
    <w:rsid w:val="001514DC"/>
    <w:rsid w:val="00172824"/>
    <w:rsid w:val="00173A48"/>
    <w:rsid w:val="00192B3C"/>
    <w:rsid w:val="001B3EE4"/>
    <w:rsid w:val="001E5CFA"/>
    <w:rsid w:val="001F2286"/>
    <w:rsid w:val="00203124"/>
    <w:rsid w:val="00204B74"/>
    <w:rsid w:val="00210E88"/>
    <w:rsid w:val="0021577E"/>
    <w:rsid w:val="002271CC"/>
    <w:rsid w:val="002370DD"/>
    <w:rsid w:val="00244671"/>
    <w:rsid w:val="002573D6"/>
    <w:rsid w:val="00271ED5"/>
    <w:rsid w:val="00274415"/>
    <w:rsid w:val="00280D4A"/>
    <w:rsid w:val="00281807"/>
    <w:rsid w:val="002E3A32"/>
    <w:rsid w:val="003114EE"/>
    <w:rsid w:val="003257A8"/>
    <w:rsid w:val="003272CA"/>
    <w:rsid w:val="003309FD"/>
    <w:rsid w:val="00346D7A"/>
    <w:rsid w:val="00354621"/>
    <w:rsid w:val="003638D6"/>
    <w:rsid w:val="00367115"/>
    <w:rsid w:val="00382D2F"/>
    <w:rsid w:val="00385FC3"/>
    <w:rsid w:val="0039113C"/>
    <w:rsid w:val="003D308C"/>
    <w:rsid w:val="003E0326"/>
    <w:rsid w:val="003F024F"/>
    <w:rsid w:val="00401DE4"/>
    <w:rsid w:val="0041208B"/>
    <w:rsid w:val="004362C4"/>
    <w:rsid w:val="0044421C"/>
    <w:rsid w:val="00444B60"/>
    <w:rsid w:val="0045168A"/>
    <w:rsid w:val="00456070"/>
    <w:rsid w:val="004611B3"/>
    <w:rsid w:val="00462516"/>
    <w:rsid w:val="00463B27"/>
    <w:rsid w:val="00470E1A"/>
    <w:rsid w:val="004849FA"/>
    <w:rsid w:val="004910B4"/>
    <w:rsid w:val="0049329D"/>
    <w:rsid w:val="004A2BEF"/>
    <w:rsid w:val="004F61AA"/>
    <w:rsid w:val="00502032"/>
    <w:rsid w:val="0052413A"/>
    <w:rsid w:val="00554256"/>
    <w:rsid w:val="00575271"/>
    <w:rsid w:val="00577B14"/>
    <w:rsid w:val="00584220"/>
    <w:rsid w:val="00597B43"/>
    <w:rsid w:val="005A5C8A"/>
    <w:rsid w:val="005C3C6B"/>
    <w:rsid w:val="0060545E"/>
    <w:rsid w:val="00620A2C"/>
    <w:rsid w:val="00650400"/>
    <w:rsid w:val="00655084"/>
    <w:rsid w:val="00663B69"/>
    <w:rsid w:val="006674B6"/>
    <w:rsid w:val="00677A0A"/>
    <w:rsid w:val="0068253F"/>
    <w:rsid w:val="006B0FE1"/>
    <w:rsid w:val="006B7C68"/>
    <w:rsid w:val="006C3E1F"/>
    <w:rsid w:val="006C4AE8"/>
    <w:rsid w:val="00735A83"/>
    <w:rsid w:val="00735AFE"/>
    <w:rsid w:val="00752E28"/>
    <w:rsid w:val="007536C3"/>
    <w:rsid w:val="00791BBE"/>
    <w:rsid w:val="007C3983"/>
    <w:rsid w:val="007D09D1"/>
    <w:rsid w:val="007E7EF4"/>
    <w:rsid w:val="007F3552"/>
    <w:rsid w:val="007F4E88"/>
    <w:rsid w:val="007F7561"/>
    <w:rsid w:val="00807E12"/>
    <w:rsid w:val="00825A9F"/>
    <w:rsid w:val="00852F6E"/>
    <w:rsid w:val="00855733"/>
    <w:rsid w:val="008574E1"/>
    <w:rsid w:val="00873062"/>
    <w:rsid w:val="008807C9"/>
    <w:rsid w:val="008A68D9"/>
    <w:rsid w:val="008C0FDB"/>
    <w:rsid w:val="008D03BE"/>
    <w:rsid w:val="008E548E"/>
    <w:rsid w:val="0091305A"/>
    <w:rsid w:val="009711AD"/>
    <w:rsid w:val="00981FAF"/>
    <w:rsid w:val="009B51D0"/>
    <w:rsid w:val="009C0910"/>
    <w:rsid w:val="00A02577"/>
    <w:rsid w:val="00A06D4C"/>
    <w:rsid w:val="00A2747C"/>
    <w:rsid w:val="00A35D8E"/>
    <w:rsid w:val="00A56028"/>
    <w:rsid w:val="00A76E3E"/>
    <w:rsid w:val="00A855C9"/>
    <w:rsid w:val="00A92AE7"/>
    <w:rsid w:val="00A97CAF"/>
    <w:rsid w:val="00AA028C"/>
    <w:rsid w:val="00AE1286"/>
    <w:rsid w:val="00AF0362"/>
    <w:rsid w:val="00B06BF8"/>
    <w:rsid w:val="00B13843"/>
    <w:rsid w:val="00B27A4F"/>
    <w:rsid w:val="00B46754"/>
    <w:rsid w:val="00B655C0"/>
    <w:rsid w:val="00B93FCB"/>
    <w:rsid w:val="00BB167A"/>
    <w:rsid w:val="00BB677C"/>
    <w:rsid w:val="00BC4531"/>
    <w:rsid w:val="00C01BBD"/>
    <w:rsid w:val="00C3515D"/>
    <w:rsid w:val="00C44007"/>
    <w:rsid w:val="00C54BB5"/>
    <w:rsid w:val="00C71B78"/>
    <w:rsid w:val="00C751A2"/>
    <w:rsid w:val="00C86868"/>
    <w:rsid w:val="00CA2523"/>
    <w:rsid w:val="00CA6E8F"/>
    <w:rsid w:val="00CC5136"/>
    <w:rsid w:val="00CF54DC"/>
    <w:rsid w:val="00D01B7E"/>
    <w:rsid w:val="00D34C1B"/>
    <w:rsid w:val="00D43911"/>
    <w:rsid w:val="00D448F8"/>
    <w:rsid w:val="00D475E1"/>
    <w:rsid w:val="00D75C84"/>
    <w:rsid w:val="00D817DD"/>
    <w:rsid w:val="00D90D0A"/>
    <w:rsid w:val="00DB4D26"/>
    <w:rsid w:val="00DE03BE"/>
    <w:rsid w:val="00DF6CC7"/>
    <w:rsid w:val="00E2253B"/>
    <w:rsid w:val="00E2412B"/>
    <w:rsid w:val="00E3296D"/>
    <w:rsid w:val="00E4355F"/>
    <w:rsid w:val="00E4714E"/>
    <w:rsid w:val="00E51400"/>
    <w:rsid w:val="00E724EB"/>
    <w:rsid w:val="00E7510E"/>
    <w:rsid w:val="00E80B03"/>
    <w:rsid w:val="00EA0327"/>
    <w:rsid w:val="00ED25E2"/>
    <w:rsid w:val="00ED552E"/>
    <w:rsid w:val="00ED7A0C"/>
    <w:rsid w:val="00EF0728"/>
    <w:rsid w:val="00F1346B"/>
    <w:rsid w:val="00F20948"/>
    <w:rsid w:val="00F50C45"/>
    <w:rsid w:val="00F540EF"/>
    <w:rsid w:val="00F576C5"/>
    <w:rsid w:val="00F61A1B"/>
    <w:rsid w:val="00F6410D"/>
    <w:rsid w:val="00F72D51"/>
    <w:rsid w:val="00F902ED"/>
    <w:rsid w:val="00F91EDF"/>
    <w:rsid w:val="00FF0977"/>
    <w:rsid w:val="00FF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rsid w:val="007C3983"/>
    <w:pPr>
      <w:keepNext/>
      <w:jc w:val="center"/>
      <w:outlineLvl w:val="0"/>
    </w:pPr>
    <w:rPr>
      <w:sz w:val="28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2E3A32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C39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7C3983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E3A32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table" w:styleId="a3">
    <w:name w:val="Table Grid"/>
    <w:basedOn w:val="a1"/>
    <w:uiPriority w:val="59"/>
    <w:rsid w:val="00F13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7C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nhideWhenUsed/>
    <w:rsid w:val="00A97C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semiHidden/>
    <w:unhideWhenUsed/>
    <w:rsid w:val="00A5602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A56028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11">
    <w:name w:val="Без интервала1"/>
    <w:uiPriority w:val="99"/>
    <w:rsid w:val="00663B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nhideWhenUsed/>
    <w:rsid w:val="007C3983"/>
    <w:rPr>
      <w:color w:val="0563C1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7C3983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7C39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C39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C398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7C398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7C39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7C39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ab">
    <w:name w:val="Текст примечания Знак"/>
    <w:basedOn w:val="a0"/>
    <w:link w:val="ac"/>
    <w:semiHidden/>
    <w:rsid w:val="007C398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c">
    <w:name w:val="annotation text"/>
    <w:basedOn w:val="a"/>
    <w:link w:val="ab"/>
    <w:semiHidden/>
    <w:unhideWhenUsed/>
    <w:rsid w:val="007C3983"/>
  </w:style>
  <w:style w:type="character" w:customStyle="1" w:styleId="ad">
    <w:name w:val="Название Знак"/>
    <w:basedOn w:val="a0"/>
    <w:link w:val="ae"/>
    <w:rsid w:val="007C398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Title"/>
    <w:basedOn w:val="a"/>
    <w:link w:val="ad"/>
    <w:qFormat/>
    <w:rsid w:val="007C3983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ru-RU"/>
    </w:rPr>
  </w:style>
  <w:style w:type="character" w:customStyle="1" w:styleId="af">
    <w:name w:val="Основной текст Знак"/>
    <w:basedOn w:val="a0"/>
    <w:link w:val="af0"/>
    <w:semiHidden/>
    <w:rsid w:val="007C39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"/>
    <w:basedOn w:val="a"/>
    <w:link w:val="af"/>
    <w:semiHidden/>
    <w:unhideWhenUsed/>
    <w:rsid w:val="007C3983"/>
    <w:pPr>
      <w:jc w:val="both"/>
    </w:pPr>
    <w:rPr>
      <w:sz w:val="28"/>
      <w:lang w:val="ru-RU"/>
    </w:rPr>
  </w:style>
  <w:style w:type="character" w:customStyle="1" w:styleId="21">
    <w:name w:val="Основной текст 2 Знак"/>
    <w:basedOn w:val="a0"/>
    <w:link w:val="22"/>
    <w:semiHidden/>
    <w:rsid w:val="007C398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2">
    <w:name w:val="Body Text 2"/>
    <w:basedOn w:val="a"/>
    <w:link w:val="21"/>
    <w:semiHidden/>
    <w:unhideWhenUsed/>
    <w:rsid w:val="007C3983"/>
    <w:pPr>
      <w:spacing w:after="120" w:line="480" w:lineRule="auto"/>
    </w:pPr>
  </w:style>
  <w:style w:type="character" w:customStyle="1" w:styleId="af1">
    <w:name w:val="Текст Знак"/>
    <w:basedOn w:val="a0"/>
    <w:link w:val="af2"/>
    <w:semiHidden/>
    <w:rsid w:val="007C39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Plain Text"/>
    <w:basedOn w:val="a"/>
    <w:link w:val="af1"/>
    <w:semiHidden/>
    <w:unhideWhenUsed/>
    <w:rsid w:val="007C3983"/>
    <w:rPr>
      <w:rFonts w:ascii="Courier New" w:hAnsi="Courier New" w:cs="Courier New"/>
      <w:lang w:val="ru-RU"/>
    </w:rPr>
  </w:style>
  <w:style w:type="character" w:customStyle="1" w:styleId="af3">
    <w:name w:val="Тема примечания Знак"/>
    <w:basedOn w:val="ab"/>
    <w:link w:val="af4"/>
    <w:semiHidden/>
    <w:rsid w:val="007C3983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f4">
    <w:name w:val="annotation subject"/>
    <w:basedOn w:val="ac"/>
    <w:next w:val="ac"/>
    <w:link w:val="af3"/>
    <w:semiHidden/>
    <w:unhideWhenUsed/>
    <w:rsid w:val="007C3983"/>
    <w:rPr>
      <w:b/>
      <w:bCs/>
    </w:rPr>
  </w:style>
  <w:style w:type="character" w:customStyle="1" w:styleId="af5">
    <w:name w:val="Знак Знак"/>
    <w:link w:val="af6"/>
    <w:locked/>
    <w:rsid w:val="007C3983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6">
    <w:name w:val="Знак"/>
    <w:basedOn w:val="a"/>
    <w:link w:val="af5"/>
    <w:autoRedefine/>
    <w:rsid w:val="007C3983"/>
    <w:pPr>
      <w:spacing w:after="160" w:line="240" w:lineRule="exact"/>
    </w:pPr>
    <w:rPr>
      <w:sz w:val="28"/>
      <w:lang w:eastAsia="en-US"/>
    </w:rPr>
  </w:style>
  <w:style w:type="paragraph" w:customStyle="1" w:styleId="ConsPlusNonformat">
    <w:name w:val="ConsPlusNonformat"/>
    <w:rsid w:val="007C39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03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7">
    <w:name w:val="No Spacing"/>
    <w:uiPriority w:val="1"/>
    <w:qFormat/>
    <w:rsid w:val="00554256"/>
    <w:pPr>
      <w:spacing w:after="0" w:line="240" w:lineRule="auto"/>
    </w:pPr>
  </w:style>
  <w:style w:type="paragraph" w:styleId="af8">
    <w:name w:val="Body Text Indent"/>
    <w:basedOn w:val="a"/>
    <w:link w:val="af9"/>
    <w:rsid w:val="003114EE"/>
    <w:pPr>
      <w:spacing w:after="120" w:line="276" w:lineRule="auto"/>
      <w:ind w:left="283"/>
    </w:pPr>
    <w:rPr>
      <w:rFonts w:ascii="Century Gothic" w:hAnsi="Century Gothic"/>
      <w:sz w:val="22"/>
      <w:szCs w:val="22"/>
      <w:lang w:eastAsia="en-US"/>
    </w:rPr>
  </w:style>
  <w:style w:type="character" w:customStyle="1" w:styleId="af9">
    <w:name w:val="Основной текст с отступом Знак"/>
    <w:basedOn w:val="a0"/>
    <w:link w:val="af8"/>
    <w:rsid w:val="003114EE"/>
    <w:rPr>
      <w:rFonts w:ascii="Century Gothic" w:eastAsia="Times New Roman" w:hAnsi="Century Gothic" w:cs="Times New Roman"/>
      <w:lang w:val="en-US"/>
    </w:rPr>
  </w:style>
  <w:style w:type="character" w:styleId="afa">
    <w:name w:val="Strong"/>
    <w:basedOn w:val="a0"/>
    <w:uiPriority w:val="22"/>
    <w:qFormat/>
    <w:rsid w:val="00B06BF8"/>
    <w:rPr>
      <w:b/>
      <w:bCs/>
    </w:rPr>
  </w:style>
  <w:style w:type="character" w:styleId="afb">
    <w:name w:val="FollowedHyperlink"/>
    <w:basedOn w:val="a0"/>
    <w:uiPriority w:val="99"/>
    <w:semiHidden/>
    <w:unhideWhenUsed/>
    <w:rsid w:val="00401DE4"/>
    <w:rPr>
      <w:color w:val="954F72" w:themeColor="followedHyperlink"/>
      <w:u w:val="single"/>
    </w:rPr>
  </w:style>
  <w:style w:type="paragraph" w:styleId="afc">
    <w:name w:val="List Paragraph"/>
    <w:basedOn w:val="a"/>
    <w:qFormat/>
    <w:rsid w:val="003638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rsid w:val="007C3983"/>
    <w:pPr>
      <w:keepNext/>
      <w:jc w:val="center"/>
      <w:outlineLvl w:val="0"/>
    </w:pPr>
    <w:rPr>
      <w:sz w:val="28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2E3A32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C39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7C3983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E3A32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table" w:styleId="a3">
    <w:name w:val="Table Grid"/>
    <w:basedOn w:val="a1"/>
    <w:uiPriority w:val="59"/>
    <w:rsid w:val="00F13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7C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nhideWhenUsed/>
    <w:rsid w:val="00A97C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semiHidden/>
    <w:unhideWhenUsed/>
    <w:rsid w:val="00A5602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A56028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11">
    <w:name w:val="Без интервала1"/>
    <w:uiPriority w:val="99"/>
    <w:rsid w:val="00663B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nhideWhenUsed/>
    <w:rsid w:val="007C3983"/>
    <w:rPr>
      <w:color w:val="0563C1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7C3983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7C39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C39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C398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7C398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7C39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7C39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ab">
    <w:name w:val="Текст примечания Знак"/>
    <w:basedOn w:val="a0"/>
    <w:link w:val="ac"/>
    <w:semiHidden/>
    <w:rsid w:val="007C398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c">
    <w:name w:val="annotation text"/>
    <w:basedOn w:val="a"/>
    <w:link w:val="ab"/>
    <w:semiHidden/>
    <w:unhideWhenUsed/>
    <w:rsid w:val="007C3983"/>
  </w:style>
  <w:style w:type="character" w:customStyle="1" w:styleId="ad">
    <w:name w:val="Название Знак"/>
    <w:basedOn w:val="a0"/>
    <w:link w:val="ae"/>
    <w:rsid w:val="007C398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Title"/>
    <w:basedOn w:val="a"/>
    <w:link w:val="ad"/>
    <w:qFormat/>
    <w:rsid w:val="007C3983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ru-RU"/>
    </w:rPr>
  </w:style>
  <w:style w:type="character" w:customStyle="1" w:styleId="af">
    <w:name w:val="Основной текст Знак"/>
    <w:basedOn w:val="a0"/>
    <w:link w:val="af0"/>
    <w:semiHidden/>
    <w:rsid w:val="007C39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"/>
    <w:basedOn w:val="a"/>
    <w:link w:val="af"/>
    <w:semiHidden/>
    <w:unhideWhenUsed/>
    <w:rsid w:val="007C3983"/>
    <w:pPr>
      <w:jc w:val="both"/>
    </w:pPr>
    <w:rPr>
      <w:sz w:val="28"/>
      <w:lang w:val="ru-RU"/>
    </w:rPr>
  </w:style>
  <w:style w:type="character" w:customStyle="1" w:styleId="21">
    <w:name w:val="Основной текст 2 Знак"/>
    <w:basedOn w:val="a0"/>
    <w:link w:val="22"/>
    <w:semiHidden/>
    <w:rsid w:val="007C398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2">
    <w:name w:val="Body Text 2"/>
    <w:basedOn w:val="a"/>
    <w:link w:val="21"/>
    <w:semiHidden/>
    <w:unhideWhenUsed/>
    <w:rsid w:val="007C3983"/>
    <w:pPr>
      <w:spacing w:after="120" w:line="480" w:lineRule="auto"/>
    </w:pPr>
  </w:style>
  <w:style w:type="character" w:customStyle="1" w:styleId="af1">
    <w:name w:val="Текст Знак"/>
    <w:basedOn w:val="a0"/>
    <w:link w:val="af2"/>
    <w:semiHidden/>
    <w:rsid w:val="007C39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Plain Text"/>
    <w:basedOn w:val="a"/>
    <w:link w:val="af1"/>
    <w:semiHidden/>
    <w:unhideWhenUsed/>
    <w:rsid w:val="007C3983"/>
    <w:rPr>
      <w:rFonts w:ascii="Courier New" w:hAnsi="Courier New" w:cs="Courier New"/>
      <w:lang w:val="ru-RU"/>
    </w:rPr>
  </w:style>
  <w:style w:type="character" w:customStyle="1" w:styleId="af3">
    <w:name w:val="Тема примечания Знак"/>
    <w:basedOn w:val="ab"/>
    <w:link w:val="af4"/>
    <w:semiHidden/>
    <w:rsid w:val="007C3983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f4">
    <w:name w:val="annotation subject"/>
    <w:basedOn w:val="ac"/>
    <w:next w:val="ac"/>
    <w:link w:val="af3"/>
    <w:semiHidden/>
    <w:unhideWhenUsed/>
    <w:rsid w:val="007C3983"/>
    <w:rPr>
      <w:b/>
      <w:bCs/>
    </w:rPr>
  </w:style>
  <w:style w:type="character" w:customStyle="1" w:styleId="af5">
    <w:name w:val="Знак Знак"/>
    <w:link w:val="af6"/>
    <w:locked/>
    <w:rsid w:val="007C3983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6">
    <w:name w:val="Знак"/>
    <w:basedOn w:val="a"/>
    <w:link w:val="af5"/>
    <w:autoRedefine/>
    <w:rsid w:val="007C3983"/>
    <w:pPr>
      <w:spacing w:after="160" w:line="240" w:lineRule="exact"/>
    </w:pPr>
    <w:rPr>
      <w:sz w:val="28"/>
      <w:lang w:eastAsia="en-US"/>
    </w:rPr>
  </w:style>
  <w:style w:type="paragraph" w:customStyle="1" w:styleId="ConsPlusNonformat">
    <w:name w:val="ConsPlusNonformat"/>
    <w:rsid w:val="007C39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03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7">
    <w:name w:val="No Spacing"/>
    <w:uiPriority w:val="1"/>
    <w:qFormat/>
    <w:rsid w:val="00554256"/>
    <w:pPr>
      <w:spacing w:after="0" w:line="240" w:lineRule="auto"/>
    </w:pPr>
  </w:style>
  <w:style w:type="paragraph" w:styleId="af8">
    <w:name w:val="Body Text Indent"/>
    <w:basedOn w:val="a"/>
    <w:link w:val="af9"/>
    <w:rsid w:val="003114EE"/>
    <w:pPr>
      <w:spacing w:after="120" w:line="276" w:lineRule="auto"/>
      <w:ind w:left="283"/>
    </w:pPr>
    <w:rPr>
      <w:rFonts w:ascii="Century Gothic" w:hAnsi="Century Gothic"/>
      <w:sz w:val="22"/>
      <w:szCs w:val="22"/>
      <w:lang w:eastAsia="en-US"/>
    </w:rPr>
  </w:style>
  <w:style w:type="character" w:customStyle="1" w:styleId="af9">
    <w:name w:val="Основной текст с отступом Знак"/>
    <w:basedOn w:val="a0"/>
    <w:link w:val="af8"/>
    <w:rsid w:val="003114EE"/>
    <w:rPr>
      <w:rFonts w:ascii="Century Gothic" w:eastAsia="Times New Roman" w:hAnsi="Century Gothic" w:cs="Times New Roman"/>
      <w:lang w:val="en-US"/>
    </w:rPr>
  </w:style>
  <w:style w:type="character" w:styleId="afa">
    <w:name w:val="Strong"/>
    <w:basedOn w:val="a0"/>
    <w:uiPriority w:val="22"/>
    <w:qFormat/>
    <w:rsid w:val="00B06BF8"/>
    <w:rPr>
      <w:b/>
      <w:bCs/>
    </w:rPr>
  </w:style>
  <w:style w:type="character" w:styleId="afb">
    <w:name w:val="FollowedHyperlink"/>
    <w:basedOn w:val="a0"/>
    <w:uiPriority w:val="99"/>
    <w:semiHidden/>
    <w:unhideWhenUsed/>
    <w:rsid w:val="00401DE4"/>
    <w:rPr>
      <w:color w:val="954F72" w:themeColor="followedHyperlink"/>
      <w:u w:val="single"/>
    </w:rPr>
  </w:style>
  <w:style w:type="paragraph" w:styleId="afc">
    <w:name w:val="List Paragraph"/>
    <w:basedOn w:val="a"/>
    <w:qFormat/>
    <w:rsid w:val="00363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AAC5B-53F0-443D-894D-47C500ECC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Гильманова Алия Задатовна</dc:creator>
  <cp:lastModifiedBy>AlpUfa</cp:lastModifiedBy>
  <cp:revision>3</cp:revision>
  <cp:lastPrinted>2024-10-21T07:25:00Z</cp:lastPrinted>
  <dcterms:created xsi:type="dcterms:W3CDTF">2024-10-22T10:34:00Z</dcterms:created>
  <dcterms:modified xsi:type="dcterms:W3CDTF">2024-10-22T10:34:00Z</dcterms:modified>
</cp:coreProperties>
</file>