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4C" w:rsidRDefault="00126EF2" w:rsidP="00126EF2">
      <w:pPr>
        <w:spacing w:after="19" w:line="252" w:lineRule="auto"/>
        <w:ind w:left="0" w:right="6113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1167384</wp:posOffset>
            </wp:positionH>
            <wp:positionV relativeFrom="paragraph">
              <wp:posOffset>239713</wp:posOffset>
            </wp:positionV>
            <wp:extent cx="600456" cy="100613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2179320</wp:posOffset>
            </wp:positionH>
            <wp:positionV relativeFrom="paragraph">
              <wp:posOffset>261055</wp:posOffset>
            </wp:positionV>
            <wp:extent cx="3048" cy="15244"/>
            <wp:effectExtent l="0" t="0" r="0" b="0"/>
            <wp:wrapSquare wrapText="bothSides"/>
            <wp:docPr id="1684" name="Picture 1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Picture 16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2176272</wp:posOffset>
            </wp:positionH>
            <wp:positionV relativeFrom="paragraph">
              <wp:posOffset>288495</wp:posOffset>
            </wp:positionV>
            <wp:extent cx="3048" cy="3049"/>
            <wp:effectExtent l="0" t="0" r="0" b="0"/>
            <wp:wrapSquare wrapText="bothSides"/>
            <wp:docPr id="1685" name="Picture 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Picture 16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2176272</wp:posOffset>
            </wp:positionH>
            <wp:positionV relativeFrom="paragraph">
              <wp:posOffset>306788</wp:posOffset>
            </wp:positionV>
            <wp:extent cx="3048" cy="3049"/>
            <wp:effectExtent l="0" t="0" r="0" b="0"/>
            <wp:wrapSquare wrapText="bothSides"/>
            <wp:docPr id="1686" name="Picture 1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Picture 16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3919728</wp:posOffset>
            </wp:positionH>
            <wp:positionV relativeFrom="paragraph">
              <wp:posOffset>806803</wp:posOffset>
            </wp:positionV>
            <wp:extent cx="51816" cy="939052"/>
            <wp:effectExtent l="0" t="0" r="0" b="0"/>
            <wp:wrapSquare wrapText="bothSides"/>
            <wp:docPr id="2097" name="Picture 2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20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93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EF2" w:rsidRPr="00126EF2" w:rsidRDefault="00126EF2" w:rsidP="00126EF2"/>
    <w:p w:rsidR="007F684C" w:rsidRDefault="00126EF2">
      <w:pPr>
        <w:spacing w:before="82" w:after="314" w:line="274" w:lineRule="auto"/>
        <w:ind w:left="288" w:right="5928" w:hanging="14"/>
        <w:jc w:val="left"/>
      </w:pPr>
      <w:r>
        <w:rPr>
          <w:sz w:val="24"/>
        </w:rPr>
        <w:t>профилактике энтеровирусной (</w:t>
      </w:r>
      <w:proofErr w:type="spellStart"/>
      <w:r>
        <w:rPr>
          <w:sz w:val="24"/>
        </w:rPr>
        <w:t>неполио</w:t>
      </w:r>
      <w:proofErr w:type="spellEnd"/>
      <w:r>
        <w:rPr>
          <w:sz w:val="24"/>
        </w:rPr>
        <w:t>) инфекции</w:t>
      </w:r>
    </w:p>
    <w:p w:rsidR="007F684C" w:rsidRDefault="00126EF2">
      <w:pPr>
        <w:ind w:left="76" w:right="67" w:firstLine="730"/>
      </w:pPr>
      <w:r>
        <w:t xml:space="preserve">Территориальный отдел Управления Федеральной службы по надзору в сфере </w:t>
      </w:r>
      <w:r>
        <w:rPr>
          <w:noProof/>
        </w:rPr>
        <w:drawing>
          <wp:inline distT="0" distB="0" distL="0" distR="0">
            <wp:extent cx="6096" cy="70124"/>
            <wp:effectExtent l="0" t="0" r="0" b="0"/>
            <wp:docPr id="32442" name="Picture 32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2" name="Picture 324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</w:t>
      </w:r>
      <w:r>
        <w:t>щиты прав потребителей и благополучия человека по Ханты-Мансийскому автономному округу — Югре в городе Сургуте и Сургутском районе проанализировав эпидемиологическую ситуацию по заболеваемости энтеровирусной (</w:t>
      </w:r>
      <w:proofErr w:type="spellStart"/>
      <w:r>
        <w:t>неполио</w:t>
      </w:r>
      <w:proofErr w:type="spellEnd"/>
      <w:r>
        <w:t>) инфекцией (далее по тексту - ЭВИ) на т</w:t>
      </w:r>
      <w:r>
        <w:t>ерритории города Сургута за текущий период 2025 год, сообщает следующее.</w:t>
      </w:r>
    </w:p>
    <w:p w:rsidR="007F684C" w:rsidRDefault="00126EF2">
      <w:pPr>
        <w:ind w:left="76" w:right="67" w:firstLine="706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95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Сургутский район по оперативным данным с начала текущего года зарегистрировано 42 случая ЭВИ показатель заболеваемости 34,69 на 100 тыс. населения.</w:t>
      </w:r>
    </w:p>
    <w:p w:rsidR="007F684C" w:rsidRDefault="00126EF2">
      <w:pPr>
        <w:ind w:left="76" w:right="67" w:firstLine="710"/>
      </w:pPr>
      <w:r>
        <w:t xml:space="preserve">На 29 неделе зарегистрировано 8 </w:t>
      </w:r>
      <w:r>
        <w:t xml:space="preserve">случаев ЭВИ, показатель заболеваемости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96" name="Picture 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Picture 16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6,61 на 100 тыс. населения. На 28 неделе зарегистрировано 7 случаев ЭВИ, показатель заболеваемости 5,78 на 100 тыс. населения.</w:t>
      </w:r>
    </w:p>
    <w:p w:rsidR="007F684C" w:rsidRDefault="00126EF2">
      <w:pPr>
        <w:spacing w:after="32"/>
        <w:ind w:left="806" w:right="67"/>
      </w:pPr>
      <w:r>
        <w:t>Случаев энтеровирусных менингитов не зарегистрировано.</w:t>
      </w:r>
      <w:r>
        <w:rPr>
          <w:noProof/>
        </w:rPr>
        <w:drawing>
          <wp:inline distT="0" distB="0" distL="0" distR="0">
            <wp:extent cx="6096" cy="15245"/>
            <wp:effectExtent l="0" t="0" r="0" b="0"/>
            <wp:docPr id="1697" name="Picture 1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" name="Picture 16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ind w:left="76" w:right="67" w:firstLine="725"/>
      </w:pPr>
      <w:r>
        <w:t>В возрастной структуре на 29 неде</w:t>
      </w:r>
      <w:r>
        <w:t>ле первое ранговое место занимают дети в возрасте до З —х лет -50 %, второе ранговое место занимают дети от З до 6 лет - 25 %, и с 7 до 17 лет-12,5 %.</w:t>
      </w:r>
    </w:p>
    <w:p w:rsidR="007F684C" w:rsidRDefault="00126EF2">
      <w:pPr>
        <w:ind w:left="76" w:right="67" w:firstLine="768"/>
      </w:pPr>
      <w:r>
        <w:t xml:space="preserve">По предварительным диагнозам за 29 неделю удельный вес форм: </w:t>
      </w:r>
      <w:r>
        <w:rPr>
          <w:noProof/>
        </w:rPr>
        <w:drawing>
          <wp:inline distT="0" distB="0" distL="0" distR="0">
            <wp:extent cx="3047" cy="88417"/>
            <wp:effectExtent l="0" t="0" r="0" b="0"/>
            <wp:docPr id="32444" name="Picture 32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4" name="Picture 324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герпангины</w:t>
      </w:r>
      <w:proofErr w:type="spellEnd"/>
      <w:r>
        <w:t>, экзантемы полости рта и конечностей составляют 100 %.</w:t>
      </w:r>
    </w:p>
    <w:p w:rsidR="007F684C" w:rsidRDefault="00126EF2">
      <w:pPr>
        <w:ind w:left="76" w:right="67" w:firstLine="725"/>
      </w:pPr>
      <w:r>
        <w:rPr>
          <w:noProof/>
        </w:rPr>
        <w:drawing>
          <wp:inline distT="0" distB="0" distL="0" distR="0">
            <wp:extent cx="3048" cy="131102"/>
            <wp:effectExtent l="0" t="0" r="0" b="0"/>
            <wp:docPr id="32446" name="Picture 32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6" name="Picture 324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3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период с 27.06.2025-03.07.2025 был зарегистрирован групповой очаг </w:t>
      </w:r>
      <w:r>
        <w:rPr>
          <w:noProof/>
        </w:rPr>
        <w:drawing>
          <wp:inline distT="0" distB="0" distL="0" distR="0">
            <wp:extent cx="3048" cy="67076"/>
            <wp:effectExtent l="0" t="0" r="0" b="0"/>
            <wp:docPr id="32448" name="Picture 32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8" name="Picture 324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заболеваемости среди воспитанников ЩР «Соловушка&gt;&gt;, всего </w:t>
      </w:r>
      <w:r>
        <w:t xml:space="preserve">заболевших З человек, с доминирующими симптомами заболевания - высыпания и повышение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06" name="Picture 1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Picture 17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температуры тела, 100 % заболевших легкое течение заболевания.</w:t>
      </w:r>
    </w:p>
    <w:p w:rsidR="007F684C" w:rsidRDefault="00126EF2">
      <w:pPr>
        <w:ind w:left="76" w:right="67" w:firstLine="806"/>
      </w:pPr>
      <w:r>
        <w:t xml:space="preserve">Окончательный диагноз: энтеровирусный везикулярный стоматит с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07" name="Picture 1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" name="Picture 17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экзантемои</w:t>
      </w:r>
      <w:proofErr w:type="spellEnd"/>
      <w:r>
        <w:t>.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1708" name="Picture 1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Picture 17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308" w:line="259" w:lineRule="auto"/>
        <w:ind w:left="1157" w:hanging="10"/>
        <w:jc w:val="center"/>
      </w:pPr>
      <w:r>
        <w:rPr>
          <w:sz w:val="26"/>
        </w:rPr>
        <w:t>2</w:t>
      </w:r>
      <w:r>
        <w:rPr>
          <w:noProof/>
        </w:rPr>
        <w:drawing>
          <wp:inline distT="0" distB="0" distL="0" distR="0">
            <wp:extent cx="24384" cy="73173"/>
            <wp:effectExtent l="0" t="0" r="0" b="0"/>
            <wp:docPr id="32474" name="Picture 32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4" name="Picture 324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420"/>
        <w:ind w:left="144" w:right="-5" w:firstLine="758"/>
      </w:pPr>
      <w:r>
        <w:t>В целях недопущения вспышечн</w:t>
      </w:r>
      <w:r>
        <w:t xml:space="preserve">ого </w:t>
      </w:r>
      <w:proofErr w:type="spellStart"/>
      <w:r>
        <w:t>заболе</w:t>
      </w:r>
      <w:proofErr w:type="spellEnd"/>
      <w:r>
        <w:t xml:space="preserve"> </w:t>
      </w:r>
      <w:proofErr w:type="spellStart"/>
      <w:r>
        <w:t>ания</w:t>
      </w:r>
      <w:proofErr w:type="spellEnd"/>
      <w:r>
        <w:t xml:space="preserve"> энтеровирусной (</w:t>
      </w:r>
      <w:proofErr w:type="spellStart"/>
      <w:r>
        <w:t>неполио</w:t>
      </w:r>
      <w:proofErr w:type="spellEnd"/>
      <w:r>
        <w:t xml:space="preserve">) инфекции, предупреждения формирования эпидемических очагов в детских организованных коллективах и обеспечения санитарно-эпидемиологического </w:t>
      </w:r>
      <w:r>
        <w:rPr>
          <w:noProof/>
        </w:rPr>
        <w:drawing>
          <wp:inline distT="0" distB="0" distL="0" distR="0">
            <wp:extent cx="6096" cy="24391"/>
            <wp:effectExtent l="0" t="0" r="0" b="0"/>
            <wp:docPr id="32476" name="Picture 32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6" name="Picture 3247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194" name="Picture 4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" name="Picture 419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благополучия среди населения Сургутского района, в соответствии с Федеральным </w:t>
      </w: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32478" name="Picture 3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8" name="Picture 324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15244"/>
            <wp:effectExtent l="0" t="0" r="0" b="0"/>
            <wp:docPr id="4197" name="Picture 4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" name="Picture 41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законом от 30,03.1999 N2 52-ФЗ «О санитарно-эпидемиологическом благополучии </w:t>
      </w:r>
      <w:r>
        <w:rPr>
          <w:noProof/>
        </w:rPr>
        <w:drawing>
          <wp:inline distT="0" distB="0" distL="0" distR="0">
            <wp:extent cx="3048" cy="79271"/>
            <wp:effectExtent l="0" t="0" r="0" b="0"/>
            <wp:docPr id="32480" name="Picture 3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0" name="Picture 3248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населения» вношу предложение о реализации дополнительных мер по улучшению </w:t>
      </w:r>
      <w:r>
        <w:rPr>
          <w:noProof/>
        </w:rPr>
        <w:drawing>
          <wp:inline distT="0" distB="0" distL="0" distR="0">
            <wp:extent cx="6096" cy="21342"/>
            <wp:effectExtent l="0" t="0" r="0" b="0"/>
            <wp:docPr id="32482" name="Picture 32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2" name="Picture 3248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санитарно-эпидемиологиче</w:t>
      </w:r>
      <w:r>
        <w:t xml:space="preserve">ской обстановки: </w:t>
      </w:r>
      <w:r>
        <w:rPr>
          <w:noProof/>
        </w:rPr>
        <w:drawing>
          <wp:inline distT="0" distB="0" distL="0" distR="0">
            <wp:extent cx="12192" cy="9147"/>
            <wp:effectExtent l="0" t="0" r="0" b="0"/>
            <wp:docPr id="4202" name="Picture 4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" name="Picture 42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49" w:line="223" w:lineRule="auto"/>
        <w:ind w:left="115" w:right="9" w:hanging="5"/>
      </w:pPr>
      <w:r>
        <w:rPr>
          <w:noProof/>
        </w:rPr>
        <w:drawing>
          <wp:inline distT="0" distB="0" distL="0" distR="0">
            <wp:extent cx="3048" cy="9146"/>
            <wp:effectExtent l="0" t="0" r="0" b="0"/>
            <wp:docPr id="4203" name="Picture 4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" name="Picture 420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1, Руководителям предприятий торговли, общественного питания, </w:t>
      </w:r>
      <w:proofErr w:type="spellStart"/>
      <w:r>
        <w:rPr>
          <w:sz w:val="30"/>
        </w:rPr>
        <w:t>торговоразвлекательных</w:t>
      </w:r>
      <w:proofErr w:type="spellEnd"/>
      <w:r>
        <w:rPr>
          <w:sz w:val="30"/>
        </w:rPr>
        <w:t xml:space="preserve"> комплексов, детских развлекательных комплексов, детских игровых комнат, рынков (ярмарок) рекомендовать:</w:t>
      </w:r>
      <w:r>
        <w:rPr>
          <w:noProof/>
        </w:rPr>
        <w:drawing>
          <wp:inline distT="0" distB="0" distL="0" distR="0">
            <wp:extent cx="9144" cy="33537"/>
            <wp:effectExtent l="0" t="0" r="0" b="0"/>
            <wp:docPr id="32484" name="Picture 32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4" name="Picture 3248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3" w:line="259" w:lineRule="auto"/>
        <w:ind w:left="144" w:firstLine="0"/>
        <w:jc w:val="left"/>
      </w:pPr>
      <w:r>
        <w:rPr>
          <w:noProof/>
        </w:rPr>
        <w:drawing>
          <wp:inline distT="0" distB="0" distL="0" distR="0">
            <wp:extent cx="3048" cy="15244"/>
            <wp:effectExtent l="0" t="0" r="0" b="0"/>
            <wp:docPr id="32486" name="Picture 32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6" name="Picture 3248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80"/>
        <w:ind w:left="76" w:right="67"/>
      </w:pPr>
      <w:r>
        <w:rPr>
          <w:noProof/>
        </w:rPr>
        <w:drawing>
          <wp:inline distT="0" distB="0" distL="0" distR="0">
            <wp:extent cx="6096" cy="9147"/>
            <wp:effectExtent l="0" t="0" r="0" b="0"/>
            <wp:docPr id="4208" name="Picture 4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" name="Picture 420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 Создать неснижаемый запас расходных и де</w:t>
      </w:r>
      <w:r>
        <w:t xml:space="preserve">зинфицирующих средств для проведения дезинфекционных мероприятий в соответствии с МУ 3.5.3104-13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209" name="Picture 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" name="Picture 420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«Организация и проведение дезинфекционных мероприятий при энтеровирусных (</w:t>
      </w:r>
      <w:proofErr w:type="spellStart"/>
      <w:r>
        <w:t>неполио</w:t>
      </w:r>
      <w:proofErr w:type="spellEnd"/>
      <w:r>
        <w:t xml:space="preserve">) инфекциях». В помещениях увеличить </w:t>
      </w:r>
      <w:proofErr w:type="gramStart"/>
      <w:r>
        <w:t>кратности проведения</w:t>
      </w:r>
      <w:proofErr w:type="gramEnd"/>
      <w:r>
        <w:t xml:space="preserve"> текущей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210" name="Picture 4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" name="Picture 421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уборки (не</w:t>
      </w:r>
      <w:r>
        <w:t xml:space="preserve"> менее 2 раз в день) с применением дезинфекционных средств, </w:t>
      </w:r>
      <w:r>
        <w:rPr>
          <w:noProof/>
        </w:rPr>
        <w:drawing>
          <wp:inline distT="0" distB="0" distL="0" distR="0">
            <wp:extent cx="12192" cy="24391"/>
            <wp:effectExtent l="0" t="0" r="0" b="0"/>
            <wp:docPr id="32488" name="Picture 32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8" name="Picture 3248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эффективных в отношении вирусов,</w:t>
      </w:r>
      <w:bookmarkStart w:id="0" w:name="_GoBack"/>
      <w:bookmarkEnd w:id="0"/>
    </w:p>
    <w:p w:rsidR="007F684C" w:rsidRDefault="00126EF2">
      <w:pPr>
        <w:spacing w:after="72"/>
        <w:ind w:left="76" w:right="67"/>
      </w:pPr>
      <w:r>
        <w:lastRenderedPageBreak/>
        <w:t xml:space="preserve">2. Туалеты организации содержать в чистоте и обрабатывать в соответствии с </w:t>
      </w:r>
      <w:r>
        <w:rPr>
          <w:noProof/>
        </w:rPr>
        <w:drawing>
          <wp:inline distT="0" distB="0" distL="0" distR="0">
            <wp:extent cx="9144" cy="60977"/>
            <wp:effectExtent l="0" t="0" r="0" b="0"/>
            <wp:docPr id="32490" name="Picture 32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0" name="Picture 3249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 3.5,3104-13 «Организация и проведение дезинфекционных мероприятий при энтеровирусны</w:t>
      </w:r>
      <w:r>
        <w:t>х (</w:t>
      </w:r>
      <w:proofErr w:type="spellStart"/>
      <w:r>
        <w:t>неполио</w:t>
      </w:r>
      <w:proofErr w:type="spellEnd"/>
      <w:r>
        <w:t xml:space="preserve">) инфекциях». Туалеты организаций содержать в чистоте и </w:t>
      </w:r>
      <w:r>
        <w:rPr>
          <w:noProof/>
        </w:rPr>
        <w:drawing>
          <wp:inline distT="0" distB="0" distL="0" distR="0">
            <wp:extent cx="6097" cy="88417"/>
            <wp:effectExtent l="0" t="0" r="0" b="0"/>
            <wp:docPr id="32492" name="Picture 32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2" name="Picture 3249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4221" name="Picture 4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" name="Picture 422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обрабатывать дезинфицирующими средствами ежедневно (пол, стены, ручки дверей протираются </w:t>
      </w:r>
      <w:proofErr w:type="spellStart"/>
      <w:r>
        <w:t>дезинфщирующими</w:t>
      </w:r>
      <w:proofErr w:type="spellEnd"/>
      <w:r>
        <w:t xml:space="preserve"> средствами);</w:t>
      </w:r>
      <w:r>
        <w:rPr>
          <w:noProof/>
        </w:rPr>
        <w:drawing>
          <wp:inline distT="0" distB="0" distL="0" distR="0">
            <wp:extent cx="6096" cy="115857"/>
            <wp:effectExtent l="0" t="0" r="0" b="0"/>
            <wp:docPr id="32494" name="Picture 32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4" name="Picture 3249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79"/>
        <w:ind w:left="76" w:right="67"/>
      </w:pPr>
      <w:r>
        <w:t>З. Для сотрудников и получателей услуг создать условия для соблюдения</w:t>
      </w:r>
      <w:r>
        <w:t xml:space="preserve"> личной гигиены;</w:t>
      </w:r>
      <w:r>
        <w:rPr>
          <w:noProof/>
        </w:rPr>
        <w:drawing>
          <wp:inline distT="0" distB="0" distL="0" distR="0">
            <wp:extent cx="3048" cy="100612"/>
            <wp:effectExtent l="0" t="0" r="0" b="0"/>
            <wp:docPr id="32496" name="Picture 3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6" name="Picture 3249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62"/>
        <w:ind w:left="76" w:right="67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6525768</wp:posOffset>
            </wp:positionH>
            <wp:positionV relativeFrom="paragraph">
              <wp:posOffset>312517</wp:posOffset>
            </wp:positionV>
            <wp:extent cx="3049" cy="60977"/>
            <wp:effectExtent l="0" t="0" r="0" b="0"/>
            <wp:wrapSquare wrapText="bothSides"/>
            <wp:docPr id="32498" name="Picture 3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8" name="Picture 3249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 Организовать информирование населения о ЭВИ, основных симптомах заболевания и мерах профилактики с использованием листовок, плакатов, бюллетеней и др.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4232" name="Picture 4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" name="Picture 423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84" w:line="223" w:lineRule="auto"/>
        <w:ind w:left="115" w:right="9" w:hanging="5"/>
      </w:pPr>
      <w:r>
        <w:rPr>
          <w:sz w:val="30"/>
        </w:rPr>
        <w:t xml:space="preserve">2. Департаменту образования, управлению физической культуры, спорта и </w:t>
      </w:r>
      <w:r>
        <w:rPr>
          <w:noProof/>
        </w:rPr>
        <w:drawing>
          <wp:inline distT="0" distB="0" distL="0" distR="0">
            <wp:extent cx="3049" cy="73173"/>
            <wp:effectExtent l="0" t="0" r="0" b="0"/>
            <wp:docPr id="32500" name="Picture 3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0" name="Picture 3250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туризма:</w:t>
      </w:r>
    </w:p>
    <w:p w:rsidR="007F684C" w:rsidRDefault="00126EF2">
      <w:pPr>
        <w:spacing w:after="57"/>
        <w:ind w:left="76" w:right="67"/>
      </w:pPr>
      <w:r>
        <w:rPr>
          <w:noProof/>
        </w:rPr>
        <w:drawing>
          <wp:inline distT="0" distB="0" distL="0" distR="0">
            <wp:extent cx="3048" cy="18293"/>
            <wp:effectExtent l="0" t="0" r="0" b="0"/>
            <wp:docPr id="32502" name="Picture 32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2" name="Picture 3250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 .Обеспечить соблюд</w:t>
      </w:r>
      <w:r>
        <w:t xml:space="preserve">ение профилактических и противоэпидемических </w:t>
      </w:r>
      <w:r>
        <w:rPr>
          <w:noProof/>
        </w:rPr>
        <w:drawing>
          <wp:inline distT="0" distB="0" distL="0" distR="0">
            <wp:extent cx="3048" cy="85368"/>
            <wp:effectExtent l="0" t="0" r="0" b="0"/>
            <wp:docPr id="32504" name="Picture 32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4" name="Picture 3250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мероприятий, направленных на предупреждение распространения энтеровирусной </w:t>
      </w:r>
      <w:r>
        <w:rPr>
          <w:noProof/>
        </w:rPr>
        <w:drawing>
          <wp:inline distT="0" distB="0" distL="0" distR="0">
            <wp:extent cx="6097" cy="76222"/>
            <wp:effectExtent l="0" t="0" r="0" b="0"/>
            <wp:docPr id="32506" name="Picture 32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6" name="Picture 3250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" cy="15245"/>
            <wp:effectExtent l="0" t="0" r="0" b="0"/>
            <wp:docPr id="32508" name="Picture 32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8" name="Picture 3250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инфекции (далее-ЭВИ) среди детей и персонала в учреждениях, в соответствии с </w:t>
      </w:r>
      <w:r>
        <w:rPr>
          <w:noProof/>
        </w:rPr>
        <w:drawing>
          <wp:inline distT="0" distB="0" distL="0" distR="0">
            <wp:extent cx="6097" cy="60978"/>
            <wp:effectExtent l="0" t="0" r="0" b="0"/>
            <wp:docPr id="32510" name="Picture 32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0" name="Picture 3251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требованиями СанПиН 3.3686-21 &lt;&lt;Санитарно-эпидемиологич</w:t>
      </w:r>
      <w:r>
        <w:t xml:space="preserve">еские требования по </w:t>
      </w:r>
      <w:r>
        <w:rPr>
          <w:noProof/>
        </w:rPr>
        <w:drawing>
          <wp:inline distT="0" distB="0" distL="0" distR="0">
            <wp:extent cx="9144" cy="24391"/>
            <wp:effectExtent l="0" t="0" r="0" b="0"/>
            <wp:docPr id="32512" name="Picture 32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2" name="Picture 3251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профилактике инфекционных болезней&gt;&gt;, -МУ 3.5.3104-13 «Организация и </w:t>
      </w:r>
      <w:r>
        <w:rPr>
          <w:noProof/>
        </w:rPr>
        <w:drawing>
          <wp:inline distT="0" distB="0" distL="0" distR="0">
            <wp:extent cx="3048" cy="91466"/>
            <wp:effectExtent l="0" t="0" r="0" b="0"/>
            <wp:docPr id="32514" name="Picture 32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4" name="Picture 3251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проведение дезинфекционных мероприятий при энтеровирусной (</w:t>
      </w:r>
      <w:proofErr w:type="spellStart"/>
      <w:r>
        <w:t>неполио</w:t>
      </w:r>
      <w:proofErr w:type="spellEnd"/>
      <w:r>
        <w:t xml:space="preserve">) </w:t>
      </w:r>
      <w:r>
        <w:rPr>
          <w:noProof/>
        </w:rPr>
        <w:drawing>
          <wp:inline distT="0" distB="0" distL="0" distR="0">
            <wp:extent cx="9144" cy="54880"/>
            <wp:effectExtent l="0" t="0" r="0" b="0"/>
            <wp:docPr id="32516" name="Picture 32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6" name="Picture 3251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инфекциях»;</w:t>
      </w:r>
    </w:p>
    <w:p w:rsidR="007F684C" w:rsidRDefault="00126EF2">
      <w:pPr>
        <w:spacing w:after="52"/>
        <w:ind w:left="76" w:right="67"/>
      </w:pPr>
      <w:r>
        <w:t xml:space="preserve">2. Информировать родителей по профилактике ЭВИ посредством размещения </w:t>
      </w:r>
      <w:r>
        <w:rPr>
          <w:noProof/>
        </w:rPr>
        <w:drawing>
          <wp:inline distT="0" distB="0" distL="0" distR="0">
            <wp:extent cx="9144" cy="97564"/>
            <wp:effectExtent l="0" t="0" r="0" b="0"/>
            <wp:docPr id="32518" name="Picture 32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8" name="Picture 3251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информации на</w:t>
      </w:r>
      <w:r>
        <w:t xml:space="preserve"> сайтах образовательных учреждений, доведения информации на </w:t>
      </w:r>
      <w:r>
        <w:rPr>
          <w:noProof/>
        </w:rPr>
        <w:drawing>
          <wp:inline distT="0" distB="0" distL="0" distR="0">
            <wp:extent cx="6097" cy="21342"/>
            <wp:effectExtent l="0" t="0" r="0" b="0"/>
            <wp:docPr id="32520" name="Picture 32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0" name="Picture 3252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родительских собраниях;</w:t>
      </w:r>
      <w:r>
        <w:rPr>
          <w:noProof/>
        </w:rPr>
        <w:drawing>
          <wp:inline distT="0" distB="0" distL="0" distR="0">
            <wp:extent cx="6096" cy="97564"/>
            <wp:effectExtent l="0" t="0" r="0" b="0"/>
            <wp:docPr id="32522" name="Picture 3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2" name="Picture 3252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35"/>
        <w:ind w:left="76" w:right="67"/>
      </w:pPr>
      <w:r>
        <w:t xml:space="preserve">З. Обеспечить неснижаемый запас дезинфекционных средств, кожных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4262" name="Picture 4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" name="Picture 426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антисептиков, перчаток в подведомственных учреждениях (постоянно поддерживаемый запас), разрешенных к при</w:t>
      </w:r>
      <w:r>
        <w:t xml:space="preserve">менению в установленном порядке и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4263" name="Picture 4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" name="Picture 426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обладающих </w:t>
      </w:r>
      <w:proofErr w:type="spellStart"/>
      <w:r>
        <w:t>вирулицидными</w:t>
      </w:r>
      <w:proofErr w:type="spellEnd"/>
      <w:r>
        <w:t xml:space="preserve"> свойствами, для проведения полного комплекса </w:t>
      </w:r>
      <w:r>
        <w:rPr>
          <w:noProof/>
        </w:rPr>
        <w:drawing>
          <wp:inline distT="0" distB="0" distL="0" distR="0">
            <wp:extent cx="12192" cy="48782"/>
            <wp:effectExtent l="0" t="0" r="0" b="0"/>
            <wp:docPr id="32524" name="Picture 32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4" name="Picture 3252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профилактических (противоэпидемических) мероприятий;</w:t>
      </w:r>
      <w:r>
        <w:rPr>
          <w:noProof/>
        </w:rPr>
        <w:drawing>
          <wp:inline distT="0" distB="0" distL="0" distR="0">
            <wp:extent cx="6096" cy="24390"/>
            <wp:effectExtent l="0" t="0" r="0" b="0"/>
            <wp:docPr id="4267" name="Picture 4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" name="Picture 426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39"/>
        <w:ind w:left="76" w:right="67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198" name="Picture 7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" name="Picture 719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 Проводить ежедневый утренний фильтр в </w:t>
      </w:r>
      <w:proofErr w:type="spellStart"/>
      <w:r>
        <w:t>детск€их</w:t>
      </w:r>
      <w:proofErr w:type="spellEnd"/>
      <w:r>
        <w:t xml:space="preserve"> организованных учреждениях с </w:t>
      </w:r>
      <w:r>
        <w:rPr>
          <w:noProof/>
        </w:rPr>
        <w:drawing>
          <wp:inline distT="0" distB="0" distL="0" distR="0">
            <wp:extent cx="3049" cy="30489"/>
            <wp:effectExtent l="0" t="0" r="0" b="0"/>
            <wp:docPr id="32530" name="Picture 32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0" name="Picture 3253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целью недопущен</w:t>
      </w:r>
      <w:r>
        <w:t>ия в организованный коллектив детей с признаками инфекционных заболеваний до особого распоряжения с документальным оформлением результатов осмотра по каждому отряду/группе;</w:t>
      </w:r>
    </w:p>
    <w:p w:rsidR="007F684C" w:rsidRDefault="00126EF2">
      <w:pPr>
        <w:ind w:left="76" w:right="67"/>
      </w:pPr>
      <w:r>
        <w:t xml:space="preserve">5, Фрукты, овощи допускать в питание после стандартной обработки, овощи - с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201" name="Picture 7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" name="Picture 72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7202" name="Picture 7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" name="Picture 720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после</w:t>
      </w:r>
      <w:r>
        <w:t>дующим ошпариванием кипятком;</w:t>
      </w:r>
    </w:p>
    <w:p w:rsidR="007F684C" w:rsidRDefault="00126EF2">
      <w:pPr>
        <w:spacing w:after="31"/>
        <w:ind w:left="76" w:right="67"/>
      </w:pPr>
      <w:r>
        <w:t>6</w:t>
      </w:r>
      <w:proofErr w:type="gramStart"/>
      <w:r>
        <w:t>, При</w:t>
      </w:r>
      <w:proofErr w:type="gramEnd"/>
      <w:r>
        <w:t xml:space="preserve"> приготовлении и раздаче готовых блюд на пищеблоке обеспечить работу сотрудников с использованием одноразовых перчаток и предварительной обработкой рук кожным антисептиком;</w:t>
      </w:r>
    </w:p>
    <w:p w:rsidR="007F684C" w:rsidRDefault="00126EF2">
      <w:pPr>
        <w:numPr>
          <w:ilvl w:val="0"/>
          <w:numId w:val="1"/>
        </w:numPr>
        <w:spacing w:after="28"/>
        <w:ind w:right="67"/>
      </w:pPr>
      <w:r>
        <w:t>Осуществлять постоянный контроль за подведомств</w:t>
      </w:r>
      <w:r>
        <w:t>енными учреждениями, в том числе санитарно-техническим состоянием учреждений и гигиенической подготовкой персонала;</w:t>
      </w:r>
    </w:p>
    <w:p w:rsidR="007F684C" w:rsidRDefault="00126EF2">
      <w:pPr>
        <w:numPr>
          <w:ilvl w:val="0"/>
          <w:numId w:val="1"/>
        </w:numPr>
        <w:ind w:right="67"/>
      </w:pPr>
      <w:r>
        <w:t xml:space="preserve">Запретить перевод детей из группы в группу, прием новых детей и сотрудников в </w:t>
      </w:r>
      <w:r>
        <w:rPr>
          <w:noProof/>
        </w:rPr>
        <w:drawing>
          <wp:inline distT="0" distB="0" distL="0" distR="0">
            <wp:extent cx="6096" cy="27440"/>
            <wp:effectExtent l="0" t="0" r="0" b="0"/>
            <wp:docPr id="32532" name="Picture 32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2" name="Picture 3253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детские организованные коллективы, а также перевод детей из учреждения в </w:t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7205" name="Picture 7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" name="Picture 720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учреждение при регистрации энтеровирусной инфекции в коллективе;</w:t>
      </w:r>
    </w:p>
    <w:p w:rsidR="007F684C" w:rsidRDefault="00126EF2">
      <w:pPr>
        <w:numPr>
          <w:ilvl w:val="0"/>
          <w:numId w:val="1"/>
        </w:numPr>
        <w:ind w:right="67"/>
      </w:pPr>
      <w:r>
        <w:t>В каждой подведомственной организации, где выявляется очаг ЭВИ проводить заключительную дезинфекцию силами специализи</w:t>
      </w:r>
      <w:r>
        <w:t xml:space="preserve">рованной организации,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7206" name="Picture 7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" name="Picture 720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осуществляющих дезинфекционную деятельность в установленном порядке;</w:t>
      </w:r>
    </w:p>
    <w:p w:rsidR="007F684C" w:rsidRDefault="00126EF2">
      <w:pPr>
        <w:numPr>
          <w:ilvl w:val="0"/>
          <w:numId w:val="1"/>
        </w:numPr>
        <w:ind w:right="67"/>
      </w:pPr>
      <w:r>
        <w:t xml:space="preserve">_Проведение текущей дезинфекции в помещениях детских образовательных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207" name="Picture 7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" name="Picture 720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организациях не менее 2 раз в день;</w:t>
      </w:r>
    </w:p>
    <w:p w:rsidR="007F684C" w:rsidRDefault="00126EF2">
      <w:pPr>
        <w:numPr>
          <w:ilvl w:val="0"/>
          <w:numId w:val="1"/>
        </w:numPr>
        <w:ind w:right="67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707136</wp:posOffset>
            </wp:positionH>
            <wp:positionV relativeFrom="page">
              <wp:posOffset>5875171</wp:posOffset>
            </wp:positionV>
            <wp:extent cx="15240" cy="18293"/>
            <wp:effectExtent l="0" t="0" r="0" b="0"/>
            <wp:wrapSquare wrapText="bothSides"/>
            <wp:docPr id="7210" name="Picture 7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" name="Picture 721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Увеличение кратности проветривания групповых, </w:t>
      </w:r>
      <w:proofErr w:type="spellStart"/>
      <w:proofErr w:type="gramStart"/>
      <w:r>
        <w:t>рекреаций,с</w:t>
      </w:r>
      <w:r>
        <w:t>пальных</w:t>
      </w:r>
      <w:proofErr w:type="spellEnd"/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7208" name="Picture 7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" name="Picture 720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помещений; использование оборудования для обеззараживания воздуха;</w:t>
      </w:r>
    </w:p>
    <w:p w:rsidR="007F684C" w:rsidRDefault="00126EF2">
      <w:pPr>
        <w:numPr>
          <w:ilvl w:val="0"/>
          <w:numId w:val="1"/>
        </w:numPr>
        <w:spacing w:after="63"/>
        <w:ind w:right="67"/>
      </w:pPr>
      <w:r>
        <w:lastRenderedPageBreak/>
        <w:t xml:space="preserve">Создание надлежащих условий для соблюдения детьми и работниками правил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209" name="Picture 7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" name="Picture 7209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личной гигиены;</w:t>
      </w:r>
    </w:p>
    <w:p w:rsidR="007F684C" w:rsidRDefault="00126EF2">
      <w:pPr>
        <w:numPr>
          <w:ilvl w:val="0"/>
          <w:numId w:val="1"/>
        </w:numPr>
        <w:ind w:right="67"/>
      </w:pPr>
      <w:r>
        <w:t xml:space="preserve">Проведение разъяснительной работы с </w:t>
      </w:r>
      <w:proofErr w:type="spellStart"/>
      <w:r>
        <w:t>етьми</w:t>
      </w:r>
      <w:proofErr w:type="spellEnd"/>
      <w:r>
        <w:t xml:space="preserve"> и родителями о мерах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211" name="Picture 7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" name="Picture 721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профилактики ЭВИ;</w:t>
      </w:r>
    </w:p>
    <w:p w:rsidR="007F684C" w:rsidRDefault="00126EF2">
      <w:pPr>
        <w:numPr>
          <w:ilvl w:val="0"/>
          <w:numId w:val="1"/>
        </w:numPr>
        <w:spacing w:after="312"/>
        <w:ind w:right="67"/>
      </w:pPr>
      <w:r>
        <w:t xml:space="preserve">Департаменту образования обеспечить неукоснительное исполнение предписания о проведении дополнительных санитарно-противоэпидемических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7212" name="Picture 7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" name="Picture 721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(профилактических) мероприятий от 03.04</w:t>
      </w:r>
      <w:r>
        <w:t>.2025 N2 82.</w:t>
      </w:r>
    </w:p>
    <w:p w:rsidR="007F684C" w:rsidRDefault="00126EF2">
      <w:pPr>
        <w:spacing w:after="18" w:line="223" w:lineRule="auto"/>
        <w:ind w:left="115" w:right="9" w:hanging="5"/>
      </w:pPr>
      <w:r>
        <w:rPr>
          <w:sz w:val="30"/>
        </w:rPr>
        <w:t xml:space="preserve">З. Руководителям дошкольных образовательных организаций, учреждений культуры, спорта, социальной защиты населения, летних оздоровительных организаций для детей (стационарных загородных учреждений, учреждений </w:t>
      </w:r>
      <w:r>
        <w:rPr>
          <w:noProof/>
        </w:rPr>
        <w:drawing>
          <wp:inline distT="0" distB="0" distL="0" distR="0">
            <wp:extent cx="6097" cy="15244"/>
            <wp:effectExtent l="0" t="0" r="0" b="0"/>
            <wp:docPr id="32534" name="Picture 32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4" name="Picture 3253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санаторного типа, детских санатори</w:t>
      </w:r>
      <w:r>
        <w:rPr>
          <w:sz w:val="30"/>
        </w:rPr>
        <w:t>ев, учреждений с дневным пребыванием детей, палаточных лагерей):</w:t>
      </w:r>
    </w:p>
    <w:p w:rsidR="007F684C" w:rsidRDefault="00126EF2">
      <w:pPr>
        <w:numPr>
          <w:ilvl w:val="0"/>
          <w:numId w:val="2"/>
        </w:numPr>
        <w:ind w:right="67"/>
      </w:pPr>
      <w:r>
        <w:t xml:space="preserve">Ввести во всех учреждениях дезинфекционный режим с использованием дезинфекционных средств, разрешенных к применению в установленном порядке и обладающих </w:t>
      </w:r>
      <w:proofErr w:type="spellStart"/>
      <w:r>
        <w:t>вирулицидными</w:t>
      </w:r>
      <w:proofErr w:type="spellEnd"/>
      <w:r>
        <w:t xml:space="preserve"> свойствами, в соответств</w:t>
      </w:r>
      <w:r>
        <w:t>ии С инструкцией/методическим указаниями по их применению;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7215" name="Picture 7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" name="Picture 721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numPr>
          <w:ilvl w:val="0"/>
          <w:numId w:val="2"/>
        </w:numPr>
        <w:ind w:right="67"/>
      </w:pPr>
      <w:r>
        <w:t xml:space="preserve">Обеспечить немедленную изоляцию из детского коллектива, специализированных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217" name="Picture 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" name="Picture 7217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организаций социального обслуживания населения, учреждений отдыха и </w:t>
      </w:r>
      <w:r>
        <w:rPr>
          <w:noProof/>
        </w:rPr>
        <w:drawing>
          <wp:inline distT="0" distB="0" distL="0" distR="0">
            <wp:extent cx="6096" cy="82319"/>
            <wp:effectExtent l="0" t="0" r="0" b="0"/>
            <wp:docPr id="32536" name="Picture 32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6" name="Picture 3253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220" name="Picture 7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" name="Picture 722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оздоровления лиц с клиникой ОРИ, сыпью на кожных п</w:t>
      </w:r>
      <w:r>
        <w:t xml:space="preserve">окровах, слизистых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7219" name="Picture 7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" name="Picture 721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7221" name="Picture 7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" name="Picture 722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оболочках, субфебрильной температурой тела, </w:t>
      </w:r>
      <w:proofErr w:type="spellStart"/>
      <w:r>
        <w:t>герпангиной</w:t>
      </w:r>
      <w:proofErr w:type="spellEnd"/>
      <w:r>
        <w:t>, расстройствами желудочно-кишечного тракта. Допуск переболевших энтеровирусной инфекцией в</w:t>
      </w:r>
    </w:p>
    <w:p w:rsidR="007F684C" w:rsidRDefault="00126EF2">
      <w:pPr>
        <w:spacing w:after="308" w:line="259" w:lineRule="auto"/>
        <w:ind w:left="1157" w:right="134" w:hanging="1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29" name="Picture 9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" name="Picture 9729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4</w:t>
      </w:r>
      <w:r>
        <w:rPr>
          <w:noProof/>
        </w:rPr>
        <w:drawing>
          <wp:inline distT="0" distB="0" distL="0" distR="0">
            <wp:extent cx="27432" cy="103662"/>
            <wp:effectExtent l="0" t="0" r="0" b="0"/>
            <wp:docPr id="32542" name="Picture 3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2" name="Picture 3254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line="285" w:lineRule="auto"/>
        <w:ind w:left="76" w:right="67"/>
      </w:pPr>
      <w:r>
        <w:t>детские учреждения осуществлять на основании справки о выздоровлении, выданной медиц</w:t>
      </w:r>
      <w:r>
        <w:t>инской организацией;</w:t>
      </w:r>
    </w:p>
    <w:p w:rsidR="007F684C" w:rsidRDefault="00126EF2">
      <w:pPr>
        <w:ind w:left="76" w:right="67"/>
      </w:pPr>
      <w:r>
        <w:t xml:space="preserve">З. Организовать обеззараживание воздуха воздействием ультрафиолетового излучения с помощью открытых или комбинированных бактерицидных облучателей, применяемых в отсутствии людей, </w:t>
      </w:r>
      <w:proofErr w:type="spellStart"/>
      <w:r>
        <w:t>ули</w:t>
      </w:r>
      <w:proofErr w:type="spellEnd"/>
      <w:r>
        <w:t xml:space="preserve"> закрытых облучателей, в том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31" name="Picture 9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" name="Picture 973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числе </w:t>
      </w:r>
      <w:proofErr w:type="spellStart"/>
      <w:r>
        <w:t>рецикуляторов</w:t>
      </w:r>
      <w:proofErr w:type="spellEnd"/>
      <w:r>
        <w:t>, по</w:t>
      </w:r>
      <w:r>
        <w:t xml:space="preserve">зволяющих проводе обеззараживание воздуха в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9732" name="Picture 9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2" name="Picture 973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присутствии людей в местах общего пользования (коридоры, спортивные залы, посещения столовых и т.д.). Необходимое </w:t>
      </w:r>
      <w:proofErr w:type="spellStart"/>
      <w:r>
        <w:t>усло</w:t>
      </w:r>
      <w:proofErr w:type="spellEnd"/>
      <w:r>
        <w:t xml:space="preserve"> облучателей для каждого помещения определяется расчетным путем </w:t>
      </w:r>
      <w:proofErr w:type="spellStart"/>
      <w:r>
        <w:t>кв</w:t>
      </w:r>
      <w:proofErr w:type="spellEnd"/>
      <w:r>
        <w:t xml:space="preserve"> соответствии с инструкцией</w:t>
      </w:r>
      <w:r>
        <w:t xml:space="preserve"> </w:t>
      </w:r>
      <w:proofErr w:type="spellStart"/>
      <w:r>
        <w:t>фуководством</w:t>
      </w:r>
      <w:proofErr w:type="spellEnd"/>
      <w:r>
        <w:t>) к конкретному облучателю;</w:t>
      </w:r>
    </w:p>
    <w:p w:rsidR="007F684C" w:rsidRDefault="00126EF2">
      <w:pPr>
        <w:numPr>
          <w:ilvl w:val="0"/>
          <w:numId w:val="3"/>
        </w:numPr>
        <w:spacing w:after="32"/>
        <w:ind w:right="67"/>
      </w:pPr>
      <w:r>
        <w:t>Организовать частое проветривание помещений не реже 4-х раз в день;</w:t>
      </w:r>
    </w:p>
    <w:p w:rsidR="007F684C" w:rsidRDefault="00126EF2">
      <w:pPr>
        <w:numPr>
          <w:ilvl w:val="0"/>
          <w:numId w:val="3"/>
        </w:numPr>
        <w:ind w:right="67"/>
      </w:pPr>
      <w:r>
        <w:t xml:space="preserve">Организовать контроль питьевого режимом в учреждении, а именно назначить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33" name="Picture 9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" name="Picture 973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ответственных лиц за организацию питьевого режима в учреждении;</w:t>
      </w:r>
    </w:p>
    <w:p w:rsidR="007F684C" w:rsidRDefault="00126EF2">
      <w:pPr>
        <w:ind w:left="76" w:right="67"/>
      </w:pPr>
      <w:r>
        <w:t>6</w:t>
      </w:r>
      <w:proofErr w:type="gramStart"/>
      <w:r>
        <w:t>, Прораб</w:t>
      </w:r>
      <w:r>
        <w:t>отать</w:t>
      </w:r>
      <w:proofErr w:type="gramEnd"/>
      <w:r>
        <w:t xml:space="preserve"> вопрос организации питьевого режима детей с использованием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9734" name="Picture 9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4" name="Picture 9734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бутилированной воды;</w:t>
      </w:r>
    </w:p>
    <w:p w:rsidR="007F684C" w:rsidRDefault="00126EF2">
      <w:pPr>
        <w:spacing w:after="350"/>
        <w:ind w:left="76" w:right="67"/>
      </w:pPr>
      <w:r>
        <w:rPr>
          <w:noProof/>
        </w:rPr>
        <w:drawing>
          <wp:inline distT="0" distB="0" distL="0" distR="0">
            <wp:extent cx="3048" cy="33537"/>
            <wp:effectExtent l="0" t="0" r="0" b="0"/>
            <wp:docPr id="32544" name="Picture 32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4" name="Picture 32544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7, При выявлении ребенка с признаками энтеровирусной инфекции, в том числе при наличии катаральных явлений, явлений интоксикации немедленно информировать медицинского р</w:t>
      </w:r>
      <w:r>
        <w:t xml:space="preserve">аботника и организовать комплекс противоэпидемических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9737" name="Picture 9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" name="Picture 973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(профилактических) мероприятий в соответствии с требованиями СанПиН 3,3686-21 «Санитарно-эпидемиологические требования по профилактике инфекционных </w:t>
      </w:r>
      <w:r>
        <w:rPr>
          <w:noProof/>
        </w:rPr>
        <w:drawing>
          <wp:inline distT="0" distB="0" distL="0" distR="0">
            <wp:extent cx="3048" cy="18293"/>
            <wp:effectExtent l="0" t="0" r="0" b="0"/>
            <wp:docPr id="32546" name="Picture 32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6" name="Picture 32546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болезней», МУ 3.5.3104-13 «Организация и проведение </w:t>
      </w:r>
      <w:r>
        <w:t xml:space="preserve">дезинфекционных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40" name="Picture 9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" name="Picture 974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мероприятий при энтеровирусной (</w:t>
      </w:r>
      <w:proofErr w:type="spellStart"/>
      <w:r>
        <w:t>неполио</w:t>
      </w:r>
      <w:proofErr w:type="spellEnd"/>
      <w:r>
        <w:t>) инфекциях».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9741" name="Picture 9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" name="Picture 974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45" w:line="223" w:lineRule="auto"/>
        <w:ind w:left="115" w:right="9" w:hanging="5"/>
      </w:pPr>
      <w:r>
        <w:rPr>
          <w:sz w:val="30"/>
        </w:rPr>
        <w:t>4. Главным врачам медицинских организации района:</w:t>
      </w: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9742" name="Picture 9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" name="Picture 974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ind w:left="76" w:right="67"/>
      </w:pPr>
      <w:r>
        <w:rPr>
          <w:noProof/>
        </w:rPr>
        <w:lastRenderedPageBreak/>
        <w:drawing>
          <wp:inline distT="0" distB="0" distL="0" distR="0">
            <wp:extent cx="6096" cy="125004"/>
            <wp:effectExtent l="0" t="0" r="0" b="0"/>
            <wp:docPr id="32548" name="Picture 32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8" name="Picture 3254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1, Обеспечить подачу экстренного извещения по форме N2058/y на больных с подозрением на энтеровирусную инфекцию в ФБУЗ «Центр гигиены 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45" name="Picture 9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" name="Picture 97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эгщдемиологии</w:t>
      </w:r>
      <w:proofErr w:type="spellEnd"/>
      <w:r>
        <w:t xml:space="preserve"> в г. Сургуте и Сургутском районе, в г, Когалыме», при передаче окончательного диагноза указывать коды в соответствии с Международной классификацией болезней 10 пересмотра (ГУГКБ 10);</w:t>
      </w:r>
    </w:p>
    <w:p w:rsidR="007F684C" w:rsidRDefault="00126EF2">
      <w:pPr>
        <w:ind w:left="76" w:right="67"/>
      </w:pPr>
      <w:r>
        <w:t xml:space="preserve">2. Обеспечить тщательный сбор </w:t>
      </w:r>
      <w:proofErr w:type="spellStart"/>
      <w:r>
        <w:t>эпиданамнеза</w:t>
      </w:r>
      <w:proofErr w:type="spellEnd"/>
      <w:r>
        <w:t xml:space="preserve"> у всех больных с</w:t>
      </w:r>
      <w:r>
        <w:t xml:space="preserve"> подозрением на инфекционное заболевание, особое внимание обращать на питание, наличие контактов с больными и пребывание за пределами города в течение 21 дня до заболевания;</w:t>
      </w:r>
    </w:p>
    <w:p w:rsidR="007F684C" w:rsidRDefault="00126EF2">
      <w:pPr>
        <w:spacing w:after="108"/>
        <w:ind w:left="76" w:right="67"/>
      </w:pPr>
      <w:r>
        <w:t>З. Обеспечить обязательную изоляцию больных всеми клиническими формами энтеровирус</w:t>
      </w:r>
      <w:r>
        <w:t xml:space="preserve">ной инфекции и лиц с подозрением на это заболевание из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9746" name="Picture 9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" name="Picture 974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организованных коллективов, а также проживающих круглосуточно, в соответствии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9747" name="Picture 9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" name="Picture 974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9748" name="Picture 9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" name="Picture 9748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 требованиями СанПиН 3.3686-21 «</w:t>
      </w:r>
      <w:proofErr w:type="spellStart"/>
      <w:r>
        <w:t>Санитарно:эпидемиологические</w:t>
      </w:r>
      <w:proofErr w:type="spellEnd"/>
      <w:r>
        <w:t xml:space="preserve"> требования по профилактике инфекционных болезней», МУ 3.5.</w:t>
      </w:r>
      <w:r>
        <w:t>3104-13 «Организация и проведение дезинфекционных мероприятий при энтеровирусной (</w:t>
      </w:r>
      <w:proofErr w:type="spellStart"/>
      <w:r>
        <w:t>неполио</w:t>
      </w:r>
      <w:proofErr w:type="spellEnd"/>
      <w:r>
        <w:t>) инфекциях»;</w:t>
      </w:r>
    </w:p>
    <w:p w:rsidR="007F684C" w:rsidRDefault="00126EF2">
      <w:pPr>
        <w:numPr>
          <w:ilvl w:val="0"/>
          <w:numId w:val="4"/>
        </w:numPr>
        <w:spacing w:after="247"/>
        <w:ind w:right="67"/>
      </w:pPr>
      <w:r>
        <w:t xml:space="preserve">В случае регистрации случаев заболеваний ОВИ в домашнем очаге проводить изоляцию контактных и осуществляется </w:t>
      </w:r>
      <w:proofErr w:type="spellStart"/>
      <w:r>
        <w:t>медицЙнское</w:t>
      </w:r>
      <w:proofErr w:type="spellEnd"/>
      <w:r>
        <w:t xml:space="preserve"> </w:t>
      </w:r>
      <w:proofErr w:type="spellStart"/>
      <w:r>
        <w:t>набшодение</w:t>
      </w:r>
      <w:proofErr w:type="spellEnd"/>
      <w:r>
        <w:t xml:space="preserve"> за ними: дети дошколь</w:t>
      </w:r>
      <w:r>
        <w:t xml:space="preserve">ного возраста и взрослые из категории лиц, работающих в учреждениях, организациях, характер деятельности </w:t>
      </w:r>
      <w:proofErr w:type="spellStart"/>
      <w:r>
        <w:t>котррых</w:t>
      </w:r>
      <w:proofErr w:type="spellEnd"/>
      <w:r>
        <w:t xml:space="preserve"> связан с производством,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49" name="Picture 9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9" name="Picture 97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</w:t>
      </w:r>
      <w:r>
        <w:rPr>
          <w:noProof/>
        </w:rPr>
        <w:drawing>
          <wp:inline distT="0" distB="0" distL="0" distR="0">
            <wp:extent cx="27432" cy="24391"/>
            <wp:effectExtent l="0" t="0" r="0" b="0"/>
            <wp:docPr id="32559" name="Picture 32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9" name="Picture 32559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46"/>
        <w:ind w:left="14" w:right="67"/>
      </w:pPr>
      <w:r>
        <w:rPr>
          <w:noProof/>
        </w:rPr>
        <w:drawing>
          <wp:inline distT="0" distB="0" distL="0" distR="0">
            <wp:extent cx="3048" cy="15244"/>
            <wp:effectExtent l="0" t="0" r="0" b="0"/>
            <wp:docPr id="12312" name="Picture 1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" name="Picture 12312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транспортированием и реализацией пищевых продуктов и питьевой воды, с </w:t>
      </w:r>
      <w:r>
        <w:rPr>
          <w:noProof/>
        </w:rPr>
        <w:drawing>
          <wp:inline distT="0" distB="0" distL="0" distR="0">
            <wp:extent cx="3046" cy="3049"/>
            <wp:effectExtent l="0" t="0" r="0" b="0"/>
            <wp:docPr id="12313" name="Picture 1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" name="Picture 12313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314" name="Picture 12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" name="Picture 12314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воспитанием и обучением детей, обслуживани</w:t>
      </w:r>
      <w:r>
        <w:t xml:space="preserve">ем больных, с коммунальным и </w:t>
      </w:r>
      <w:r>
        <w:rPr>
          <w:noProof/>
        </w:rPr>
        <w:drawing>
          <wp:inline distT="0" distB="0" distL="0" distR="0">
            <wp:extent cx="6096" cy="91466"/>
            <wp:effectExtent l="0" t="0" r="0" b="0"/>
            <wp:docPr id="32561" name="Picture 3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1" name="Picture 32561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бытовым обслуживанием населения;</w:t>
      </w:r>
      <w:r>
        <w:rPr>
          <w:noProof/>
        </w:rPr>
        <w:drawing>
          <wp:inline distT="0" distB="0" distL="0" distR="0">
            <wp:extent cx="9144" cy="94515"/>
            <wp:effectExtent l="0" t="0" r="0" b="0"/>
            <wp:docPr id="32563" name="Picture 32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3" name="Picture 32563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numPr>
          <w:ilvl w:val="0"/>
          <w:numId w:val="4"/>
        </w:numPr>
        <w:ind w:right="67"/>
      </w:pPr>
      <w:r>
        <w:t xml:space="preserve">При выдаче справок на допуск в детское дошкольное учреждение проводить тщательный опрос родителей на предмет жалоб на температуру, симптомы ЭВИ. На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321" name="Picture 12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" name="Picture 12321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момент осмотра клинических проявлений может</w:t>
      </w:r>
      <w:r>
        <w:t xml:space="preserve"> не быть, но могут быть жалобы на </w:t>
      </w:r>
      <w:r>
        <w:rPr>
          <w:noProof/>
        </w:rPr>
        <w:drawing>
          <wp:inline distT="0" distB="0" distL="0" distR="0">
            <wp:extent cx="3047" cy="6098"/>
            <wp:effectExtent l="0" t="0" r="0" b="0"/>
            <wp:docPr id="12322" name="Picture 12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" name="Picture 12322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симптомы ЭВИ накануне и соответствующий </w:t>
      </w:r>
      <w:proofErr w:type="spellStart"/>
      <w:r>
        <w:t>эпиданамнез</w:t>
      </w:r>
      <w:proofErr w:type="spellEnd"/>
      <w:r>
        <w:t xml:space="preserve">. Особое внимание </w:t>
      </w:r>
      <w:r>
        <w:rPr>
          <w:noProof/>
        </w:rPr>
        <w:drawing>
          <wp:inline distT="0" distB="0" distL="0" distR="0">
            <wp:extent cx="9144" cy="27440"/>
            <wp:effectExtent l="0" t="0" r="0" b="0"/>
            <wp:docPr id="32565" name="Picture 3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5" name="Picture 32565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обращать на наличие контакта с больными с симптомами ЭВИ и пребывание за пределами города и района в течение 20 дней перед осмотром. В справке указыват</w:t>
      </w:r>
      <w:r>
        <w:t>ь место отдыха и время приезда;</w:t>
      </w:r>
      <w:r>
        <w:rPr>
          <w:noProof/>
        </w:rPr>
        <w:drawing>
          <wp:inline distT="0" distB="0" distL="0" distR="0">
            <wp:extent cx="6096" cy="45733"/>
            <wp:effectExtent l="0" t="0" r="0" b="0"/>
            <wp:docPr id="32567" name="Picture 32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7" name="Picture 32567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numPr>
          <w:ilvl w:val="0"/>
          <w:numId w:val="4"/>
        </w:numPr>
        <w:ind w:right="67"/>
      </w:pPr>
      <w:r>
        <w:t xml:space="preserve">Обеспечить запас противовирусных препаратов для неспецифической </w:t>
      </w:r>
      <w:r>
        <w:rPr>
          <w:noProof/>
        </w:rPr>
        <w:drawing>
          <wp:inline distT="0" distB="0" distL="0" distR="0">
            <wp:extent cx="3048" cy="79271"/>
            <wp:effectExtent l="0" t="0" r="0" b="0"/>
            <wp:docPr id="32569" name="Picture 32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9" name="Picture 32569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профилактики в случае регистрации ЭВИ для контактных лиц;</w:t>
      </w:r>
    </w:p>
    <w:p w:rsidR="007F684C" w:rsidRDefault="00126EF2">
      <w:pPr>
        <w:numPr>
          <w:ilvl w:val="0"/>
          <w:numId w:val="4"/>
        </w:numPr>
        <w:ind w:right="67"/>
      </w:pPr>
      <w:r>
        <w:t>Повысить ответственность медицинских работников за своевременное выявление детей с симптомами инфекц</w:t>
      </w:r>
      <w:r>
        <w:t>ионных заболеваний, проведение временной изоляции с последующей госпитализацией (при необходимости), проведение комплекса первичных противоэпидемических мероприятий;</w:t>
      </w:r>
    </w:p>
    <w:p w:rsidR="007F684C" w:rsidRDefault="00126EF2">
      <w:pPr>
        <w:numPr>
          <w:ilvl w:val="0"/>
          <w:numId w:val="4"/>
        </w:numPr>
        <w:ind w:right="67"/>
      </w:pPr>
      <w:r>
        <w:t xml:space="preserve">Организовать </w:t>
      </w:r>
      <w:proofErr w:type="spellStart"/>
      <w:r>
        <w:t>подготовюу</w:t>
      </w:r>
      <w:proofErr w:type="spellEnd"/>
      <w:r>
        <w:t xml:space="preserve"> медицинских работников по вопросам клиники, </w:t>
      </w:r>
      <w:r>
        <w:rPr>
          <w:noProof/>
        </w:rPr>
        <w:drawing>
          <wp:inline distT="0" distB="0" distL="0" distR="0">
            <wp:extent cx="6096" cy="12196"/>
            <wp:effectExtent l="0" t="0" r="0" b="0"/>
            <wp:docPr id="12330" name="Picture 12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" name="Picture 12330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диагностики, лечения </w:t>
      </w:r>
      <w:r>
        <w:t>энтеровирусной инфекции с последующим контролем знаний;</w:t>
      </w:r>
    </w:p>
    <w:p w:rsidR="007F684C" w:rsidRDefault="00126EF2">
      <w:pPr>
        <w:spacing w:after="26"/>
        <w:ind w:left="5" w:right="154"/>
      </w:pPr>
      <w:r>
        <w:rPr>
          <w:noProof/>
        </w:rPr>
        <w:drawing>
          <wp:inline distT="0" distB="0" distL="0" distR="0">
            <wp:extent cx="3048" cy="12196"/>
            <wp:effectExtent l="0" t="0" r="0" b="0"/>
            <wp:docPr id="12331" name="Picture 1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" name="Picture 12331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9. Обеспечить информирование населения о клинике ЭВИ и мерах </w:t>
      </w:r>
      <w:proofErr w:type="gramStart"/>
      <w:r>
        <w:t>профилактики ;</w:t>
      </w:r>
      <w:proofErr w:type="gramEnd"/>
      <w:r>
        <w:t xml:space="preserve"> 10. Обеспечить госпитализацию лиц с неврологической симптоматикой (серозный менингит, менингоэнцефалит, вирусные энцефалиты</w:t>
      </w:r>
      <w:r>
        <w:t>, миелит), а также лиц с увеитами, геморрагическими конъюнктивитами, миокардитами в инфекционные отделения;</w:t>
      </w:r>
      <w:r>
        <w:rPr>
          <w:noProof/>
        </w:rPr>
        <w:drawing>
          <wp:inline distT="0" distB="0" distL="0" distR="0">
            <wp:extent cx="6096" cy="21342"/>
            <wp:effectExtent l="0" t="0" r="0" b="0"/>
            <wp:docPr id="32571" name="Picture 3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1" name="Picture 32571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numPr>
          <w:ilvl w:val="0"/>
          <w:numId w:val="5"/>
        </w:numPr>
        <w:ind w:right="132" w:firstLine="2"/>
      </w:pPr>
      <w:r>
        <w:t>Обеспечить своевременную доставку биологического материала от больных и лиц с подозрением на энтеровирусную инфекцию для проведения ГПДР диагностик</w:t>
      </w:r>
      <w:r>
        <w:t xml:space="preserve">и </w:t>
      </w:r>
      <w:r>
        <w:rPr>
          <w:noProof/>
        </w:rPr>
        <w:drawing>
          <wp:inline distT="0" distB="0" distL="0" distR="0">
            <wp:extent cx="6096" cy="79271"/>
            <wp:effectExtent l="0" t="0" r="0" b="0"/>
            <wp:docPr id="32573" name="Picture 3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3" name="Picture 32573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(при получении в исследуемом образце РЮС энтеровирусов обеспечить выделение вируса на культуре клеток и его идентификацию или его идентификацию молекулярными методами в соответствии с нормативными требованиями);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12336" name="Picture 12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" name="Picture 12336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numPr>
          <w:ilvl w:val="0"/>
          <w:numId w:val="5"/>
        </w:numPr>
        <w:spacing w:after="0" w:line="221" w:lineRule="auto"/>
        <w:ind w:right="132" w:firstLine="2"/>
      </w:pPr>
      <w:r>
        <w:t xml:space="preserve">Осуществлять транспортировку и хранение </w:t>
      </w:r>
      <w:r>
        <w:t xml:space="preserve">материала от больных и контактных </w:t>
      </w:r>
      <w:r>
        <w:rPr>
          <w:noProof/>
        </w:rPr>
        <w:drawing>
          <wp:inline distT="0" distB="0" distL="0" distR="0">
            <wp:extent cx="6096" cy="21342"/>
            <wp:effectExtent l="0" t="0" r="0" b="0"/>
            <wp:docPr id="12337" name="Picture 1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7" name="Picture 12337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 соблюдением требований «холодовой цепи» и принципа «тройной упаковки»; 13. </w:t>
      </w:r>
      <w:r>
        <w:lastRenderedPageBreak/>
        <w:t xml:space="preserve">Организовать проведение дезинфекционных мероприятий в очагах </w:t>
      </w:r>
      <w:r>
        <w:rPr>
          <w:noProof/>
        </w:rPr>
        <w:drawing>
          <wp:inline distT="0" distB="0" distL="0" distR="0">
            <wp:extent cx="3047" cy="6098"/>
            <wp:effectExtent l="0" t="0" r="0" b="0"/>
            <wp:docPr id="12338" name="Picture 12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" name="Picture 12338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энтеровирусной инфекции и с подозрением на эту инфекцию по режиму вирусных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2339" name="Picture 12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" name="Picture 12339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инфекц</w:t>
      </w:r>
      <w:r>
        <w:t>ий в соответствии с методическими указаниями МУ 3,5.3104-13 ”Организация и проведение дезинфекционных мероприятий при энтеровирусных</w:t>
      </w:r>
    </w:p>
    <w:p w:rsidR="007F684C" w:rsidRDefault="00126EF2">
      <w:pPr>
        <w:spacing w:after="32"/>
        <w:ind w:left="76" w:right="67"/>
      </w:pPr>
      <w:r>
        <w:t>(</w:t>
      </w:r>
      <w:proofErr w:type="spellStart"/>
      <w:r>
        <w:t>неполио</w:t>
      </w:r>
      <w:proofErr w:type="spellEnd"/>
      <w:r>
        <w:t>) инфекциях”;</w:t>
      </w:r>
    </w:p>
    <w:p w:rsidR="007F684C" w:rsidRDefault="00126EF2">
      <w:pPr>
        <w:spacing w:after="311"/>
        <w:ind w:left="0" w:right="144"/>
      </w:pPr>
      <w:r>
        <w:t xml:space="preserve">14. Обеспечить неукоснительное исполнение предписания о проведении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2340" name="Picture 12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0" name="Picture 12340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дополнительных санитарно-противоэпидемических (профилактических)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2341" name="Picture 12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" name="Picture 12341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мероприятий от 03.04.2025 N2 80.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2342" name="Picture 12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" name="Picture 12342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numPr>
          <w:ilvl w:val="0"/>
          <w:numId w:val="6"/>
        </w:numPr>
        <w:ind w:right="84" w:hanging="5"/>
      </w:pPr>
      <w:r>
        <w:t xml:space="preserve">Руководителям предприятий общественного транспорта рекомендовать: </w:t>
      </w: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12343" name="Picture 1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" name="Picture 12343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</w:t>
      </w:r>
      <w:proofErr w:type="gramStart"/>
      <w:r>
        <w:t>, Организовать</w:t>
      </w:r>
      <w:proofErr w:type="gramEnd"/>
      <w:r>
        <w:t xml:space="preserve"> уборк</w:t>
      </w:r>
      <w:r>
        <w:t>у общественного транспорта с использованием растворов дезинфицирующих средств активных в отношении вирусных инфекций;</w:t>
      </w:r>
    </w:p>
    <w:p w:rsidR="007F684C" w:rsidRDefault="00126EF2">
      <w:pPr>
        <w:ind w:left="-5" w:right="67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346" name="Picture 12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" name="Picture 12346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Создать условия для соблюдения личной гигиены для сотрудников (кожные </w:t>
      </w:r>
      <w:r>
        <w:rPr>
          <w:noProof/>
        </w:rPr>
        <w:drawing>
          <wp:inline distT="0" distB="0" distL="0" distR="0">
            <wp:extent cx="3049" cy="33537"/>
            <wp:effectExtent l="0" t="0" r="0" b="0"/>
            <wp:docPr id="32575" name="Picture 32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5" name="Picture 32575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347" name="Picture 12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" name="Picture 123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антисептики);</w:t>
      </w:r>
      <w:r>
        <w:tab/>
      </w:r>
      <w:r>
        <w:rPr>
          <w:noProof/>
        </w:rPr>
        <w:drawing>
          <wp:inline distT="0" distB="0" distL="0" distR="0">
            <wp:extent cx="158496" cy="810999"/>
            <wp:effectExtent l="0" t="0" r="0" b="0"/>
            <wp:docPr id="12658" name="Picture 12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" name="Picture 12658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81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342"/>
        <w:ind w:left="76" w:right="67"/>
      </w:pPr>
      <w:r>
        <w:t xml:space="preserve">З. Организовать информирование населения </w:t>
      </w:r>
      <w:r>
        <w:rPr>
          <w:noProof/>
        </w:rPr>
        <w:drawing>
          <wp:inline distT="0" distB="0" distL="0" distR="0">
            <wp:extent cx="67056" cy="731729"/>
            <wp:effectExtent l="0" t="0" r="0" b="0"/>
            <wp:docPr id="15068" name="Picture 15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" name="Picture 15068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3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 Э</w:t>
      </w:r>
      <w:r>
        <w:t xml:space="preserve">ВИ, основных симптомах заболевания и мерах профилактики с использованием листовок, плакатов, бюллетеней и </w:t>
      </w:r>
      <w:proofErr w:type="spellStart"/>
      <w:r>
        <w:t>др</w:t>
      </w:r>
      <w:proofErr w:type="spellEnd"/>
    </w:p>
    <w:p w:rsidR="007F684C" w:rsidRDefault="00126EF2">
      <w:pPr>
        <w:numPr>
          <w:ilvl w:val="0"/>
          <w:numId w:val="6"/>
        </w:numPr>
        <w:spacing w:after="18" w:line="223" w:lineRule="auto"/>
        <w:ind w:right="84" w:hanging="5"/>
      </w:pPr>
      <w:r>
        <w:rPr>
          <w:sz w:val="30"/>
        </w:rPr>
        <w:t>Департаменту жилищно-коммунального хозяйства, экологии, транспорта и связи рекомендовать:</w:t>
      </w:r>
    </w:p>
    <w:p w:rsidR="007F684C" w:rsidRDefault="00126EF2">
      <w:pPr>
        <w:numPr>
          <w:ilvl w:val="0"/>
          <w:numId w:val="7"/>
        </w:numPr>
        <w:ind w:right="67"/>
      </w:pPr>
      <w:r>
        <w:t>Общественные туалеты содержать в чистоте и обрабатывать д</w:t>
      </w:r>
      <w:r>
        <w:t xml:space="preserve">езинфицирующими средствами ежедневно, (пол, стены, ручки дверей протираются </w:t>
      </w:r>
      <w:proofErr w:type="spellStart"/>
      <w:r>
        <w:t>дезинфщирующими</w:t>
      </w:r>
      <w:proofErr w:type="spellEnd"/>
      <w:r>
        <w:t xml:space="preserve"> средствами) и обрабатывать в соответствии с МУ 3.5.3104-13 «Организация и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4701" name="Picture 14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1" name="Picture 147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проведение дезинфекционных мероприятий при энтеровирусных (</w:t>
      </w:r>
      <w:proofErr w:type="spellStart"/>
      <w:r>
        <w:t>неполио</w:t>
      </w:r>
      <w:proofErr w:type="spellEnd"/>
      <w:r>
        <w:t>) инфекциях»;</w:t>
      </w:r>
    </w:p>
    <w:p w:rsidR="007F684C" w:rsidRDefault="00126EF2">
      <w:pPr>
        <w:numPr>
          <w:ilvl w:val="0"/>
          <w:numId w:val="7"/>
        </w:numPr>
        <w:ind w:right="67"/>
      </w:pPr>
      <w:r>
        <w:t>Создать условия для соблюдения личной гигиены для получателей услуг (жидкое мылом, туалетная бумага и ДР);</w:t>
      </w:r>
      <w:r>
        <w:rPr>
          <w:noProof/>
        </w:rPr>
        <w:drawing>
          <wp:inline distT="0" distB="0" distL="0" distR="0">
            <wp:extent cx="3048" cy="15244"/>
            <wp:effectExtent l="0" t="0" r="0" b="0"/>
            <wp:docPr id="14702" name="Picture 14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" name="Picture 14702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numPr>
          <w:ilvl w:val="0"/>
          <w:numId w:val="7"/>
        </w:numPr>
        <w:ind w:right="67"/>
      </w:pPr>
      <w:r>
        <w:t xml:space="preserve">Обеспечить размещение биотуалетов в местах массового пребывания людей на территории проведения культурно-массовых мероприятий, где возможно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703" name="Picture 14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" name="Picture 14703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присоед</w:t>
      </w:r>
      <w:r>
        <w:t>инение к сетям водопровода и канализации;</w:t>
      </w:r>
    </w:p>
    <w:p w:rsidR="007F684C" w:rsidRDefault="00126EF2">
      <w:pPr>
        <w:ind w:left="76" w:right="67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4704" name="Picture 14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" name="Picture 14704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 При отсутствии возможности подключения городским коммуникациям для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706" name="Picture 14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" name="Picture 14706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обслуживания отдельных объектов небольшой УОЩНОСТИ, разрешается временная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4705" name="Picture 14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" name="Picture 14705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установка </w:t>
      </w:r>
      <w:proofErr w:type="spellStart"/>
      <w:r>
        <w:t>биотуалетных</w:t>
      </w:r>
      <w:proofErr w:type="spellEnd"/>
      <w:r>
        <w:t xml:space="preserve"> кабин на расстоянии не менее 25 метров от об</w:t>
      </w:r>
      <w:r>
        <w:t>ъекта и 50 метров от жилых и общественных зданий;</w:t>
      </w:r>
    </w:p>
    <w:p w:rsidR="007F684C" w:rsidRDefault="00126EF2">
      <w:pPr>
        <w:spacing w:after="42"/>
        <w:ind w:left="76" w:right="67"/>
      </w:pPr>
      <w:r>
        <w:t xml:space="preserve">5, Режим работы биотуалетов приурочивается ко времени проведения </w:t>
      </w:r>
      <w:proofErr w:type="spellStart"/>
      <w:r>
        <w:t>культурномассовых</w:t>
      </w:r>
      <w:proofErr w:type="spellEnd"/>
      <w:r>
        <w:t xml:space="preserve"> мероприятий;</w:t>
      </w:r>
    </w:p>
    <w:p w:rsidR="007F684C" w:rsidRDefault="00126EF2">
      <w:pPr>
        <w:ind w:left="76" w:right="67"/>
      </w:pPr>
      <w:r>
        <w:t xml:space="preserve">6. Работа по обслуживанию биотуалетов должна осуществляться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4707" name="Picture 14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7" name="Picture 14707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специализированной организацией. Забор отходов би</w:t>
      </w:r>
      <w:r>
        <w:t xml:space="preserve">отуалетов, их транспортировка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4708" name="Picture 14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" name="Picture 14708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710" name="Picture 14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" name="Picture 147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 сливной пункт осуществляется специализированным вакуумным автомобилем, </w:t>
      </w:r>
      <w:r>
        <w:rPr>
          <w:noProof/>
        </w:rPr>
        <w:drawing>
          <wp:inline distT="0" distB="0" distL="0" distR="0">
            <wp:extent cx="6097" cy="21342"/>
            <wp:effectExtent l="0" t="0" r="0" b="0"/>
            <wp:docPr id="14709" name="Picture 14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" name="Picture 14709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оснащенным емкостями с чистой водой для мойки и чистки биотуалета.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4711" name="Picture 14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" name="Picture 14711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ind w:left="76" w:right="67"/>
      </w:pPr>
      <w:r>
        <w:t>7.Создать неснижаемый запас расходных и дезинфицирующих средств для проведения де</w:t>
      </w:r>
      <w:r>
        <w:t>зинфекционных мероприятий в соответствии с МУ 3.5.3104-13 «Организация и проведение дезинфекционных мероприятий при энтеровирусных</w:t>
      </w:r>
    </w:p>
    <w:p w:rsidR="007F684C" w:rsidRDefault="00126EF2">
      <w:pPr>
        <w:spacing w:after="32"/>
        <w:ind w:left="76" w:right="67"/>
      </w:pPr>
      <w:r>
        <w:t>(</w:t>
      </w:r>
      <w:proofErr w:type="spellStart"/>
      <w:r>
        <w:t>неполио</w:t>
      </w:r>
      <w:proofErr w:type="spellEnd"/>
      <w:r>
        <w:t>) инфекциях»;</w:t>
      </w:r>
    </w:p>
    <w:p w:rsidR="007F684C" w:rsidRDefault="00126EF2">
      <w:pPr>
        <w:spacing w:after="32"/>
        <w:ind w:left="76" w:right="67"/>
      </w:pPr>
      <w:r>
        <w:lastRenderedPageBreak/>
        <w:t>9В период работы фонтанов:</w:t>
      </w:r>
    </w:p>
    <w:p w:rsidR="007F684C" w:rsidRDefault="00126EF2">
      <w:pPr>
        <w:ind w:left="76" w:right="67" w:firstLine="293"/>
      </w:pPr>
      <w:r>
        <w:t xml:space="preserve">уточнить перечень фонтанов, </w:t>
      </w:r>
      <w:proofErr w:type="spellStart"/>
      <w:r>
        <w:t>функционир</w:t>
      </w:r>
      <w:proofErr w:type="spellEnd"/>
      <w:r>
        <w:t xml:space="preserve"> </w:t>
      </w:r>
      <w:proofErr w:type="spellStart"/>
      <w:r>
        <w:t>щих</w:t>
      </w:r>
      <w:proofErr w:type="spellEnd"/>
      <w:r>
        <w:t xml:space="preserve"> на территории населенных мест рай</w:t>
      </w:r>
      <w:r>
        <w:t xml:space="preserve">она, в парковых зонах и скверах, детских образовательных организациях, включая оздоровительные. Направить перечень в </w:t>
      </w:r>
      <w:r>
        <w:rPr>
          <w:noProof/>
        </w:rPr>
        <w:drawing>
          <wp:inline distT="0" distB="0" distL="0" distR="0">
            <wp:extent cx="9144" cy="15244"/>
            <wp:effectExtent l="0" t="0" r="0" b="0"/>
            <wp:docPr id="14722" name="Picture 14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" name="Picture 14722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адрес то УРГИ в СРОК до 10.08.2025; организовать производственный контроль за </w:t>
      </w:r>
      <w:proofErr w:type="spellStart"/>
      <w:r>
        <w:t>соблодением</w:t>
      </w:r>
      <w:proofErr w:type="spellEnd"/>
      <w:r>
        <w:t xml:space="preserve"> </w:t>
      </w:r>
      <w:proofErr w:type="spellStart"/>
      <w:r>
        <w:t>санитарно</w:t>
      </w:r>
      <w:proofErr w:type="spellEnd"/>
      <w:r>
        <w:rPr>
          <w:noProof/>
        </w:rPr>
        <w:drawing>
          <wp:inline distT="0" distB="0" distL="0" distR="0">
            <wp:extent cx="6097" cy="24392"/>
            <wp:effectExtent l="0" t="0" r="0" b="0"/>
            <wp:docPr id="14725" name="Picture 14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" name="Picture 14725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эпидемиологических требований при эксп</w:t>
      </w:r>
      <w:r>
        <w:t xml:space="preserve">луатации фонтанов (СанПиН 2.1.3684-21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4729" name="Picture 14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9" name="Picture 14729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</w:t>
      </w:r>
      <w:r>
        <w:t xml:space="preserve"> производственных, общественных помещений, организации и </w:t>
      </w:r>
      <w:proofErr w:type="spellStart"/>
      <w:r>
        <w:t>проведеншо</w:t>
      </w:r>
      <w:proofErr w:type="spellEnd"/>
      <w:r>
        <w:t xml:space="preserve"> санитарно-противоэпидемических (профилактических) мероприятий»);</w:t>
      </w:r>
    </w:p>
    <w:p w:rsidR="007F684C" w:rsidRDefault="00126EF2">
      <w:pPr>
        <w:spacing w:after="0" w:line="259" w:lineRule="auto"/>
        <w:ind w:left="5986" w:firstLine="0"/>
        <w:jc w:val="left"/>
      </w:pPr>
      <w:r>
        <w:rPr>
          <w:noProof/>
        </w:rPr>
        <w:drawing>
          <wp:inline distT="0" distB="0" distL="0" distR="0">
            <wp:extent cx="179832" cy="905515"/>
            <wp:effectExtent l="0" t="0" r="0" b="0"/>
            <wp:docPr id="15069" name="Picture 15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" name="Picture 15069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90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289" w:line="259" w:lineRule="auto"/>
        <w:ind w:left="672" w:right="4229" w:hanging="1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3947160</wp:posOffset>
            </wp:positionH>
            <wp:positionV relativeFrom="paragraph">
              <wp:posOffset>-227140</wp:posOffset>
            </wp:positionV>
            <wp:extent cx="310896" cy="807950"/>
            <wp:effectExtent l="0" t="0" r="0" b="0"/>
            <wp:wrapSquare wrapText="bothSides"/>
            <wp:docPr id="32590" name="Picture 32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0" name="Picture 32590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8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6" cy="21342"/>
            <wp:effectExtent l="0" t="0" r="0" b="0"/>
            <wp:docPr id="17194" name="Picture 17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" name="Picture 17194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</w:t>
      </w:r>
    </w:p>
    <w:p w:rsidR="007F684C" w:rsidRDefault="00126EF2">
      <w:pPr>
        <w:spacing w:after="346"/>
        <w:ind w:left="76" w:right="67"/>
      </w:pPr>
      <w:r>
        <w:rPr>
          <w:noProof/>
        </w:rPr>
        <w:drawing>
          <wp:inline distT="0" distB="0" distL="0" distR="0">
            <wp:extent cx="12192" cy="21342"/>
            <wp:effectExtent l="0" t="0" r="0" b="0"/>
            <wp:docPr id="32592" name="Picture 32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2" name="Picture 32592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-принять меры к недопущению купания </w:t>
      </w:r>
      <w:proofErr w:type="spellStart"/>
      <w:r>
        <w:t>населе</w:t>
      </w:r>
      <w:proofErr w:type="spellEnd"/>
      <w:r>
        <w:t xml:space="preserve"> в неустановленных местах, установить аншлаги, запрещающие купание во всех местах несанкционированного купания,</w:t>
      </w:r>
    </w:p>
    <w:p w:rsidR="007F684C" w:rsidRDefault="00126EF2">
      <w:pPr>
        <w:spacing w:after="18" w:line="223" w:lineRule="auto"/>
        <w:ind w:left="115" w:right="9" w:hanging="5"/>
      </w:pPr>
      <w:r>
        <w:rPr>
          <w:sz w:val="30"/>
        </w:rPr>
        <w:t xml:space="preserve">8, Руководителям эксплуатирующим </w:t>
      </w:r>
      <w:proofErr w:type="spellStart"/>
      <w:r>
        <w:rPr>
          <w:sz w:val="30"/>
        </w:rPr>
        <w:t>плавателеные</w:t>
      </w:r>
      <w:proofErr w:type="spellEnd"/>
      <w:r>
        <w:rPr>
          <w:sz w:val="30"/>
        </w:rPr>
        <w:t xml:space="preserve"> бассейны или комплексы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17199" name="Picture 17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" name="Picture 17199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бассейнов, аквапарков рекомендов</w:t>
      </w:r>
      <w:r>
        <w:rPr>
          <w:sz w:val="30"/>
        </w:rPr>
        <w:t>ать: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7200" name="Picture 17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" name="Picture 17200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ind w:left="76" w:right="67" w:firstLine="53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3864864</wp:posOffset>
            </wp:positionH>
            <wp:positionV relativeFrom="paragraph">
              <wp:posOffset>815375</wp:posOffset>
            </wp:positionV>
            <wp:extent cx="3048" cy="21342"/>
            <wp:effectExtent l="0" t="0" r="0" b="0"/>
            <wp:wrapSquare wrapText="bothSides"/>
            <wp:docPr id="17201" name="Picture 17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" name="Picture 17201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 Организовать производственный контроль в соответствии с </w:t>
      </w:r>
      <w:proofErr w:type="spellStart"/>
      <w:r>
        <w:t>с</w:t>
      </w:r>
      <w:proofErr w:type="spellEnd"/>
      <w:r>
        <w:t xml:space="preserve"> санитарными правилами СП 2.1.3678-20 ««Санитарно-эпидемиологические требования к эксплуатации помещений, зданий, сооружений, о </w:t>
      </w:r>
      <w:proofErr w:type="spellStart"/>
      <w:r>
        <w:t>орудования</w:t>
      </w:r>
      <w:proofErr w:type="spellEnd"/>
      <w:r>
        <w:t xml:space="preserve"> и транспорта, а также условиям деятельности хозяйс</w:t>
      </w:r>
      <w:r>
        <w:t xml:space="preserve">твующих субъектов, осуществляющих продажу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202" name="Picture 17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" name="Picture 172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товаров, выполнение работ или оказание услуг»:</w:t>
      </w:r>
    </w:p>
    <w:p w:rsidR="007F684C" w:rsidRDefault="00126EF2">
      <w:pPr>
        <w:numPr>
          <w:ilvl w:val="0"/>
          <w:numId w:val="8"/>
        </w:numPr>
        <w:ind w:right="67"/>
      </w:pPr>
      <w:r>
        <w:t>контроль очистки и обеззараживания воды в бассейнах, контроль систем подачи воды в ванны, контроль сброса загрязненной воды из ванн плавательных бассейнов, контроль е</w:t>
      </w:r>
      <w:r>
        <w:t>жедневной уборки в конце рабочего дня и уборки с профилактическим ремонтом и последующей дезинфекцией — не реже 1 раза в месяц;</w:t>
      </w:r>
      <w:r>
        <w:rPr>
          <w:noProof/>
        </w:rPr>
        <w:drawing>
          <wp:inline distT="0" distB="0" distL="0" distR="0">
            <wp:extent cx="12192" cy="118906"/>
            <wp:effectExtent l="0" t="0" r="0" b="0"/>
            <wp:docPr id="32594" name="Picture 32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4" name="Picture 32594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numPr>
          <w:ilvl w:val="0"/>
          <w:numId w:val="8"/>
        </w:numPr>
        <w:ind w:right="67"/>
      </w:pPr>
      <w:r>
        <w:t xml:space="preserve">лабораторный контроль за качеством воды в ванне/чаше бассейнов с определением следующих </w:t>
      </w:r>
      <w:proofErr w:type="gramStart"/>
      <w:r>
        <w:t>показателей :</w:t>
      </w:r>
      <w:proofErr w:type="gramEnd"/>
    </w:p>
    <w:p w:rsidR="007F684C" w:rsidRDefault="00126EF2">
      <w:pPr>
        <w:spacing w:after="27"/>
        <w:ind w:left="76" w:right="67" w:firstLine="754"/>
      </w:pPr>
      <w:r>
        <w:t>а) органолептических (мут</w:t>
      </w:r>
      <w:r>
        <w:t xml:space="preserve">ность, цветность, запах) — 1 раз в сутки в дневное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206" name="Picture 17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" name="Picture 17206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207" name="Picture 17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" name="Picture 17207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или вечернее время;</w:t>
      </w:r>
    </w:p>
    <w:p w:rsidR="007F684C" w:rsidRDefault="00126EF2">
      <w:pPr>
        <w:ind w:left="76" w:right="67" w:firstLine="725"/>
      </w:pP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7208" name="Picture 17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" name="Picture 17208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б) остаточного содержания обеззараживающих реагентов (хлор, бром, озон, диоксид хлора), а также температура воды и воздуха — перед началом работы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7209" name="Picture 17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" name="Picture 17209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бассейна и далее каждые 4 часа;</w:t>
      </w:r>
    </w:p>
    <w:p w:rsidR="007F684C" w:rsidRDefault="00126EF2">
      <w:pPr>
        <w:ind w:left="76" w:right="67" w:firstLine="754"/>
      </w:pPr>
      <w:r>
        <w:t xml:space="preserve">в) </w:t>
      </w:r>
      <w:r>
        <w:t xml:space="preserve">основных микробиологических показателей (общие </w:t>
      </w:r>
      <w:proofErr w:type="spellStart"/>
      <w:r>
        <w:t>колиформные</w:t>
      </w:r>
      <w:proofErr w:type="spellEnd"/>
      <w:r>
        <w:t xml:space="preserve"> бактерии, </w:t>
      </w:r>
      <w:proofErr w:type="spellStart"/>
      <w:r>
        <w:t>термотолерантные</w:t>
      </w:r>
      <w:proofErr w:type="spellEnd"/>
      <w:r>
        <w:t xml:space="preserve"> </w:t>
      </w:r>
      <w:proofErr w:type="spellStart"/>
      <w:r>
        <w:t>колиформные</w:t>
      </w:r>
      <w:proofErr w:type="spellEnd"/>
      <w:r>
        <w:t xml:space="preserve">. бактерии, </w:t>
      </w:r>
      <w:proofErr w:type="spellStart"/>
      <w:r>
        <w:t>колифаги</w:t>
      </w:r>
      <w:proofErr w:type="spellEnd"/>
      <w:r>
        <w:t xml:space="preserve"> и золотистый стафилококк) — 2 </w:t>
      </w:r>
      <w:r>
        <w:rPr>
          <w:noProof/>
        </w:rPr>
        <w:drawing>
          <wp:inline distT="0" distB="0" distL="0" distR="0">
            <wp:extent cx="9144" cy="15244"/>
            <wp:effectExtent l="0" t="0" r="0" b="0"/>
            <wp:docPr id="17210" name="Picture 17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" name="Picture 17210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214" name="Picture 17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" name="Picture 172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раза в месяц;</w:t>
      </w:r>
      <w:r>
        <w:rPr>
          <w:noProof/>
        </w:rPr>
        <w:drawing>
          <wp:inline distT="0" distB="0" distL="0" distR="0">
            <wp:extent cx="24384" cy="42684"/>
            <wp:effectExtent l="0" t="0" r="0" b="0"/>
            <wp:docPr id="32596" name="Picture 3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6" name="Picture 32596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32"/>
        <w:ind w:left="811" w:right="67"/>
      </w:pPr>
      <w:r>
        <w:t>г) паразитологических показателей 1 раз в квартал;</w:t>
      </w:r>
    </w:p>
    <w:p w:rsidR="007F684C" w:rsidRDefault="00126EF2">
      <w:pPr>
        <w:ind w:left="76" w:right="67" w:firstLine="706"/>
      </w:pPr>
      <w:r>
        <w:rPr>
          <w:noProof/>
        </w:rPr>
        <w:drawing>
          <wp:inline distT="0" distB="0" distL="0" distR="0">
            <wp:extent cx="3048" cy="33537"/>
            <wp:effectExtent l="0" t="0" r="0" b="0"/>
            <wp:docPr id="32598" name="Picture 32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8" name="Picture 32598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е) содержание хлороформа (при хлорировании) или формальдегида (при озонировании) — 1 раз в месяц.</w:t>
      </w:r>
    </w:p>
    <w:p w:rsidR="007F684C" w:rsidRDefault="00126EF2">
      <w:pPr>
        <w:ind w:left="76" w:right="67"/>
      </w:pPr>
      <w:r>
        <w:t>2. Результаты производственного лабораторного контроля в случаях несоответствия качества воды санитарно-эпидемиологическим требованиям, хозяйствующие субъекты</w:t>
      </w:r>
      <w:r>
        <w:t xml:space="preserve"> должны передавать в органы, осуществляющие государственный </w:t>
      </w:r>
      <w:r>
        <w:lastRenderedPageBreak/>
        <w:t xml:space="preserve">санитарно-эпидемиологический надзор, в </w:t>
      </w:r>
      <w:proofErr w:type="spellStart"/>
      <w:r>
        <w:t>теч</w:t>
      </w:r>
      <w:proofErr w:type="spellEnd"/>
      <w:r>
        <w:t xml:space="preserve"> </w:t>
      </w:r>
      <w:proofErr w:type="spellStart"/>
      <w:r>
        <w:t>ние</w:t>
      </w:r>
      <w:proofErr w:type="spellEnd"/>
      <w:r>
        <w:t xml:space="preserve"> 1 дня после обнаружения несоответствия;</w:t>
      </w:r>
    </w:p>
    <w:p w:rsidR="007F684C" w:rsidRDefault="00126EF2">
      <w:pPr>
        <w:spacing w:after="32"/>
        <w:ind w:left="76" w:right="67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219" name="Picture 17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" name="Picture 172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З. Обеспечить контроль:</w:t>
      </w:r>
      <w:r>
        <w:rPr>
          <w:noProof/>
        </w:rPr>
        <w:drawing>
          <wp:inline distT="0" distB="0" distL="0" distR="0">
            <wp:extent cx="6096" cy="94515"/>
            <wp:effectExtent l="0" t="0" r="0" b="0"/>
            <wp:docPr id="32600" name="Picture 32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0" name="Picture 32600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ind w:left="76" w:right="67"/>
      </w:pPr>
      <w:r>
        <w:t xml:space="preserve">- допустимой нагрузки и пропускной способности отдельных бассейнов и аквапарка в целом; </w:t>
      </w:r>
      <w:r>
        <w:rPr>
          <w:noProof/>
        </w:rPr>
        <w:drawing>
          <wp:inline distT="0" distB="0" distL="0" distR="0">
            <wp:extent cx="6096" cy="48782"/>
            <wp:effectExtent l="0" t="0" r="0" b="0"/>
            <wp:docPr id="32602" name="Picture 3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2" name="Picture 32602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3152" cy="48782"/>
            <wp:effectExtent l="0" t="0" r="0" b="0"/>
            <wp:docPr id="32604" name="Picture 3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4" name="Picture 32604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контроль соблюдения санитарно-эпидемиологических требований при эксплуатации бассейнов аквапарка, в том числе соблюдения времени полного водообмена бассейнов </w:t>
      </w:r>
      <w:proofErr w:type="spellStart"/>
      <w:r>
        <w:t>рециркул</w:t>
      </w:r>
      <w:r>
        <w:t>яторного</w:t>
      </w:r>
      <w:proofErr w:type="spellEnd"/>
      <w:r>
        <w:t xml:space="preserve"> и проточного типов; </w:t>
      </w:r>
      <w:r>
        <w:rPr>
          <w:noProof/>
        </w:rPr>
        <w:drawing>
          <wp:inline distT="0" distB="0" distL="0" distR="0">
            <wp:extent cx="51816" cy="24390"/>
            <wp:effectExtent l="0" t="0" r="0" b="0"/>
            <wp:docPr id="32606" name="Picture 3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6" name="Picture 32606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системы водоподготовки и автоматического дозирования реагентов; </w:t>
      </w:r>
      <w:r>
        <w:rPr>
          <w:noProof/>
        </w:rPr>
        <w:drawing>
          <wp:inline distT="0" distB="0" distL="0" distR="0">
            <wp:extent cx="9144" cy="79271"/>
            <wp:effectExtent l="0" t="0" r="0" b="0"/>
            <wp:docPr id="32608" name="Picture 32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8" name="Picture 3260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080" cy="27439"/>
            <wp:effectExtent l="0" t="0" r="0" b="0"/>
            <wp:docPr id="32610" name="Picture 32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0" name="Picture 3261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лабораторный контроль за качеством воды в ванне/чаше бассейнов и воды 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17239" name="Picture 17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" name="Picture 1723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водного аттракциона, перечень показателей и _периодичность производственного </w:t>
      </w:r>
      <w:r>
        <w:rPr>
          <w:noProof/>
        </w:rPr>
        <w:drawing>
          <wp:inline distT="0" distB="0" distL="0" distR="0">
            <wp:extent cx="6096" cy="48782"/>
            <wp:effectExtent l="0" t="0" r="0" b="0"/>
            <wp:docPr id="32612" name="Picture 3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2" name="Picture 3261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лабораторно</w:t>
      </w:r>
      <w:r>
        <w:t>го контроля такие же, как и при эксплуатации плавательных бассейнов.</w:t>
      </w:r>
    </w:p>
    <w:p w:rsidR="007F684C" w:rsidRDefault="00126EF2">
      <w:pPr>
        <w:spacing w:after="274" w:line="259" w:lineRule="auto"/>
        <w:ind w:left="1157" w:right="96" w:hanging="10"/>
        <w:jc w:val="center"/>
      </w:pPr>
      <w:r>
        <w:rPr>
          <w:sz w:val="26"/>
        </w:rPr>
        <w:t>8</w:t>
      </w:r>
      <w:r>
        <w:rPr>
          <w:noProof/>
        </w:rPr>
        <w:drawing>
          <wp:inline distT="0" distB="0" distL="0" distR="0">
            <wp:extent cx="630936" cy="54880"/>
            <wp:effectExtent l="0" t="0" r="0" b="0"/>
            <wp:docPr id="32619" name="Picture 32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9" name="Picture 3261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ind w:left="76" w:right="67"/>
      </w:pPr>
      <w:r>
        <w:rPr>
          <w:noProof/>
        </w:rPr>
        <w:drawing>
          <wp:inline distT="0" distB="0" distL="0" distR="0">
            <wp:extent cx="3048" cy="15244"/>
            <wp:effectExtent l="0" t="0" r="0" b="0"/>
            <wp:docPr id="32621" name="Picture 32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1" name="Picture 32621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9. Департаменту внутренней и информационной политики проинформировать население через САШ о ЭВИ, основных симптомах заболевания и мерах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18478" name="Picture 18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" name="Picture 18478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профилактики.</w:t>
      </w:r>
    </w:p>
    <w:p w:rsidR="007F684C" w:rsidRDefault="00126EF2">
      <w:pPr>
        <w:spacing w:after="708"/>
        <w:ind w:left="76" w:right="67" w:firstLine="730"/>
      </w:pPr>
      <w:r>
        <w:t xml:space="preserve">Информацию о реализации данного </w:t>
      </w:r>
      <w:r>
        <w:t xml:space="preserve">предложения предоставить в адрес </w:t>
      </w:r>
      <w:r>
        <w:rPr>
          <w:noProof/>
        </w:rPr>
        <w:drawing>
          <wp:inline distT="0" distB="0" distL="0" distR="0">
            <wp:extent cx="9144" cy="30489"/>
            <wp:effectExtent l="0" t="0" r="0" b="0"/>
            <wp:docPr id="32623" name="Picture 32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3" name="Picture 32623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территориального отдела Управления Роспотребнадзора по ХМАО-Югре в городе Сургуте и Сургутском районе в срок до 11.08.2025 на электронные адреса: </w:t>
      </w:r>
      <w:r>
        <w:rPr>
          <w:noProof/>
        </w:rPr>
        <w:drawing>
          <wp:inline distT="0" distB="0" distL="0" distR="0">
            <wp:extent cx="9144" cy="85368"/>
            <wp:effectExtent l="0" t="0" r="0" b="0"/>
            <wp:docPr id="32625" name="Picture 3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5" name="Picture 32625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surgut@86.rospotrebnadzor.ru и pinzhenina_ev@86.rospotrebnadzor.ru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8483" name="Picture 18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" name="Picture 18483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tabs>
          <w:tab w:val="center" w:pos="8210"/>
        </w:tabs>
        <w:spacing w:after="1535"/>
        <w:ind w:left="0" w:firstLine="0"/>
        <w:jc w:val="left"/>
      </w:pPr>
      <w:r>
        <w:t>Начальн</w:t>
      </w:r>
      <w:r>
        <w:t>ик</w:t>
      </w:r>
      <w:r>
        <w:tab/>
        <w:t>Н.П. П-</w:t>
      </w:r>
      <w:proofErr w:type="spellStart"/>
      <w:r>
        <w:t>Гипулина</w:t>
      </w:r>
      <w:proofErr w:type="spellEnd"/>
      <w:r>
        <w:rPr>
          <w:noProof/>
        </w:rPr>
        <w:drawing>
          <wp:inline distT="0" distB="0" distL="0" distR="0">
            <wp:extent cx="3049" cy="3049"/>
            <wp:effectExtent l="0" t="0" r="0" b="0"/>
            <wp:docPr id="18484" name="Picture 18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" name="Picture 18484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0" w:line="259" w:lineRule="auto"/>
        <w:ind w:left="62" w:right="4042" w:hanging="10"/>
        <w:jc w:val="left"/>
      </w:pPr>
      <w:r>
        <w:rPr>
          <w:noProof/>
        </w:rPr>
        <w:drawing>
          <wp:inline distT="0" distB="0" distL="0" distR="0">
            <wp:extent cx="3048" cy="15244"/>
            <wp:effectExtent l="0" t="0" r="0" b="0"/>
            <wp:docPr id="32627" name="Picture 3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7" name="Picture 32627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Заместитель </w:t>
      </w:r>
      <w:proofErr w:type="spellStart"/>
      <w:r>
        <w:rPr>
          <w:sz w:val="18"/>
        </w:rPr>
        <w:t>начатьника</w:t>
      </w:r>
      <w:proofErr w:type="spellEnd"/>
    </w:p>
    <w:p w:rsidR="007F684C" w:rsidRDefault="00126EF2">
      <w:pPr>
        <w:spacing w:after="1112" w:line="265" w:lineRule="auto"/>
        <w:ind w:left="86" w:right="4042" w:hanging="10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2020824</wp:posOffset>
            </wp:positionH>
            <wp:positionV relativeFrom="paragraph">
              <wp:posOffset>-1826529</wp:posOffset>
            </wp:positionV>
            <wp:extent cx="2124456" cy="1981765"/>
            <wp:effectExtent l="0" t="0" r="0" b="0"/>
            <wp:wrapSquare wrapText="bothSides"/>
            <wp:docPr id="18700" name="Picture 18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" name="Picture 18700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198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6"/>
        </w:rPr>
        <w:t>Пинженина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Епена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Виогпро«</w:t>
      </w:r>
      <w:proofErr w:type="gramEnd"/>
      <w:r>
        <w:rPr>
          <w:sz w:val="16"/>
        </w:rPr>
        <w:t>на</w:t>
      </w:r>
      <w:proofErr w:type="spellEnd"/>
      <w:r>
        <w:rPr>
          <w:sz w:val="16"/>
        </w:rPr>
        <w:t>, 8-922-393-2722</w:t>
      </w:r>
    </w:p>
    <w:p w:rsidR="007F684C" w:rsidRDefault="00126EF2">
      <w:pPr>
        <w:spacing w:after="1320" w:line="259" w:lineRule="auto"/>
        <w:ind w:left="6168" w:firstLine="0"/>
        <w:jc w:val="left"/>
      </w:pPr>
      <w:r>
        <w:rPr>
          <w:noProof/>
        </w:rPr>
        <w:drawing>
          <wp:inline distT="0" distB="0" distL="0" distR="0">
            <wp:extent cx="57912" cy="993931"/>
            <wp:effectExtent l="0" t="0" r="0" b="0"/>
            <wp:docPr id="18701" name="Picture 18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" name="Picture 18701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9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C" w:rsidRDefault="00126EF2">
      <w:pPr>
        <w:spacing w:after="0" w:line="259" w:lineRule="auto"/>
        <w:ind w:left="6158" w:firstLine="0"/>
        <w:jc w:val="left"/>
      </w:pPr>
      <w:r>
        <w:rPr>
          <w:noProof/>
        </w:rPr>
        <w:lastRenderedPageBreak/>
        <w:drawing>
          <wp:inline distT="0" distB="0" distL="0" distR="0">
            <wp:extent cx="70104" cy="2948257"/>
            <wp:effectExtent l="0" t="0" r="0" b="0"/>
            <wp:docPr id="32629" name="Picture 32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9" name="Picture 32629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94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84C">
      <w:pgSz w:w="11899" w:h="16829"/>
      <w:pgMar w:top="449" w:right="389" w:bottom="456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D29"/>
    <w:multiLevelType w:val="hybridMultilevel"/>
    <w:tmpl w:val="D26ADBB2"/>
    <w:lvl w:ilvl="0" w:tplc="D4BE2134">
      <w:start w:val="7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E8A13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18B8C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4B84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00BB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18B81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AA4A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8AFA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EFF2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94F76"/>
    <w:multiLevelType w:val="hybridMultilevel"/>
    <w:tmpl w:val="733A1A5A"/>
    <w:lvl w:ilvl="0" w:tplc="61543B06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42019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28241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10769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F6D5E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341B3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3ADC8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54DCE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14E72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058A4"/>
    <w:multiLevelType w:val="hybridMultilevel"/>
    <w:tmpl w:val="89E811E4"/>
    <w:lvl w:ilvl="0" w:tplc="A92C773E">
      <w:start w:val="6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C27AA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BCC98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3858F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443AE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7A9EC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44DB6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203D3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0288E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614BF8"/>
    <w:multiLevelType w:val="hybridMultilevel"/>
    <w:tmpl w:val="4BB835C0"/>
    <w:lvl w:ilvl="0" w:tplc="9472532A">
      <w:start w:val="4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E2528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9E997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8D6B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FC5AC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C6F6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C97A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8573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BC85D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3222BC"/>
    <w:multiLevelType w:val="hybridMultilevel"/>
    <w:tmpl w:val="65BEB202"/>
    <w:lvl w:ilvl="0" w:tplc="6C9054D4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CC6D3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88333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01B4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381C8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7A7BC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0E884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CE858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6AFFF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B3C42"/>
    <w:multiLevelType w:val="hybridMultilevel"/>
    <w:tmpl w:val="E34C9904"/>
    <w:lvl w:ilvl="0" w:tplc="C4E41B9E">
      <w:start w:val="1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5A1B0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6AAB8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743AB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0AEA6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2A9C1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488A8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D6890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3241AF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985590"/>
    <w:multiLevelType w:val="hybridMultilevel"/>
    <w:tmpl w:val="9AA656F2"/>
    <w:lvl w:ilvl="0" w:tplc="01E8627C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F6EFA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AE47AE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4518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6C05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5C15C2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826F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04013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8DB9E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AB070B"/>
    <w:multiLevelType w:val="hybridMultilevel"/>
    <w:tmpl w:val="DA708762"/>
    <w:lvl w:ilvl="0" w:tplc="64BE3884">
      <w:start w:val="1"/>
      <w:numFmt w:val="bullet"/>
      <w:lvlText w:val="-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C02B112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8880604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62A54AE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B7083DE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A08C328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F5094F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4FA6D54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6A012F0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4C"/>
    <w:rsid w:val="00126EF2"/>
    <w:rsid w:val="007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29BE"/>
  <w15:docId w15:val="{001C97E2-9E22-44D9-BB56-9C9ABA94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32" w:lineRule="auto"/>
      <w:ind w:left="662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117" Type="http://schemas.openxmlformats.org/officeDocument/2006/relationships/image" Target="media/image113.jpg"/><Relationship Id="rId21" Type="http://schemas.openxmlformats.org/officeDocument/2006/relationships/image" Target="media/image17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84" Type="http://schemas.openxmlformats.org/officeDocument/2006/relationships/image" Target="media/image80.jpg"/><Relationship Id="rId89" Type="http://schemas.openxmlformats.org/officeDocument/2006/relationships/image" Target="media/image85.jpg"/><Relationship Id="rId112" Type="http://schemas.openxmlformats.org/officeDocument/2006/relationships/image" Target="media/image108.jpg"/><Relationship Id="rId133" Type="http://schemas.openxmlformats.org/officeDocument/2006/relationships/image" Target="media/image129.jpg"/><Relationship Id="rId138" Type="http://schemas.openxmlformats.org/officeDocument/2006/relationships/image" Target="media/image134.jpg"/><Relationship Id="rId154" Type="http://schemas.openxmlformats.org/officeDocument/2006/relationships/image" Target="media/image150.jpg"/><Relationship Id="rId159" Type="http://schemas.openxmlformats.org/officeDocument/2006/relationships/image" Target="media/image155.jpg"/><Relationship Id="rId16" Type="http://schemas.openxmlformats.org/officeDocument/2006/relationships/image" Target="media/image12.jpg"/><Relationship Id="rId107" Type="http://schemas.openxmlformats.org/officeDocument/2006/relationships/image" Target="media/image103.jpg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102" Type="http://schemas.openxmlformats.org/officeDocument/2006/relationships/image" Target="media/image98.jpg"/><Relationship Id="rId123" Type="http://schemas.openxmlformats.org/officeDocument/2006/relationships/image" Target="media/image119.jpg"/><Relationship Id="rId128" Type="http://schemas.openxmlformats.org/officeDocument/2006/relationships/image" Target="media/image124.jpg"/><Relationship Id="rId144" Type="http://schemas.openxmlformats.org/officeDocument/2006/relationships/image" Target="media/image140.jpg"/><Relationship Id="rId149" Type="http://schemas.openxmlformats.org/officeDocument/2006/relationships/image" Target="media/image145.jpg"/><Relationship Id="rId5" Type="http://schemas.openxmlformats.org/officeDocument/2006/relationships/image" Target="media/image1.jpg"/><Relationship Id="rId90" Type="http://schemas.openxmlformats.org/officeDocument/2006/relationships/image" Target="media/image86.jpg"/><Relationship Id="rId95" Type="http://schemas.openxmlformats.org/officeDocument/2006/relationships/image" Target="media/image91.jpg"/><Relationship Id="rId160" Type="http://schemas.openxmlformats.org/officeDocument/2006/relationships/fontTable" Target="fontTable.xml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113" Type="http://schemas.openxmlformats.org/officeDocument/2006/relationships/image" Target="media/image109.jpg"/><Relationship Id="rId118" Type="http://schemas.openxmlformats.org/officeDocument/2006/relationships/image" Target="media/image114.jpg"/><Relationship Id="rId134" Type="http://schemas.openxmlformats.org/officeDocument/2006/relationships/image" Target="media/image130.jpg"/><Relationship Id="rId139" Type="http://schemas.openxmlformats.org/officeDocument/2006/relationships/image" Target="media/image135.jpg"/><Relationship Id="rId80" Type="http://schemas.openxmlformats.org/officeDocument/2006/relationships/image" Target="media/image76.jpg"/><Relationship Id="rId85" Type="http://schemas.openxmlformats.org/officeDocument/2006/relationships/image" Target="media/image81.jpg"/><Relationship Id="rId150" Type="http://schemas.openxmlformats.org/officeDocument/2006/relationships/image" Target="media/image146.jpg"/><Relationship Id="rId155" Type="http://schemas.openxmlformats.org/officeDocument/2006/relationships/image" Target="media/image151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59" Type="http://schemas.openxmlformats.org/officeDocument/2006/relationships/image" Target="media/image55.jpg"/><Relationship Id="rId103" Type="http://schemas.openxmlformats.org/officeDocument/2006/relationships/image" Target="media/image99.jpg"/><Relationship Id="rId108" Type="http://schemas.openxmlformats.org/officeDocument/2006/relationships/image" Target="media/image104.jpg"/><Relationship Id="rId124" Type="http://schemas.openxmlformats.org/officeDocument/2006/relationships/image" Target="media/image120.jpg"/><Relationship Id="rId129" Type="http://schemas.openxmlformats.org/officeDocument/2006/relationships/image" Target="media/image125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83" Type="http://schemas.openxmlformats.org/officeDocument/2006/relationships/image" Target="media/image79.jpg"/><Relationship Id="rId88" Type="http://schemas.openxmlformats.org/officeDocument/2006/relationships/image" Target="media/image84.jpg"/><Relationship Id="rId91" Type="http://schemas.openxmlformats.org/officeDocument/2006/relationships/image" Target="media/image87.jpg"/><Relationship Id="rId96" Type="http://schemas.openxmlformats.org/officeDocument/2006/relationships/image" Target="media/image92.jpg"/><Relationship Id="rId111" Type="http://schemas.openxmlformats.org/officeDocument/2006/relationships/image" Target="media/image107.jpg"/><Relationship Id="rId132" Type="http://schemas.openxmlformats.org/officeDocument/2006/relationships/image" Target="media/image128.jpg"/><Relationship Id="rId140" Type="http://schemas.openxmlformats.org/officeDocument/2006/relationships/image" Target="media/image136.jpg"/><Relationship Id="rId145" Type="http://schemas.openxmlformats.org/officeDocument/2006/relationships/image" Target="media/image141.jpg"/><Relationship Id="rId153" Type="http://schemas.openxmlformats.org/officeDocument/2006/relationships/image" Target="media/image149.jpg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6" Type="http://schemas.openxmlformats.org/officeDocument/2006/relationships/image" Target="media/image102.jpg"/><Relationship Id="rId114" Type="http://schemas.openxmlformats.org/officeDocument/2006/relationships/image" Target="media/image110.jpg"/><Relationship Id="rId119" Type="http://schemas.openxmlformats.org/officeDocument/2006/relationships/image" Target="media/image115.jpg"/><Relationship Id="rId127" Type="http://schemas.openxmlformats.org/officeDocument/2006/relationships/image" Target="media/image123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73" Type="http://schemas.openxmlformats.org/officeDocument/2006/relationships/image" Target="media/image69.jpg"/><Relationship Id="rId78" Type="http://schemas.openxmlformats.org/officeDocument/2006/relationships/image" Target="media/image74.jpg"/><Relationship Id="rId81" Type="http://schemas.openxmlformats.org/officeDocument/2006/relationships/image" Target="media/image77.jpg"/><Relationship Id="rId86" Type="http://schemas.openxmlformats.org/officeDocument/2006/relationships/image" Target="media/image82.jpg"/><Relationship Id="rId94" Type="http://schemas.openxmlformats.org/officeDocument/2006/relationships/image" Target="media/image90.jpg"/><Relationship Id="rId99" Type="http://schemas.openxmlformats.org/officeDocument/2006/relationships/image" Target="media/image95.jpg"/><Relationship Id="rId101" Type="http://schemas.openxmlformats.org/officeDocument/2006/relationships/image" Target="media/image97.jpg"/><Relationship Id="rId122" Type="http://schemas.openxmlformats.org/officeDocument/2006/relationships/image" Target="media/image118.jpg"/><Relationship Id="rId130" Type="http://schemas.openxmlformats.org/officeDocument/2006/relationships/image" Target="media/image126.jpg"/><Relationship Id="rId135" Type="http://schemas.openxmlformats.org/officeDocument/2006/relationships/image" Target="media/image131.jpg"/><Relationship Id="rId143" Type="http://schemas.openxmlformats.org/officeDocument/2006/relationships/image" Target="media/image139.jpg"/><Relationship Id="rId148" Type="http://schemas.openxmlformats.org/officeDocument/2006/relationships/image" Target="media/image144.jpg"/><Relationship Id="rId151" Type="http://schemas.openxmlformats.org/officeDocument/2006/relationships/image" Target="media/image147.jpg"/><Relationship Id="rId156" Type="http://schemas.openxmlformats.org/officeDocument/2006/relationships/image" Target="media/image152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Relationship Id="rId109" Type="http://schemas.openxmlformats.org/officeDocument/2006/relationships/image" Target="media/image105.jpg"/><Relationship Id="rId34" Type="http://schemas.openxmlformats.org/officeDocument/2006/relationships/image" Target="media/image30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6" Type="http://schemas.openxmlformats.org/officeDocument/2006/relationships/image" Target="media/image72.jpg"/><Relationship Id="rId97" Type="http://schemas.openxmlformats.org/officeDocument/2006/relationships/image" Target="media/image93.jpg"/><Relationship Id="rId104" Type="http://schemas.openxmlformats.org/officeDocument/2006/relationships/image" Target="media/image100.jpg"/><Relationship Id="rId120" Type="http://schemas.openxmlformats.org/officeDocument/2006/relationships/image" Target="media/image116.jpg"/><Relationship Id="rId125" Type="http://schemas.openxmlformats.org/officeDocument/2006/relationships/image" Target="media/image121.jpg"/><Relationship Id="rId141" Type="http://schemas.openxmlformats.org/officeDocument/2006/relationships/image" Target="media/image137.jpg"/><Relationship Id="rId146" Type="http://schemas.openxmlformats.org/officeDocument/2006/relationships/image" Target="media/image142.jpg"/><Relationship Id="rId7" Type="http://schemas.openxmlformats.org/officeDocument/2006/relationships/image" Target="media/image3.jpg"/><Relationship Id="rId71" Type="http://schemas.openxmlformats.org/officeDocument/2006/relationships/image" Target="media/image67.jpg"/><Relationship Id="rId92" Type="http://schemas.openxmlformats.org/officeDocument/2006/relationships/image" Target="media/image88.jpg"/><Relationship Id="rId2" Type="http://schemas.openxmlformats.org/officeDocument/2006/relationships/styles" Target="styles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66" Type="http://schemas.openxmlformats.org/officeDocument/2006/relationships/image" Target="media/image62.jpg"/><Relationship Id="rId87" Type="http://schemas.openxmlformats.org/officeDocument/2006/relationships/image" Target="media/image83.jpg"/><Relationship Id="rId110" Type="http://schemas.openxmlformats.org/officeDocument/2006/relationships/image" Target="media/image106.jpg"/><Relationship Id="rId115" Type="http://schemas.openxmlformats.org/officeDocument/2006/relationships/image" Target="media/image111.jpg"/><Relationship Id="rId131" Type="http://schemas.openxmlformats.org/officeDocument/2006/relationships/image" Target="media/image127.jpg"/><Relationship Id="rId136" Type="http://schemas.openxmlformats.org/officeDocument/2006/relationships/image" Target="media/image132.jpg"/><Relationship Id="rId157" Type="http://schemas.openxmlformats.org/officeDocument/2006/relationships/image" Target="media/image153.jpg"/><Relationship Id="rId61" Type="http://schemas.openxmlformats.org/officeDocument/2006/relationships/image" Target="media/image57.jpg"/><Relationship Id="rId82" Type="http://schemas.openxmlformats.org/officeDocument/2006/relationships/image" Target="media/image78.jpg"/><Relationship Id="rId152" Type="http://schemas.openxmlformats.org/officeDocument/2006/relationships/image" Target="media/image148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56" Type="http://schemas.openxmlformats.org/officeDocument/2006/relationships/image" Target="media/image52.jpg"/><Relationship Id="rId77" Type="http://schemas.openxmlformats.org/officeDocument/2006/relationships/image" Target="media/image73.jpg"/><Relationship Id="rId100" Type="http://schemas.openxmlformats.org/officeDocument/2006/relationships/image" Target="media/image96.jpg"/><Relationship Id="rId105" Type="http://schemas.openxmlformats.org/officeDocument/2006/relationships/image" Target="media/image101.jpg"/><Relationship Id="rId126" Type="http://schemas.openxmlformats.org/officeDocument/2006/relationships/image" Target="media/image122.jpg"/><Relationship Id="rId147" Type="http://schemas.openxmlformats.org/officeDocument/2006/relationships/image" Target="media/image143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72" Type="http://schemas.openxmlformats.org/officeDocument/2006/relationships/image" Target="media/image68.jpg"/><Relationship Id="rId93" Type="http://schemas.openxmlformats.org/officeDocument/2006/relationships/image" Target="media/image89.jpg"/><Relationship Id="rId98" Type="http://schemas.openxmlformats.org/officeDocument/2006/relationships/image" Target="media/image94.jpg"/><Relationship Id="rId121" Type="http://schemas.openxmlformats.org/officeDocument/2006/relationships/image" Target="media/image117.jpg"/><Relationship Id="rId142" Type="http://schemas.openxmlformats.org/officeDocument/2006/relationships/image" Target="media/image138.jpg"/><Relationship Id="rId3" Type="http://schemas.openxmlformats.org/officeDocument/2006/relationships/settings" Target="settings.xml"/><Relationship Id="rId25" Type="http://schemas.openxmlformats.org/officeDocument/2006/relationships/image" Target="media/image21.jpg"/><Relationship Id="rId46" Type="http://schemas.openxmlformats.org/officeDocument/2006/relationships/image" Target="media/image42.jpg"/><Relationship Id="rId67" Type="http://schemas.openxmlformats.org/officeDocument/2006/relationships/image" Target="media/image63.jpg"/><Relationship Id="rId116" Type="http://schemas.openxmlformats.org/officeDocument/2006/relationships/image" Target="media/image112.jpg"/><Relationship Id="rId137" Type="http://schemas.openxmlformats.org/officeDocument/2006/relationships/image" Target="media/image133.jpg"/><Relationship Id="rId158" Type="http://schemas.openxmlformats.org/officeDocument/2006/relationships/image" Target="media/image15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2685</Words>
  <Characters>15311</Characters>
  <Application>Microsoft Office Word</Application>
  <DocSecurity>0</DocSecurity>
  <Lines>127</Lines>
  <Paragraphs>35</Paragraphs>
  <ScaleCrop>false</ScaleCrop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2025-08-12T07:05:00Z</dcterms:created>
  <dcterms:modified xsi:type="dcterms:W3CDTF">2025-08-12T07:05:00Z</dcterms:modified>
</cp:coreProperties>
</file>