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B7" w:rsidRPr="008F3FF3" w:rsidRDefault="00E715B7" w:rsidP="00E715B7">
      <w:pPr>
        <w:widowControl w:val="0"/>
        <w:ind w:firstLine="709"/>
        <w:jc w:val="center"/>
        <w:rPr>
          <w:b/>
          <w:bCs/>
          <w:sz w:val="24"/>
          <w:szCs w:val="24"/>
        </w:rPr>
      </w:pPr>
      <w:r w:rsidRPr="008F3FF3">
        <w:rPr>
          <w:b/>
          <w:bCs/>
          <w:sz w:val="24"/>
          <w:szCs w:val="24"/>
        </w:rPr>
        <w:t xml:space="preserve">ПОРЯДОК И УСЛОВИЯ ПРИЕМА В ВУЗы МИНИСТЕРСТВА ОБОРОНЫ РОССИЙСКОЙ ФЕДЕРАЦИИ </w:t>
      </w:r>
    </w:p>
    <w:p w:rsidR="00E715B7" w:rsidRPr="00DE6E5F" w:rsidRDefault="00E715B7" w:rsidP="00E715B7">
      <w:pPr>
        <w:widowControl w:val="0"/>
        <w:ind w:firstLine="709"/>
        <w:jc w:val="center"/>
        <w:rPr>
          <w:b/>
          <w:bCs/>
        </w:rPr>
      </w:pPr>
    </w:p>
    <w:p w:rsidR="00E715B7" w:rsidRPr="008F3FF3" w:rsidRDefault="00E715B7" w:rsidP="00E715B7">
      <w:pPr>
        <w:widowControl w:val="0"/>
        <w:ind w:firstLine="709"/>
        <w:jc w:val="both"/>
        <w:rPr>
          <w:sz w:val="24"/>
          <w:szCs w:val="24"/>
        </w:rPr>
      </w:pPr>
      <w:r w:rsidRPr="008F3FF3">
        <w:rPr>
          <w:sz w:val="24"/>
          <w:szCs w:val="24"/>
        </w:rPr>
        <w:t xml:space="preserve">В качестве кандидатов для зачисления курсантами рассматриваются </w:t>
      </w:r>
      <w:r w:rsidRPr="008F3FF3">
        <w:rPr>
          <w:b/>
          <w:bCs/>
          <w:sz w:val="24"/>
          <w:szCs w:val="24"/>
        </w:rPr>
        <w:t xml:space="preserve">граждане РФ, </w:t>
      </w:r>
      <w:r w:rsidRPr="008F3FF3">
        <w:rPr>
          <w:sz w:val="24"/>
          <w:szCs w:val="24"/>
        </w:rPr>
        <w:t>имеющие документ государственного образца о среднем (полном) общем, среднем профессиональном образовании или диплом о начальном профессиональном образовании, из числа:</w:t>
      </w:r>
    </w:p>
    <w:p w:rsidR="00E715B7" w:rsidRPr="008F3FF3" w:rsidRDefault="00E715B7" w:rsidP="00E715B7">
      <w:pPr>
        <w:widowControl w:val="0"/>
        <w:ind w:firstLine="709"/>
        <w:jc w:val="both"/>
        <w:rPr>
          <w:sz w:val="24"/>
          <w:szCs w:val="24"/>
        </w:rPr>
      </w:pPr>
      <w:r w:rsidRPr="008F3FF3">
        <w:rPr>
          <w:sz w:val="24"/>
          <w:szCs w:val="24"/>
        </w:rPr>
        <w:t xml:space="preserve">- граждан в возрасте </w:t>
      </w:r>
      <w:r w:rsidRPr="008F3FF3">
        <w:rPr>
          <w:b/>
          <w:sz w:val="24"/>
          <w:szCs w:val="24"/>
        </w:rPr>
        <w:t>от 16 до 22 лет</w:t>
      </w:r>
      <w:r w:rsidRPr="008F3FF3">
        <w:rPr>
          <w:sz w:val="24"/>
          <w:szCs w:val="24"/>
        </w:rPr>
        <w:t>, не проходивших военную службу (возраст определяется по состоянию на 1 августа года приема в ВУЗ);</w:t>
      </w:r>
    </w:p>
    <w:p w:rsidR="00E715B7" w:rsidRPr="008F3FF3" w:rsidRDefault="00E715B7" w:rsidP="00E715B7">
      <w:pPr>
        <w:widowControl w:val="0"/>
        <w:ind w:firstLine="709"/>
        <w:jc w:val="both"/>
        <w:rPr>
          <w:sz w:val="24"/>
          <w:szCs w:val="24"/>
        </w:rPr>
      </w:pPr>
      <w:r w:rsidRPr="008F3FF3">
        <w:rPr>
          <w:sz w:val="24"/>
          <w:szCs w:val="24"/>
        </w:rPr>
        <w:t>- граждан, прошедших военную службу, и военнослужащих, проходящих военную службу по призыву, - до достижения ими возраста 24 лет;</w:t>
      </w:r>
    </w:p>
    <w:p w:rsidR="00E715B7" w:rsidRPr="008F3FF3" w:rsidRDefault="00E715B7" w:rsidP="00E715B7">
      <w:pPr>
        <w:widowControl w:val="0"/>
        <w:ind w:firstLine="709"/>
        <w:jc w:val="both"/>
        <w:rPr>
          <w:sz w:val="24"/>
          <w:szCs w:val="24"/>
        </w:rPr>
      </w:pPr>
      <w:r w:rsidRPr="008F3FF3">
        <w:rPr>
          <w:sz w:val="24"/>
          <w:szCs w:val="24"/>
        </w:rPr>
        <w:t>- военнослужащих, проходящих военную службу по контракту (кроме офицеров), - до достижения ими возраста 27 лет.</w:t>
      </w:r>
    </w:p>
    <w:p w:rsidR="00E715B7" w:rsidRPr="00DE6E5F" w:rsidRDefault="00E715B7" w:rsidP="00E715B7">
      <w:pPr>
        <w:ind w:firstLine="709"/>
        <w:jc w:val="both"/>
      </w:pPr>
    </w:p>
    <w:p w:rsidR="00E715B7" w:rsidRPr="008F3FF3" w:rsidRDefault="00E715B7" w:rsidP="00E715B7">
      <w:pPr>
        <w:ind w:firstLine="709"/>
        <w:rPr>
          <w:b/>
          <w:sz w:val="24"/>
          <w:szCs w:val="24"/>
          <w:u w:val="single"/>
        </w:rPr>
      </w:pPr>
      <w:r w:rsidRPr="008F3FF3">
        <w:rPr>
          <w:b/>
          <w:sz w:val="24"/>
          <w:szCs w:val="24"/>
          <w:u w:val="single"/>
        </w:rPr>
        <w:t>Не могут рассматриваться в качестве кандидатов граждане:</w:t>
      </w:r>
    </w:p>
    <w:p w:rsidR="00E715B7" w:rsidRPr="008F3FF3" w:rsidRDefault="00E715B7" w:rsidP="00E715B7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8F3FF3">
        <w:rPr>
          <w:rFonts w:ascii="Times New Roman" w:hAnsi="Times New Roman"/>
          <w:bCs/>
          <w:sz w:val="24"/>
          <w:szCs w:val="24"/>
        </w:rPr>
        <w:t>отношении</w:t>
      </w:r>
      <w:proofErr w:type="gramEnd"/>
      <w:r w:rsidRPr="008F3FF3">
        <w:rPr>
          <w:rFonts w:ascii="Times New Roman" w:hAnsi="Times New Roman"/>
          <w:bCs/>
          <w:sz w:val="24"/>
          <w:szCs w:val="24"/>
        </w:rPr>
        <w:t xml:space="preserve"> которых ведется дознание, либо предварительное следствие или уголовное дело в отношении которых передано в суд;</w:t>
      </w:r>
    </w:p>
    <w:p w:rsidR="00E715B7" w:rsidRPr="008F3FF3" w:rsidRDefault="00E715B7" w:rsidP="00E715B7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8F3FF3">
        <w:rPr>
          <w:rFonts w:ascii="Times New Roman" w:hAnsi="Times New Roman"/>
          <w:bCs/>
          <w:sz w:val="24"/>
          <w:szCs w:val="24"/>
        </w:rPr>
        <w:t>отношении</w:t>
      </w:r>
      <w:proofErr w:type="gramEnd"/>
      <w:r w:rsidRPr="008F3FF3">
        <w:rPr>
          <w:rFonts w:ascii="Times New Roman" w:hAnsi="Times New Roman"/>
          <w:bCs/>
          <w:sz w:val="24"/>
          <w:szCs w:val="24"/>
        </w:rPr>
        <w:t xml:space="preserve"> которых вынесен обвинительный приговор и которым назначено наказание;</w:t>
      </w:r>
    </w:p>
    <w:p w:rsidR="00E715B7" w:rsidRPr="008F3FF3" w:rsidRDefault="00E715B7" w:rsidP="00E715B7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bCs/>
          <w:sz w:val="24"/>
          <w:szCs w:val="24"/>
        </w:rPr>
        <w:t>имеющие неснятую или непогашенную судимость за совершение преступления;</w:t>
      </w:r>
    </w:p>
    <w:p w:rsidR="00E715B7" w:rsidRPr="008F3FF3" w:rsidRDefault="00E715B7" w:rsidP="00E715B7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bCs/>
          <w:sz w:val="24"/>
          <w:szCs w:val="24"/>
        </w:rPr>
        <w:t>отбывавшие наказание в виде лишения свободы;</w:t>
      </w:r>
    </w:p>
    <w:p w:rsidR="00E715B7" w:rsidRPr="008F3FF3" w:rsidRDefault="00E715B7" w:rsidP="00E715B7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bCs/>
          <w:sz w:val="24"/>
          <w:szCs w:val="24"/>
        </w:rPr>
        <w:t>лишенные на определенный срок, вступившим в законную силу решением суда, права занимать воинские должности в течение указанного срока.</w:t>
      </w:r>
    </w:p>
    <w:p w:rsidR="00E715B7" w:rsidRPr="00DE6E5F" w:rsidRDefault="00E715B7" w:rsidP="00E715B7">
      <w:pPr>
        <w:pStyle w:val="a4"/>
        <w:spacing w:after="0" w:line="240" w:lineRule="auto"/>
        <w:ind w:left="426"/>
        <w:rPr>
          <w:rFonts w:ascii="Times New Roman" w:hAnsi="Times New Roman"/>
        </w:rPr>
      </w:pPr>
    </w:p>
    <w:p w:rsidR="00E715B7" w:rsidRPr="008F3FF3" w:rsidRDefault="00E715B7" w:rsidP="00E715B7">
      <w:pPr>
        <w:widowControl w:val="0"/>
        <w:tabs>
          <w:tab w:val="left" w:pos="109"/>
        </w:tabs>
        <w:jc w:val="center"/>
        <w:rPr>
          <w:b/>
          <w:bCs/>
          <w:sz w:val="24"/>
          <w:szCs w:val="24"/>
        </w:rPr>
      </w:pPr>
      <w:r w:rsidRPr="008F3FF3">
        <w:rPr>
          <w:b/>
          <w:bCs/>
          <w:sz w:val="24"/>
          <w:szCs w:val="24"/>
        </w:rPr>
        <w:t>ВНЕ КОНКУРСА ЗАЧИСЛЯЮТСЯ:</w:t>
      </w:r>
    </w:p>
    <w:p w:rsidR="00E715B7" w:rsidRPr="008F3FF3" w:rsidRDefault="00E715B7" w:rsidP="00E715B7">
      <w:pPr>
        <w:widowControl w:val="0"/>
        <w:tabs>
          <w:tab w:val="left" w:pos="109"/>
        </w:tabs>
        <w:jc w:val="center"/>
        <w:rPr>
          <w:b/>
          <w:bCs/>
          <w:sz w:val="24"/>
          <w:szCs w:val="24"/>
        </w:rPr>
      </w:pPr>
    </w:p>
    <w:p w:rsidR="00E715B7" w:rsidRPr="008F3FF3" w:rsidRDefault="00E715B7" w:rsidP="00E715B7">
      <w:pPr>
        <w:widowControl w:val="0"/>
        <w:tabs>
          <w:tab w:val="left" w:pos="109"/>
          <w:tab w:val="left" w:pos="389"/>
        </w:tabs>
        <w:jc w:val="both"/>
        <w:rPr>
          <w:b/>
          <w:sz w:val="24"/>
          <w:szCs w:val="24"/>
          <w:u w:val="single"/>
        </w:rPr>
      </w:pPr>
      <w:r w:rsidRPr="008F3FF3">
        <w:rPr>
          <w:sz w:val="24"/>
          <w:szCs w:val="24"/>
        </w:rPr>
        <w:tab/>
      </w:r>
      <w:r w:rsidRPr="008F3FF3">
        <w:rPr>
          <w:sz w:val="24"/>
          <w:szCs w:val="24"/>
        </w:rPr>
        <w:tab/>
      </w:r>
      <w:r w:rsidRPr="008F3FF3">
        <w:rPr>
          <w:sz w:val="24"/>
          <w:szCs w:val="24"/>
        </w:rPr>
        <w:tab/>
      </w:r>
      <w:r w:rsidRPr="008F3FF3">
        <w:rPr>
          <w:b/>
          <w:sz w:val="24"/>
          <w:szCs w:val="24"/>
          <w:u w:val="single"/>
        </w:rPr>
        <w:t xml:space="preserve">Прошедшие профессиональный отбор кандидаты из числа: </w:t>
      </w:r>
    </w:p>
    <w:p w:rsidR="00E715B7" w:rsidRPr="008F3FF3" w:rsidRDefault="00E715B7" w:rsidP="00FD12D7">
      <w:pPr>
        <w:pStyle w:val="a4"/>
        <w:widowControl w:val="0"/>
        <w:numPr>
          <w:ilvl w:val="0"/>
          <w:numId w:val="2"/>
        </w:numPr>
        <w:tabs>
          <w:tab w:val="left" w:pos="0"/>
          <w:tab w:val="left" w:pos="10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детей-сирот и детей, оставшихся без попечения родителей;</w:t>
      </w:r>
    </w:p>
    <w:p w:rsidR="00E715B7" w:rsidRPr="008F3FF3" w:rsidRDefault="00E715B7" w:rsidP="00FD12D7">
      <w:pPr>
        <w:pStyle w:val="a4"/>
        <w:widowControl w:val="0"/>
        <w:numPr>
          <w:ilvl w:val="0"/>
          <w:numId w:val="2"/>
        </w:numPr>
        <w:tabs>
          <w:tab w:val="left" w:pos="109"/>
          <w:tab w:val="left" w:pos="38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граждан в возрасте до 20 лет, имеющих только одного родителя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E715B7" w:rsidRPr="008F3FF3" w:rsidRDefault="00E715B7" w:rsidP="00FD12D7">
      <w:pPr>
        <w:pStyle w:val="a4"/>
        <w:widowControl w:val="0"/>
        <w:numPr>
          <w:ilvl w:val="0"/>
          <w:numId w:val="2"/>
        </w:numPr>
        <w:tabs>
          <w:tab w:val="left" w:pos="109"/>
          <w:tab w:val="left" w:pos="38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граждан, уволенных с военной службы и поступающих в вузы по рекомендациям командиров воинских частей;</w:t>
      </w:r>
    </w:p>
    <w:p w:rsidR="00E715B7" w:rsidRPr="008F3FF3" w:rsidRDefault="00E715B7" w:rsidP="00FD12D7">
      <w:pPr>
        <w:pStyle w:val="a4"/>
        <w:widowControl w:val="0"/>
        <w:numPr>
          <w:ilvl w:val="0"/>
          <w:numId w:val="2"/>
        </w:numPr>
        <w:tabs>
          <w:tab w:val="left" w:pos="109"/>
          <w:tab w:val="left" w:pos="38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участников (ветеранов) боевых действий;</w:t>
      </w:r>
    </w:p>
    <w:p w:rsidR="00E715B7" w:rsidRPr="008F3FF3" w:rsidRDefault="00E715B7" w:rsidP="00FD12D7">
      <w:pPr>
        <w:pStyle w:val="a4"/>
        <w:widowControl w:val="0"/>
        <w:numPr>
          <w:ilvl w:val="0"/>
          <w:numId w:val="2"/>
        </w:numPr>
        <w:tabs>
          <w:tab w:val="left" w:pos="109"/>
          <w:tab w:val="left" w:pos="389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других граждан, которым в соответствии с законодательством Российской Федерации предоставлено преимущественное право при поступлении в ВУЗы.</w:t>
      </w:r>
    </w:p>
    <w:p w:rsidR="00E715B7" w:rsidRPr="008F3FF3" w:rsidRDefault="00E715B7" w:rsidP="00E715B7">
      <w:pPr>
        <w:ind w:firstLine="709"/>
        <w:rPr>
          <w:sz w:val="24"/>
          <w:szCs w:val="24"/>
        </w:rPr>
      </w:pPr>
    </w:p>
    <w:p w:rsidR="00E715B7" w:rsidRPr="008F3FF3" w:rsidRDefault="00E715B7" w:rsidP="00E715B7">
      <w:pPr>
        <w:widowControl w:val="0"/>
        <w:ind w:firstLine="708"/>
        <w:jc w:val="both"/>
        <w:rPr>
          <w:b/>
          <w:sz w:val="24"/>
          <w:szCs w:val="24"/>
          <w:u w:val="single"/>
        </w:rPr>
      </w:pPr>
      <w:r w:rsidRPr="008F3FF3">
        <w:rPr>
          <w:b/>
          <w:sz w:val="24"/>
          <w:szCs w:val="24"/>
          <w:u w:val="single"/>
        </w:rPr>
        <w:t xml:space="preserve">Предварительный отбор кандидатов включает определение их годности к обучению: </w:t>
      </w:r>
    </w:p>
    <w:p w:rsidR="00E715B7" w:rsidRPr="008F3FF3" w:rsidRDefault="00E715B7" w:rsidP="00FD12D7">
      <w:pPr>
        <w:pStyle w:val="a4"/>
        <w:widowControl w:val="0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по возрасту и образованию;</w:t>
      </w:r>
    </w:p>
    <w:p w:rsidR="00E715B7" w:rsidRPr="008F3FF3" w:rsidRDefault="00E715B7" w:rsidP="00FD12D7">
      <w:pPr>
        <w:pStyle w:val="a4"/>
        <w:widowControl w:val="0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по состоянию здоровья;</w:t>
      </w:r>
    </w:p>
    <w:p w:rsidR="00E715B7" w:rsidRPr="008F3FF3" w:rsidRDefault="00E715B7" w:rsidP="00FD12D7">
      <w:pPr>
        <w:pStyle w:val="a4"/>
        <w:widowControl w:val="0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по уровню физической подготовленности;</w:t>
      </w:r>
    </w:p>
    <w:p w:rsidR="00E715B7" w:rsidRPr="008F3FF3" w:rsidRDefault="00E715B7" w:rsidP="00FD12D7">
      <w:pPr>
        <w:pStyle w:val="a4"/>
        <w:widowControl w:val="0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3FF3">
        <w:rPr>
          <w:rFonts w:ascii="Times New Roman" w:hAnsi="Times New Roman"/>
          <w:sz w:val="24"/>
          <w:szCs w:val="24"/>
        </w:rPr>
        <w:t>по категории профессиональной пригодности.</w:t>
      </w:r>
    </w:p>
    <w:p w:rsidR="00E715B7" w:rsidRPr="008F3FF3" w:rsidRDefault="00E715B7" w:rsidP="00E715B7">
      <w:pPr>
        <w:widowControl w:val="0"/>
        <w:jc w:val="both"/>
        <w:rPr>
          <w:sz w:val="24"/>
          <w:szCs w:val="24"/>
        </w:rPr>
      </w:pPr>
      <w:bookmarkStart w:id="0" w:name="_GoBack"/>
      <w:bookmarkEnd w:id="0"/>
    </w:p>
    <w:p w:rsidR="00E715B7" w:rsidRPr="003C3954" w:rsidRDefault="00E715B7" w:rsidP="00E715B7">
      <w:pPr>
        <w:widowControl w:val="0"/>
        <w:ind w:firstLine="708"/>
        <w:jc w:val="both"/>
        <w:rPr>
          <w:b/>
          <w:sz w:val="24"/>
          <w:szCs w:val="24"/>
        </w:rPr>
      </w:pPr>
      <w:r w:rsidRPr="003C3954">
        <w:rPr>
          <w:b/>
          <w:sz w:val="24"/>
          <w:szCs w:val="24"/>
        </w:rPr>
        <w:t>Прием заявлений на поступление в ВУЗы Министерства обороны, а также других министерств и ведомств военный комиссариат города Сургут и Сургутского района будет осуществлять с 01.0</w:t>
      </w:r>
      <w:r w:rsidR="00FD12D7" w:rsidRPr="003C3954">
        <w:rPr>
          <w:b/>
          <w:sz w:val="24"/>
          <w:szCs w:val="24"/>
        </w:rPr>
        <w:t>9</w:t>
      </w:r>
      <w:r w:rsidRPr="003C3954">
        <w:rPr>
          <w:b/>
          <w:sz w:val="24"/>
          <w:szCs w:val="24"/>
        </w:rPr>
        <w:t>.2025</w:t>
      </w:r>
      <w:r w:rsidR="00FD12D7" w:rsidRPr="003C3954">
        <w:rPr>
          <w:b/>
          <w:sz w:val="24"/>
          <w:szCs w:val="24"/>
        </w:rPr>
        <w:t xml:space="preserve"> по 30.04.2026</w:t>
      </w:r>
      <w:r w:rsidRPr="003C3954">
        <w:rPr>
          <w:b/>
          <w:sz w:val="24"/>
          <w:szCs w:val="24"/>
        </w:rPr>
        <w:t xml:space="preserve">. </w:t>
      </w:r>
    </w:p>
    <w:p w:rsidR="00E715B7" w:rsidRPr="008F3FF3" w:rsidRDefault="00E715B7" w:rsidP="00E715B7">
      <w:pPr>
        <w:widowControl w:val="0"/>
        <w:tabs>
          <w:tab w:val="left" w:pos="729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6E41" w:rsidRDefault="00E715B7" w:rsidP="00C865B4">
      <w:pPr>
        <w:widowControl w:val="0"/>
        <w:ind w:firstLine="708"/>
        <w:jc w:val="both"/>
      </w:pPr>
      <w:r w:rsidRPr="008F3FF3">
        <w:rPr>
          <w:sz w:val="24"/>
          <w:szCs w:val="24"/>
        </w:rPr>
        <w:t>Всю информацию по вопросам поступления в высшие образовательные учреждения Министерства обороны Российский Федерации вы можете найти на официальном сайте Министерства Обороны (</w:t>
      </w:r>
      <w:hyperlink r:id="rId6" w:history="1">
        <w:r w:rsidRPr="008F3FF3">
          <w:rPr>
            <w:rStyle w:val="a3"/>
            <w:b/>
            <w:sz w:val="24"/>
            <w:szCs w:val="24"/>
          </w:rPr>
          <w:t>http://mil.ru/</w:t>
        </w:r>
      </w:hyperlink>
      <w:r w:rsidRPr="008F3FF3">
        <w:rPr>
          <w:sz w:val="24"/>
          <w:szCs w:val="24"/>
        </w:rPr>
        <w:t xml:space="preserve">) или по адресу: г. Сургут, ул. Просвещения, д. 19, </w:t>
      </w:r>
      <w:proofErr w:type="spellStart"/>
      <w:r w:rsidRPr="008F3FF3">
        <w:rPr>
          <w:sz w:val="24"/>
          <w:szCs w:val="24"/>
        </w:rPr>
        <w:t>каб</w:t>
      </w:r>
      <w:proofErr w:type="spellEnd"/>
      <w:r w:rsidRPr="008F3FF3">
        <w:rPr>
          <w:sz w:val="24"/>
          <w:szCs w:val="24"/>
        </w:rPr>
        <w:t>. № 017, 8(3462)24-44-96 - доб.2</w:t>
      </w:r>
      <w:r>
        <w:rPr>
          <w:sz w:val="24"/>
          <w:szCs w:val="24"/>
        </w:rPr>
        <w:t>3</w:t>
      </w:r>
      <w:r w:rsidRPr="008F3FF3">
        <w:rPr>
          <w:sz w:val="24"/>
          <w:szCs w:val="24"/>
        </w:rPr>
        <w:t>3.</w:t>
      </w:r>
    </w:p>
    <w:sectPr w:rsidR="00266E41" w:rsidSect="00E2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C9A"/>
    <w:multiLevelType w:val="hybridMultilevel"/>
    <w:tmpl w:val="8418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808F6"/>
    <w:multiLevelType w:val="hybridMultilevel"/>
    <w:tmpl w:val="F7425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A36728"/>
    <w:multiLevelType w:val="hybridMultilevel"/>
    <w:tmpl w:val="7092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B7"/>
    <w:rsid w:val="0009429B"/>
    <w:rsid w:val="003C3954"/>
    <w:rsid w:val="008C3CAC"/>
    <w:rsid w:val="008D5026"/>
    <w:rsid w:val="00940ACB"/>
    <w:rsid w:val="00C865B4"/>
    <w:rsid w:val="00E21E56"/>
    <w:rsid w:val="00E715B7"/>
    <w:rsid w:val="00FD12D7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15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15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15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15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ПНО</dc:creator>
  <cp:lastModifiedBy>ПНО</cp:lastModifiedBy>
  <cp:revision>3</cp:revision>
  <cp:lastPrinted>2025-08-28T09:36:00Z</cp:lastPrinted>
  <dcterms:created xsi:type="dcterms:W3CDTF">2025-08-11T05:35:00Z</dcterms:created>
  <dcterms:modified xsi:type="dcterms:W3CDTF">2025-08-28T09:36:00Z</dcterms:modified>
</cp:coreProperties>
</file>