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31" w:rsidRPr="005C3F31" w:rsidRDefault="005C3F31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  <w:u w:val="single"/>
        </w:rPr>
      </w:pPr>
      <w:r w:rsidRPr="005C3F31">
        <w:rPr>
          <w:rFonts w:ascii="Times New Roman" w:hAnsi="Times New Roman" w:cs="Times New Roman"/>
          <w:b/>
          <w:color w:val="000000"/>
          <w:sz w:val="52"/>
          <w:szCs w:val="52"/>
          <w:u w:val="single"/>
        </w:rPr>
        <w:t>ЛЬГОТЫ И СОЦИАЛЬНЫЕ ГАРАНТИИ</w:t>
      </w:r>
    </w:p>
    <w:p w:rsidR="005C3F31" w:rsidRDefault="005C3F31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01E56" w:rsidRPr="00F268A4" w:rsidRDefault="00B01E56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68A4">
        <w:rPr>
          <w:rFonts w:ascii="Times New Roman" w:hAnsi="Times New Roman" w:cs="Times New Roman"/>
          <w:b/>
          <w:color w:val="000000"/>
          <w:sz w:val="32"/>
          <w:szCs w:val="32"/>
        </w:rPr>
        <w:t>Курсанты военных вузов Министерства обороны Российской Федерации в период обучения получают:</w:t>
      </w:r>
    </w:p>
    <w:p w:rsidR="00F268A4" w:rsidRDefault="00F268A4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01E56" w:rsidRPr="00F268A4" w:rsidRDefault="00F268A4" w:rsidP="00B01E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8A4">
        <w:rPr>
          <w:rFonts w:ascii="Times New Roman" w:hAnsi="Times New Roman" w:cs="Times New Roman"/>
          <w:color w:val="000000"/>
          <w:sz w:val="28"/>
          <w:szCs w:val="28"/>
        </w:rPr>
        <w:t>Стипендия (до 3</w:t>
      </w:r>
      <w:r w:rsidR="00134956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Pr="00F268A4">
        <w:rPr>
          <w:rFonts w:ascii="Times New Roman" w:hAnsi="Times New Roman" w:cs="Times New Roman"/>
          <w:color w:val="000000"/>
          <w:sz w:val="28"/>
          <w:szCs w:val="28"/>
        </w:rPr>
        <w:t>000 руб.)</w:t>
      </w:r>
    </w:p>
    <w:p w:rsidR="00F268A4" w:rsidRPr="00F268A4" w:rsidRDefault="00F268A4" w:rsidP="00B01E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8A4">
        <w:rPr>
          <w:rFonts w:ascii="Times New Roman" w:hAnsi="Times New Roman" w:cs="Times New Roman"/>
          <w:color w:val="000000"/>
          <w:sz w:val="28"/>
          <w:szCs w:val="28"/>
        </w:rPr>
        <w:t>Бесплатное проживание, питание, обмундирование и медицинское обслуживание;</w:t>
      </w:r>
    </w:p>
    <w:p w:rsidR="00F268A4" w:rsidRPr="00F268A4" w:rsidRDefault="00F268A4" w:rsidP="00B01E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8A4">
        <w:rPr>
          <w:rFonts w:ascii="Times New Roman" w:hAnsi="Times New Roman" w:cs="Times New Roman"/>
          <w:color w:val="000000"/>
          <w:sz w:val="28"/>
          <w:szCs w:val="28"/>
        </w:rPr>
        <w:t>Отпуск 15 дней зимой и 30 дней летом с бесплатным проездом к месту отпуска и обратно;</w:t>
      </w:r>
    </w:p>
    <w:p w:rsidR="00F268A4" w:rsidRPr="00F268A4" w:rsidRDefault="00F268A4" w:rsidP="00B01E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8A4">
        <w:rPr>
          <w:rFonts w:ascii="Times New Roman" w:hAnsi="Times New Roman" w:cs="Times New Roman"/>
          <w:color w:val="000000"/>
          <w:sz w:val="28"/>
          <w:szCs w:val="28"/>
        </w:rPr>
        <w:t>Период обучения включается в общий трудовой стаж.</w:t>
      </w:r>
    </w:p>
    <w:p w:rsidR="00B01E56" w:rsidRDefault="00B01E56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C3F31">
        <w:rPr>
          <w:rFonts w:ascii="Times New Roman" w:hAnsi="Times New Roman" w:cs="Times New Roman"/>
          <w:b/>
          <w:color w:val="000000"/>
          <w:sz w:val="40"/>
          <w:szCs w:val="40"/>
        </w:rPr>
        <w:t>Преимущества:</w:t>
      </w:r>
    </w:p>
    <w:p w:rsidR="005C3F31" w:rsidRPr="00F268A4" w:rsidRDefault="005C3F31" w:rsidP="00B01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Стабильное и высокое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денежное довольствие.</w:t>
      </w: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Красивое и удобное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обмундирование.</w:t>
      </w: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Социальная защищенность,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забота о членах семьи.</w:t>
      </w: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Профессиональный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и карьерный рост.</w:t>
      </w: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Бесплатное престижное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образование.</w:t>
      </w:r>
    </w:p>
    <w:p w:rsidR="00B01E56" w:rsidRPr="00472668" w:rsidRDefault="00B01E56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668">
        <w:rPr>
          <w:rFonts w:ascii="Times New Roman" w:hAnsi="Times New Roman" w:cs="Times New Roman"/>
          <w:color w:val="131313"/>
          <w:sz w:val="28"/>
          <w:szCs w:val="28"/>
        </w:rPr>
        <w:t>• Государственные награды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и ведомственные знаки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72668">
        <w:rPr>
          <w:rFonts w:ascii="Times New Roman" w:hAnsi="Times New Roman" w:cs="Times New Roman"/>
          <w:color w:val="131313"/>
          <w:sz w:val="28"/>
          <w:szCs w:val="28"/>
        </w:rPr>
        <w:t>отличия</w:t>
      </w:r>
    </w:p>
    <w:p w:rsidR="00472668" w:rsidRPr="00472668" w:rsidRDefault="00627D29" w:rsidP="00B0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5C3F31" w:rsidRPr="00F268A4" w:rsidRDefault="009570CB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131313"/>
          <w:sz w:val="32"/>
          <w:szCs w:val="32"/>
        </w:rPr>
      </w:pPr>
      <w:r w:rsidRPr="005C3F31">
        <w:rPr>
          <w:rFonts w:ascii="MinionPro-Bold" w:hAnsi="MinionPro-Bold" w:cs="MinionPro-Bold"/>
          <w:b/>
          <w:bCs/>
          <w:color w:val="131313"/>
          <w:sz w:val="40"/>
          <w:szCs w:val="40"/>
        </w:rPr>
        <w:t xml:space="preserve">              </w:t>
      </w:r>
      <w:r w:rsidR="00E46761" w:rsidRPr="005C3F31">
        <w:rPr>
          <w:rFonts w:ascii="MinionPro-Bold" w:hAnsi="MinionPro-Bold" w:cs="MinionPro-Bold"/>
          <w:b/>
          <w:bCs/>
          <w:color w:val="131313"/>
          <w:sz w:val="40"/>
          <w:szCs w:val="40"/>
        </w:rPr>
        <w:t>Социальные гарантии военнослужащих и членов их семей включают:</w:t>
      </w:r>
    </w:p>
    <w:p w:rsidR="00E46761" w:rsidRPr="00473EAC" w:rsidRDefault="00E46761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охрану их жизни и здоровья;</w:t>
      </w:r>
    </w:p>
    <w:p w:rsidR="00E46761" w:rsidRPr="00473EAC" w:rsidRDefault="00E46761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льготное пенсионное обеспечение;</w:t>
      </w:r>
    </w:p>
    <w:p w:rsidR="00E46761" w:rsidRPr="00473EAC" w:rsidRDefault="00E46761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предоставление по прибытии на новое место военной службы служебных жилых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помещений или общежитий, выплата денежной компенсации за наем (поднаем)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жилых помещений при отсутствии возможности предоставления служебных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помещений (общежитий), а также выделение денежных средств на приобретение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или строительство жилых помещений при реализации накопительно-ипотечной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системы жилищного обеспечения военнослужащих;</w:t>
      </w:r>
    </w:p>
    <w:p w:rsidR="00E46761" w:rsidRPr="00473EAC" w:rsidRDefault="00E46761" w:rsidP="00473EAC">
      <w:pPr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обеспечение бесплатной медицинской помощью;</w:t>
      </w:r>
    </w:p>
    <w:p w:rsidR="00E46761" w:rsidRPr="00473EAC" w:rsidRDefault="00E46761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обучение в военных профессиональных образовател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>ьных организациях, военных обра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зовательных организациях высшего образования Министерства обороны Российской</w:t>
      </w:r>
      <w:r w:rsidR="00473EAC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Федерации (далее – высшие военно-учебные заведения или вузы Минобороны России);</w:t>
      </w:r>
    </w:p>
    <w:p w:rsidR="00E46761" w:rsidRPr="00473EAC" w:rsidRDefault="00E46761" w:rsidP="00473EAC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131313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социальную защиту членов семей военнослужащих, потерявших кормильца;</w:t>
      </w:r>
    </w:p>
    <w:p w:rsidR="00473EAC" w:rsidRPr="006B3F21" w:rsidRDefault="00E46761" w:rsidP="006B3F21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D3232A"/>
          <w:sz w:val="28"/>
          <w:szCs w:val="28"/>
        </w:rPr>
      </w:pP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• обеспечение проезда и перевозки личного имущества на безвозмездной основе в</w:t>
      </w:r>
      <w:r w:rsidR="00472668">
        <w:rPr>
          <w:rFonts w:ascii="MinionPro-Regular" w:hAnsi="MinionPro-Regular" w:cs="MinionPro-Regular"/>
          <w:color w:val="131313"/>
          <w:sz w:val="28"/>
          <w:szCs w:val="28"/>
        </w:rPr>
        <w:t xml:space="preserve"> </w:t>
      </w:r>
      <w:r w:rsidRPr="00473EAC">
        <w:rPr>
          <w:rFonts w:ascii="MinionPro-Regular" w:hAnsi="MinionPro-Regular" w:cs="MinionPro-Regular"/>
          <w:color w:val="131313"/>
          <w:sz w:val="28"/>
          <w:szCs w:val="28"/>
        </w:rPr>
        <w:t>установленных законом случаях.</w:t>
      </w:r>
      <w:r w:rsidR="009570CB">
        <w:rPr>
          <w:rFonts w:ascii="MinionPro-Regular" w:hAnsi="MinionPro-Regular" w:cs="MinionPro-Regular"/>
          <w:color w:val="D3232A"/>
          <w:sz w:val="28"/>
          <w:szCs w:val="28"/>
        </w:rPr>
        <w:t xml:space="preserve">          </w:t>
      </w:r>
      <w:r w:rsidRPr="00473EAC">
        <w:rPr>
          <w:rFonts w:ascii="MinionPro-Regular" w:hAnsi="MinionPro-Regular" w:cs="MinionPro-Regular"/>
          <w:color w:val="D3232A"/>
          <w:sz w:val="28"/>
          <w:szCs w:val="28"/>
        </w:rPr>
        <w:t xml:space="preserve"> </w:t>
      </w:r>
      <w:r w:rsidR="00627D29">
        <w:rPr>
          <w:rFonts w:ascii="MinionPro-Regular" w:hAnsi="MinionPro-Regular" w:cs="MinionPro-Regular"/>
          <w:color w:val="D3232A"/>
          <w:sz w:val="28"/>
          <w:szCs w:val="28"/>
        </w:rPr>
        <w:t xml:space="preserve">                             </w:t>
      </w:r>
      <w:r w:rsidR="009570CB">
        <w:rPr>
          <w:rFonts w:ascii="Times New Roman" w:hAnsi="Times New Roman" w:cs="Times New Roman"/>
          <w:b/>
          <w:bCs/>
          <w:color w:val="131313"/>
          <w:sz w:val="28"/>
          <w:szCs w:val="28"/>
        </w:rPr>
        <w:t xml:space="preserve">         </w:t>
      </w:r>
    </w:p>
    <w:sectPr w:rsidR="00473EAC" w:rsidRPr="006B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F4" w:rsidRDefault="00F632F4" w:rsidP="005F5D8A">
      <w:pPr>
        <w:spacing w:after="0" w:line="240" w:lineRule="auto"/>
      </w:pPr>
      <w:r>
        <w:separator/>
      </w:r>
    </w:p>
  </w:endnote>
  <w:endnote w:type="continuationSeparator" w:id="0">
    <w:p w:rsidR="00F632F4" w:rsidRDefault="00F632F4" w:rsidP="005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F4" w:rsidRDefault="00F632F4" w:rsidP="005F5D8A">
      <w:pPr>
        <w:spacing w:after="0" w:line="240" w:lineRule="auto"/>
      </w:pPr>
      <w:r>
        <w:separator/>
      </w:r>
    </w:p>
  </w:footnote>
  <w:footnote w:type="continuationSeparator" w:id="0">
    <w:p w:rsidR="00F632F4" w:rsidRDefault="00F632F4" w:rsidP="005F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A43"/>
    <w:multiLevelType w:val="hybridMultilevel"/>
    <w:tmpl w:val="97A04F20"/>
    <w:lvl w:ilvl="0" w:tplc="D302B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BD76FC"/>
    <w:multiLevelType w:val="hybridMultilevel"/>
    <w:tmpl w:val="03E2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1"/>
    <w:rsid w:val="000A2F36"/>
    <w:rsid w:val="00134956"/>
    <w:rsid w:val="001C25F9"/>
    <w:rsid w:val="00320D86"/>
    <w:rsid w:val="00450668"/>
    <w:rsid w:val="00472668"/>
    <w:rsid w:val="00473EAC"/>
    <w:rsid w:val="004F0878"/>
    <w:rsid w:val="005C3F31"/>
    <w:rsid w:val="005F27C3"/>
    <w:rsid w:val="005F5D8A"/>
    <w:rsid w:val="00627D29"/>
    <w:rsid w:val="006B3F21"/>
    <w:rsid w:val="00717143"/>
    <w:rsid w:val="00754F9E"/>
    <w:rsid w:val="00821A44"/>
    <w:rsid w:val="008D5026"/>
    <w:rsid w:val="00940ACB"/>
    <w:rsid w:val="009570CB"/>
    <w:rsid w:val="00B01E56"/>
    <w:rsid w:val="00C91AA2"/>
    <w:rsid w:val="00E46761"/>
    <w:rsid w:val="00F268A4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D8A"/>
  </w:style>
  <w:style w:type="paragraph" w:styleId="a7">
    <w:name w:val="footer"/>
    <w:basedOn w:val="a"/>
    <w:link w:val="a8"/>
    <w:uiPriority w:val="99"/>
    <w:unhideWhenUsed/>
    <w:rsid w:val="005F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D8A"/>
  </w:style>
  <w:style w:type="paragraph" w:styleId="a9">
    <w:name w:val="List Paragraph"/>
    <w:basedOn w:val="a"/>
    <w:uiPriority w:val="34"/>
    <w:qFormat/>
    <w:rsid w:val="00B0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D8A"/>
  </w:style>
  <w:style w:type="paragraph" w:styleId="a7">
    <w:name w:val="footer"/>
    <w:basedOn w:val="a"/>
    <w:link w:val="a8"/>
    <w:uiPriority w:val="99"/>
    <w:unhideWhenUsed/>
    <w:rsid w:val="005F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D8A"/>
  </w:style>
  <w:style w:type="paragraph" w:styleId="a9">
    <w:name w:val="List Paragraph"/>
    <w:basedOn w:val="a"/>
    <w:uiPriority w:val="34"/>
    <w:qFormat/>
    <w:rsid w:val="00B0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ПНО</dc:creator>
  <cp:lastModifiedBy>ПНО</cp:lastModifiedBy>
  <cp:revision>6</cp:revision>
  <cp:lastPrinted>2025-08-18T07:15:00Z</cp:lastPrinted>
  <dcterms:created xsi:type="dcterms:W3CDTF">2025-08-11T05:32:00Z</dcterms:created>
  <dcterms:modified xsi:type="dcterms:W3CDTF">2025-08-27T05:40:00Z</dcterms:modified>
</cp:coreProperties>
</file>