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2D3753" w:rsidRPr="002D3753" w:rsidRDefault="002D3753" w:rsidP="002D3753">
      <w:pPr>
        <w:spacing w:after="200" w:line="254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after="200" w:line="254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880E9D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>2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>8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» </w:t>
      </w:r>
      <w:r w:rsidR="00FB551D">
        <w:rPr>
          <w:rFonts w:eastAsia="Calibri" w:cs="Times New Roman"/>
          <w:color w:val="000000"/>
          <w:sz w:val="24"/>
          <w:szCs w:val="24"/>
          <w:lang w:eastAsia="en-US"/>
        </w:rPr>
        <w:t>октября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2025 года                                                                                              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FB551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>60-нпа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           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       </w:t>
      </w:r>
      <w:r w:rsidR="00F22F55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с. Локосово</w:t>
      </w:r>
    </w:p>
    <w:p w:rsidR="00EC3A5F" w:rsidRPr="00746C3E" w:rsidRDefault="00EC3A5F" w:rsidP="004E2129">
      <w:pPr>
        <w:spacing w:after="200"/>
        <w:rPr>
          <w:rFonts w:eastAsia="Calibri" w:cs="Times New Roman"/>
          <w:color w:val="000000"/>
          <w:szCs w:val="28"/>
          <w:lang w:eastAsia="en-US"/>
        </w:rPr>
      </w:pPr>
    </w:p>
    <w:tbl>
      <w:tblPr>
        <w:tblStyle w:val="af2"/>
        <w:tblW w:w="999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70"/>
        <w:gridCol w:w="4927"/>
      </w:tblGrid>
      <w:tr w:rsidR="00D44197" w:rsidTr="00D753E2">
        <w:tc>
          <w:tcPr>
            <w:tcW w:w="5070" w:type="dxa"/>
          </w:tcPr>
          <w:p w:rsidR="00D44197" w:rsidRPr="00453CC7" w:rsidRDefault="00D44197" w:rsidP="00D753E2">
            <w:pPr>
              <w:pStyle w:val="HEADERTEXT"/>
              <w:ind w:right="-1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О внесении изменения в постановление администрации     сельского    поселения Локосово от 12.07.2016 № 79-нпа «Об утверждении порядка расчёта арендной платы за пользование муниципальным имуществом (в том числе, переданным муниципальным учреждениям на праве оперативного управления), находящимся в собственности муниципального образования сельское поселение Локосово»</w:t>
            </w:r>
          </w:p>
        </w:tc>
        <w:tc>
          <w:tcPr>
            <w:tcW w:w="4927" w:type="dxa"/>
          </w:tcPr>
          <w:p w:rsidR="00D44197" w:rsidRDefault="00D44197" w:rsidP="00D753E2">
            <w:pPr>
              <w:pStyle w:val="HEADERTEXT"/>
              <w:ind w:right="4818"/>
              <w:jc w:val="both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D44197" w:rsidRDefault="00D44197" w:rsidP="00D44197">
      <w:pPr>
        <w:pStyle w:val="HEADERTEXT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D44197" w:rsidRDefault="00D44197" w:rsidP="00D44197">
      <w:pPr>
        <w:pStyle w:val="HEADERTEXT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D44197" w:rsidRDefault="00D44197" w:rsidP="00D44197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Гражданского кодекса Российской Федерации, Федерального закона от 26.07.2006 № 135-ФЗ «О защите конкуренции»,  Федерального закона от 24.07.2007 № 209-ФЗ «О развитии малого и среднего предпринимательства в Российской Федерации», решения Совета Депутатов от 12 ноября 2015 года № 66 «Об утверждении порядка управления и распоряжения имуществом, находящимся в муниципальной собственности сельского поселения Локосово», в целях приведения </w:t>
      </w:r>
      <w:r w:rsidRPr="007942D4">
        <w:rPr>
          <w:rFonts w:ascii="Times New Roman" w:eastAsia="Times New Roman" w:hAnsi="Times New Roman" w:cs="Times New Roman"/>
          <w:sz w:val="28"/>
          <w:szCs w:val="28"/>
        </w:rPr>
        <w:t>муниципального правового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сельского поселения Локосово в соответствие с действующим законодательством Российской Федерации:</w:t>
      </w:r>
    </w:p>
    <w:p w:rsidR="00D44197" w:rsidRDefault="00D44197" w:rsidP="00D4419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Внести в постановление администрации сельского поселения Локосово от 12.07.2016 № 79-нпа </w:t>
      </w:r>
      <w:r>
        <w:rPr>
          <w:rFonts w:ascii="Times New Roman" w:hAnsi="Times New Roman" w:cs="Times New Roman"/>
          <w:sz w:val="28"/>
          <w:szCs w:val="28"/>
        </w:rPr>
        <w:t>«Об утверждении порядка расчёта арендной платы за пользование муниципальным имуществом (в том числе, переданным муниципальным учреждениям на праве оперативного управления), находящимся в собственности муниципального образования сельское поселение Локосово» следующее изменение:</w:t>
      </w:r>
    </w:p>
    <w:p w:rsidR="00D44197" w:rsidRPr="00363C6F" w:rsidRDefault="00D44197" w:rsidP="00D44197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>
        <w:rPr>
          <w:rFonts w:ascii="Times New Roman" w:hAnsi="Times New Roman" w:cs="Times New Roman"/>
          <w:sz w:val="28"/>
          <w:szCs w:val="28"/>
        </w:rPr>
        <w:tab/>
        <w:t>Приложение к постановлению изложить в новой редакции, согласно приложению к настоящему постановлению.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44197" w:rsidRDefault="00D44197" w:rsidP="00D44197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D44197" w:rsidRDefault="00D44197" w:rsidP="00D44197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Настоящее постановление вступает в силу после его обнародования.</w:t>
      </w:r>
    </w:p>
    <w:p w:rsidR="00D44197" w:rsidRDefault="00D44197" w:rsidP="00D44197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D44197" w:rsidRDefault="00D44197" w:rsidP="00D44197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0B5" w:rsidRDefault="008120B5" w:rsidP="008120B5">
      <w:pPr>
        <w:rPr>
          <w:szCs w:val="28"/>
        </w:rPr>
      </w:pPr>
    </w:p>
    <w:p w:rsidR="008120B5" w:rsidRDefault="008120B5" w:rsidP="008120B5">
      <w:pPr>
        <w:rPr>
          <w:szCs w:val="28"/>
        </w:rPr>
      </w:pPr>
    </w:p>
    <w:p w:rsidR="008120B5" w:rsidRDefault="008120B5" w:rsidP="008120B5">
      <w:pPr>
        <w:rPr>
          <w:szCs w:val="28"/>
        </w:rPr>
      </w:pPr>
      <w:r>
        <w:rPr>
          <w:szCs w:val="28"/>
        </w:rPr>
        <w:t>И</w:t>
      </w:r>
      <w:r w:rsidR="00353641">
        <w:rPr>
          <w:szCs w:val="28"/>
        </w:rPr>
        <w:t>.</w:t>
      </w:r>
      <w:r>
        <w:rPr>
          <w:szCs w:val="28"/>
        </w:rPr>
        <w:t xml:space="preserve"> о. г</w:t>
      </w:r>
      <w:r w:rsidRPr="00624D1B">
        <w:rPr>
          <w:szCs w:val="28"/>
        </w:rPr>
        <w:t>лав</w:t>
      </w:r>
      <w:r>
        <w:rPr>
          <w:szCs w:val="28"/>
        </w:rPr>
        <w:t>ы</w:t>
      </w:r>
      <w:r w:rsidRPr="00624D1B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Pr="00624D1B">
        <w:rPr>
          <w:szCs w:val="28"/>
        </w:rPr>
        <w:t>поселения</w:t>
      </w:r>
      <w:r>
        <w:rPr>
          <w:szCs w:val="28"/>
        </w:rPr>
        <w:t xml:space="preserve">                                                          Д.А. Кучумов</w:t>
      </w:r>
    </w:p>
    <w:p w:rsidR="00E403E3" w:rsidRDefault="00E403E3" w:rsidP="008120B5">
      <w:pPr>
        <w:rPr>
          <w:szCs w:val="28"/>
        </w:rPr>
      </w:pPr>
    </w:p>
    <w:p w:rsidR="00E403E3" w:rsidRDefault="00E403E3">
      <w:pPr>
        <w:rPr>
          <w:szCs w:val="28"/>
        </w:rPr>
      </w:pPr>
      <w:r>
        <w:rPr>
          <w:szCs w:val="28"/>
        </w:rPr>
        <w:br w:type="page"/>
      </w:r>
    </w:p>
    <w:p w:rsidR="00E403E3" w:rsidRPr="00360FE2" w:rsidRDefault="00E403E3" w:rsidP="00E403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360FE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403E3" w:rsidRPr="00360FE2" w:rsidRDefault="00E403E3" w:rsidP="00E403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360FE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403E3" w:rsidRPr="00360FE2" w:rsidRDefault="00E403E3" w:rsidP="00E403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360FE2">
        <w:rPr>
          <w:rFonts w:ascii="Times New Roman" w:hAnsi="Times New Roman" w:cs="Times New Roman"/>
          <w:sz w:val="24"/>
          <w:szCs w:val="24"/>
        </w:rPr>
        <w:t>сельского поселения Локосово</w:t>
      </w:r>
    </w:p>
    <w:p w:rsidR="00E403E3" w:rsidRPr="00360FE2" w:rsidRDefault="00E403E3" w:rsidP="00E403E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28 </w:t>
      </w:r>
      <w:r w:rsidRPr="00360FE2">
        <w:rPr>
          <w:rFonts w:ascii="Times New Roman" w:hAnsi="Times New Roman" w:cs="Times New Roman"/>
          <w:sz w:val="24"/>
          <w:szCs w:val="24"/>
        </w:rPr>
        <w:t>октября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60</w:t>
      </w:r>
      <w:r w:rsidRPr="00360FE2">
        <w:rPr>
          <w:rFonts w:ascii="Times New Roman" w:hAnsi="Times New Roman" w:cs="Times New Roman"/>
          <w:sz w:val="24"/>
          <w:szCs w:val="24"/>
        </w:rPr>
        <w:t xml:space="preserve">-нпа </w:t>
      </w:r>
    </w:p>
    <w:p w:rsidR="00E403E3" w:rsidRPr="00360FE2" w:rsidRDefault="00E403E3" w:rsidP="00E403E3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E403E3" w:rsidRPr="00360FE2" w:rsidRDefault="00E403E3" w:rsidP="00E403E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60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03E3" w:rsidRPr="00360FE2" w:rsidRDefault="00E403E3" w:rsidP="00E403E3">
      <w:pPr>
        <w:pStyle w:val="HEADERTEXT"/>
        <w:jc w:val="center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 w:rsidRPr="00360FE2">
        <w:rPr>
          <w:rFonts w:ascii="Times New Roman" w:hAnsi="Times New Roman" w:cs="Times New Roman"/>
          <w:color w:val="auto"/>
          <w:sz w:val="24"/>
          <w:szCs w:val="24"/>
        </w:rPr>
        <w:t xml:space="preserve">ПОРЯДОК РАСЧЕТА АРЕНДНОЙ ПЛАТЫ ЗА ПОЛЬЗОВАНИЕ МУНИЦИПАЛЬНЫМ ИМУЩЕСТВОМ (В ТОМ ЧИСЛЕ, ПЕРЕДАННЫМ МУНИЦИПАЛЬНЫМ УЧРЕЖДЕНИЯМ НА ПРАВЕ ОПЕРАТИВНОГО УПРАВЛЕНИЯ), НАХОДЯЩИМСЯ В СОБСТВЕННОСТИ МУНИЦИПАЛЬНОГО ОБРАЗОВАНИЯ СЕЛЬСКОЕ ПОСЕЛЕНИЕ ЛОКОСОВО </w:t>
      </w:r>
    </w:p>
    <w:p w:rsidR="00E403E3" w:rsidRDefault="00E403E3" w:rsidP="00E403E3">
      <w:pPr>
        <w:pStyle w:val="HEADERTEXT"/>
        <w:rPr>
          <w:b/>
          <w:bCs/>
        </w:rPr>
      </w:pPr>
    </w:p>
    <w:p w:rsidR="00E403E3" w:rsidRPr="00360FE2" w:rsidRDefault="00E403E3" w:rsidP="00E403E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360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03E3" w:rsidRPr="007265B5" w:rsidRDefault="00E403E3" w:rsidP="00E403E3">
      <w:pPr>
        <w:pStyle w:val="HEADERTEXT"/>
        <w:jc w:val="center"/>
        <w:outlineLvl w:val="3"/>
        <w:rPr>
          <w:rFonts w:ascii="Times New Roman" w:hAnsi="Times New Roman" w:cs="Times New Roman"/>
          <w:color w:val="auto"/>
          <w:sz w:val="28"/>
          <w:szCs w:val="28"/>
        </w:rPr>
      </w:pPr>
      <w:r w:rsidRPr="007265B5">
        <w:rPr>
          <w:rFonts w:ascii="Times New Roman" w:hAnsi="Times New Roman" w:cs="Times New Roman"/>
          <w:color w:val="auto"/>
          <w:sz w:val="28"/>
          <w:szCs w:val="28"/>
        </w:rPr>
        <w:t xml:space="preserve">1. Общие положения </w:t>
      </w:r>
    </w:p>
    <w:p w:rsidR="00E403E3" w:rsidRPr="00360FE2" w:rsidRDefault="00E403E3" w:rsidP="00E403E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403E3" w:rsidRPr="00B32761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Pr="00360FE2">
        <w:rPr>
          <w:rFonts w:ascii="Times New Roman" w:hAnsi="Times New Roman" w:cs="Times New Roman"/>
          <w:sz w:val="28"/>
          <w:szCs w:val="28"/>
        </w:rPr>
        <w:t xml:space="preserve">Настоящий документ разработан на основе </w:t>
      </w:r>
      <w:r w:rsidRPr="00B32761">
        <w:rPr>
          <w:rFonts w:ascii="Times New Roman" w:hAnsi="Times New Roman" w:cs="Times New Roman"/>
          <w:sz w:val="28"/>
          <w:szCs w:val="28"/>
        </w:rPr>
        <w:fldChar w:fldCharType="begin"/>
      </w:r>
      <w:r w:rsidRPr="00B32761">
        <w:rPr>
          <w:rFonts w:ascii="Times New Roman" w:hAnsi="Times New Roman" w:cs="Times New Roman"/>
          <w:sz w:val="28"/>
          <w:szCs w:val="28"/>
        </w:rPr>
        <w:instrText xml:space="preserve"> HYPERLINK "kodeks://link/d?nd=9027690&amp;mark=000000000000000000000000000000000000000000000000007D20K3"\o"’’Гражданский кодекс Российской Федерации (часть первая) (статьи 1 - 453) (с изменениями на 31 октября 2024 года)’’</w:instrText>
      </w:r>
    </w:p>
    <w:p w:rsidR="00E403E3" w:rsidRPr="00B32761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2761">
        <w:rPr>
          <w:rFonts w:ascii="Times New Roman" w:hAnsi="Times New Roman" w:cs="Times New Roman"/>
          <w:sz w:val="28"/>
          <w:szCs w:val="28"/>
        </w:rPr>
        <w:instrText>Кодекс РФ от 30.11.1994 N 51-ФЗ</w:instrText>
      </w:r>
    </w:p>
    <w:p w:rsidR="00E403E3" w:rsidRPr="00B32761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276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31.10.2024)"</w:instrText>
      </w:r>
      <w:r w:rsidRPr="00B32761">
        <w:rPr>
          <w:rFonts w:ascii="Times New Roman" w:hAnsi="Times New Roman" w:cs="Times New Roman"/>
          <w:sz w:val="28"/>
          <w:szCs w:val="28"/>
        </w:rPr>
        <w:fldChar w:fldCharType="separate"/>
      </w:r>
      <w:r w:rsidRPr="00B32761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</w:t>
      </w:r>
      <w:r w:rsidRPr="00B32761">
        <w:rPr>
          <w:rFonts w:ascii="Times New Roman" w:hAnsi="Times New Roman" w:cs="Times New Roman"/>
          <w:sz w:val="28"/>
          <w:szCs w:val="28"/>
        </w:rPr>
        <w:fldChar w:fldCharType="end"/>
      </w:r>
      <w:r w:rsidRPr="00B32761">
        <w:rPr>
          <w:rFonts w:ascii="Times New Roman" w:hAnsi="Times New Roman" w:cs="Times New Roman"/>
          <w:sz w:val="28"/>
          <w:szCs w:val="28"/>
        </w:rPr>
        <w:t xml:space="preserve">, </w:t>
      </w:r>
      <w:r w:rsidRPr="00B32761">
        <w:rPr>
          <w:rFonts w:ascii="Times New Roman" w:hAnsi="Times New Roman" w:cs="Times New Roman"/>
          <w:sz w:val="28"/>
          <w:szCs w:val="28"/>
        </w:rPr>
        <w:fldChar w:fldCharType="begin"/>
      </w:r>
      <w:r w:rsidRPr="00B32761">
        <w:rPr>
          <w:rFonts w:ascii="Times New Roman" w:hAnsi="Times New Roman" w:cs="Times New Roman"/>
          <w:sz w:val="28"/>
          <w:szCs w:val="28"/>
        </w:rPr>
        <w:instrText xml:space="preserve"> HYPERLINK "kodeks://link/d?nd=901989534&amp;mark=000000000000000000000000000000000000000000000000007D20K3"\o"’’О защите конкуренции (с изменениями на 14 октября 2024 года)’’</w:instrText>
      </w:r>
    </w:p>
    <w:p w:rsidR="00E403E3" w:rsidRPr="00B32761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2761">
        <w:rPr>
          <w:rFonts w:ascii="Times New Roman" w:hAnsi="Times New Roman" w:cs="Times New Roman"/>
          <w:sz w:val="28"/>
          <w:szCs w:val="28"/>
        </w:rPr>
        <w:instrText>Федеральный закон от 26.07.2006 N 135-ФЗ</w:instrText>
      </w:r>
    </w:p>
    <w:p w:rsidR="00E403E3" w:rsidRPr="00B32761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276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01.03.2025)"</w:instrText>
      </w:r>
      <w:r w:rsidRPr="00B32761">
        <w:rPr>
          <w:rFonts w:ascii="Times New Roman" w:hAnsi="Times New Roman" w:cs="Times New Roman"/>
          <w:sz w:val="28"/>
          <w:szCs w:val="28"/>
        </w:rPr>
        <w:fldChar w:fldCharType="separate"/>
      </w:r>
      <w:r w:rsidRPr="00B32761">
        <w:rPr>
          <w:rFonts w:ascii="Times New Roman" w:hAnsi="Times New Roman" w:cs="Times New Roman"/>
          <w:sz w:val="28"/>
          <w:szCs w:val="28"/>
        </w:rPr>
        <w:t xml:space="preserve">Федерального закона от 26.07.2006 № 135-ФЗ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276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Pr="00B32761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»,</w:t>
      </w:r>
      <w:r w:rsidRPr="00B32761">
        <w:rPr>
          <w:rFonts w:ascii="Times New Roman" w:hAnsi="Times New Roman" w:cs="Times New Roman"/>
          <w:sz w:val="28"/>
          <w:szCs w:val="28"/>
        </w:rPr>
        <w:t xml:space="preserve"> </w:t>
      </w:r>
      <w:r w:rsidRPr="00B32761">
        <w:rPr>
          <w:rFonts w:ascii="Times New Roman" w:hAnsi="Times New Roman" w:cs="Times New Roman"/>
          <w:sz w:val="28"/>
          <w:szCs w:val="28"/>
        </w:rPr>
        <w:fldChar w:fldCharType="begin"/>
      </w:r>
      <w:r w:rsidRPr="00B32761">
        <w:rPr>
          <w:rFonts w:ascii="Times New Roman" w:hAnsi="Times New Roman" w:cs="Times New Roman"/>
          <w:sz w:val="28"/>
          <w:szCs w:val="28"/>
        </w:rPr>
        <w:instrText xml:space="preserve"> HYPERLINK "kodeks://link/d?nd=902053196&amp;mark=0000000000000000000000000000000000000000000000000064U0IK"\o"’’О развитии малого и среднего предпринимательства в Российской Федерации (с изменениями на 26 декабря 2024 года)’’</w:instrText>
      </w:r>
    </w:p>
    <w:p w:rsidR="00E403E3" w:rsidRPr="00B32761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2761">
        <w:rPr>
          <w:rFonts w:ascii="Times New Roman" w:hAnsi="Times New Roman" w:cs="Times New Roman"/>
          <w:sz w:val="28"/>
          <w:szCs w:val="28"/>
        </w:rPr>
        <w:instrText>Федеральный закон от 24.07.2007 N 209-ФЗ</w:instrText>
      </w:r>
    </w:p>
    <w:p w:rsidR="00E403E3" w:rsidRPr="00B32761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276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01.01.2025)"</w:instrText>
      </w:r>
      <w:r w:rsidRPr="00B32761">
        <w:rPr>
          <w:rFonts w:ascii="Times New Roman" w:hAnsi="Times New Roman" w:cs="Times New Roman"/>
          <w:sz w:val="28"/>
          <w:szCs w:val="28"/>
        </w:rPr>
        <w:fldChar w:fldCharType="separate"/>
      </w:r>
      <w:r w:rsidRPr="00B32761">
        <w:rPr>
          <w:rFonts w:ascii="Times New Roman" w:hAnsi="Times New Roman" w:cs="Times New Roman"/>
          <w:sz w:val="28"/>
          <w:szCs w:val="28"/>
        </w:rPr>
        <w:t xml:space="preserve">Федерального закона от 24.07.2007 №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276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Pr="00B32761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»</w:t>
      </w:r>
      <w:r w:rsidRPr="00B32761">
        <w:rPr>
          <w:rFonts w:ascii="Times New Roman" w:hAnsi="Times New Roman" w:cs="Times New Roman"/>
          <w:sz w:val="28"/>
          <w:szCs w:val="28"/>
        </w:rPr>
        <w:t xml:space="preserve">, решения Совета Депутатов сельского поселения Локосово </w:t>
      </w:r>
      <w:r w:rsidRPr="00B32761">
        <w:rPr>
          <w:rFonts w:ascii="Times New Roman" w:hAnsi="Times New Roman" w:cs="Times New Roman"/>
          <w:sz w:val="28"/>
          <w:szCs w:val="28"/>
        </w:rPr>
        <w:fldChar w:fldCharType="begin"/>
      </w:r>
      <w:r w:rsidRPr="00B32761">
        <w:rPr>
          <w:rFonts w:ascii="Times New Roman" w:hAnsi="Times New Roman" w:cs="Times New Roman"/>
          <w:sz w:val="28"/>
          <w:szCs w:val="28"/>
        </w:rPr>
        <w:instrText xml:space="preserve"> HYPERLINK "kodeks://link/d?nd=432263914"\o"’’Об утверждении Положения о порядке управления и распоряжения имуществом, находящимся в муниципальной ...’’</w:instrText>
      </w:r>
    </w:p>
    <w:p w:rsidR="00E403E3" w:rsidRPr="00B32761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2761">
        <w:rPr>
          <w:rFonts w:ascii="Times New Roman" w:hAnsi="Times New Roman" w:cs="Times New Roman"/>
          <w:sz w:val="28"/>
          <w:szCs w:val="28"/>
        </w:rPr>
        <w:instrText>Решение Совета депутатов сельского поселения Локосово Сургутского района Ханты-Мансийского автономного ...</w:instrText>
      </w: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276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докуме"</w:instrText>
      </w:r>
      <w:r w:rsidRPr="00B32761">
        <w:rPr>
          <w:rFonts w:ascii="Times New Roman" w:hAnsi="Times New Roman" w:cs="Times New Roman"/>
          <w:sz w:val="28"/>
          <w:szCs w:val="28"/>
        </w:rPr>
        <w:fldChar w:fldCharType="separate"/>
      </w:r>
      <w:r w:rsidRPr="00B32761">
        <w:rPr>
          <w:rFonts w:ascii="Times New Roman" w:hAnsi="Times New Roman" w:cs="Times New Roman"/>
          <w:sz w:val="28"/>
          <w:szCs w:val="28"/>
        </w:rPr>
        <w:t xml:space="preserve">от 12 ноября 2015 года № 66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2761">
        <w:rPr>
          <w:rFonts w:ascii="Times New Roman" w:hAnsi="Times New Roman" w:cs="Times New Roman"/>
          <w:sz w:val="28"/>
          <w:szCs w:val="28"/>
        </w:rPr>
        <w:t>Об утверждении порядка управления и распоряжения имуществом, находящимся в муниципальной собственности сельского поселения Локосово</w:t>
      </w:r>
      <w:r w:rsidRPr="00B32761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»</w:t>
      </w:r>
      <w:r w:rsidRPr="00360FE2">
        <w:rPr>
          <w:rFonts w:ascii="Times New Roman" w:hAnsi="Times New Roman" w:cs="Times New Roman"/>
          <w:sz w:val="28"/>
          <w:szCs w:val="28"/>
        </w:rPr>
        <w:t>.</w:t>
      </w: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Pr="00360FE2">
        <w:rPr>
          <w:rFonts w:ascii="Times New Roman" w:hAnsi="Times New Roman" w:cs="Times New Roman"/>
          <w:sz w:val="28"/>
          <w:szCs w:val="28"/>
        </w:rPr>
        <w:t>Документ разработан с целью определения стоимости ежемесячной платы за пользование муниципальным имуществом, находящимся в собственности муниципального образования сельское поселение Локосово, и предоставления муниципального имущества в аренду физическим и юридическим лицам, в том числе иностранным, зарегистрированным в Российской Федерации, оказания имущественной поддержки субъектам малого и среднего предпринимательства, образующим инфраструктуру поддержки субъектов малого и среднего предпринимательства.</w:t>
      </w: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При расчете арендной платы учитывается базовая ставка арендной платы по сельскому поселению Локосово, определенная независимой оценочной компанией, на основании проведенного маркетингового исследования.</w:t>
      </w: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Pr="00360FE2">
        <w:rPr>
          <w:rFonts w:ascii="Times New Roman" w:hAnsi="Times New Roman" w:cs="Times New Roman"/>
          <w:sz w:val="28"/>
          <w:szCs w:val="28"/>
        </w:rPr>
        <w:t>Настоящий порядок не распространяется при передаче объектов муниципального имущества в аренду муниципальными унитарными предприятиями.</w:t>
      </w: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Default="00E403E3" w:rsidP="00310285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995863">
        <w:rPr>
          <w:rFonts w:ascii="Times New Roman" w:hAnsi="Times New Roman" w:cs="Times New Roman"/>
          <w:sz w:val="28"/>
          <w:szCs w:val="28"/>
        </w:rPr>
        <w:t>2.</w:t>
      </w:r>
      <w:r w:rsidR="00310285">
        <w:rPr>
          <w:rFonts w:ascii="Times New Roman" w:hAnsi="Times New Roman" w:cs="Times New Roman"/>
          <w:sz w:val="28"/>
          <w:szCs w:val="28"/>
        </w:rPr>
        <w:t xml:space="preserve"> </w:t>
      </w:r>
      <w:r w:rsidRPr="00995863">
        <w:rPr>
          <w:rFonts w:ascii="Times New Roman" w:hAnsi="Times New Roman" w:cs="Times New Roman"/>
          <w:sz w:val="28"/>
          <w:szCs w:val="28"/>
        </w:rPr>
        <w:t>Расчет стоимости арендной платы за пользование муниципальным имуществом (нежилые помещения, здания, строения и прочее) определяется по формуле:</w:t>
      </w:r>
    </w:p>
    <w:p w:rsidR="00E403E3" w:rsidRPr="00995863" w:rsidRDefault="00E403E3" w:rsidP="00E403E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АП = Бап x К1 x К2 x К3 x К5 x К6 x S, где,</w:t>
      </w: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АП - размер арендной платы за пользование муниципальным имуществом в месяц, руб./мес.</w:t>
      </w: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lastRenderedPageBreak/>
        <w:t>Бап - базовая ставка арендной платы в руб. за 1 кв. м в месяц.</w:t>
      </w: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Величина Бап - 360 рублей в месяц, без учета налога на добавленную стоимость, стоимости коммунальных услуг, эксплуатационных расходов и стоимости аренды земельного участка.</w:t>
      </w: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Для субъектов малого и среднего предпринимательства, арендующих имущество, включенное в перечень недвижимого имущества муниципального образования сельское поселение Локосово, предназначенного для предоставления его во владение и (или) пользование на долгосрочной основе субъектам малого и среднего предпринимательства, утверждаемый решением совета депутатов сельского поселения Локосово, величина:</w:t>
      </w: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Бап - 310,00 рублей в месяц без учета налога на добавленную стоимость, коммунальных услуг, оплаты аренды земельного участка и налога на имущество.</w:t>
      </w: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S - площадь нежилого помещения, здания.</w:t>
      </w:r>
    </w:p>
    <w:p w:rsidR="00E403E3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360FE2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0FE2">
        <w:rPr>
          <w:rFonts w:ascii="Times New Roman" w:hAnsi="Times New Roman" w:cs="Times New Roman"/>
          <w:sz w:val="28"/>
          <w:szCs w:val="28"/>
        </w:rPr>
        <w:t>К1 - коэффициент, учитывающий территориальную зону:</w:t>
      </w:r>
    </w:p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65"/>
        <w:gridCol w:w="4920"/>
      </w:tblGrid>
      <w:tr w:rsidR="00E403E3" w:rsidTr="00D753E2"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0173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734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0173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734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E403E3" w:rsidTr="00D753E2"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0173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734">
              <w:rPr>
                <w:rFonts w:ascii="Times New Roman" w:hAnsi="Times New Roman" w:cs="Times New Roman"/>
                <w:sz w:val="24"/>
                <w:szCs w:val="24"/>
              </w:rPr>
              <w:t>с. Локосово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0173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73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</w:tbl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p w:rsidR="00E403E3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C505C">
        <w:rPr>
          <w:rFonts w:ascii="Times New Roman" w:hAnsi="Times New Roman" w:cs="Times New Roman"/>
          <w:sz w:val="28"/>
          <w:szCs w:val="28"/>
        </w:rPr>
        <w:t>Примечание: в случае, если местоположением объекта является территория, расположенная за границами населенного пункта, то применяется коэффициент К1 близлежащего населенного пункта.</w:t>
      </w:r>
    </w:p>
    <w:p w:rsidR="00E403E3" w:rsidRPr="000C505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0C505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C505C">
        <w:rPr>
          <w:rFonts w:ascii="Times New Roman" w:hAnsi="Times New Roman" w:cs="Times New Roman"/>
          <w:sz w:val="28"/>
          <w:szCs w:val="28"/>
        </w:rPr>
        <w:t>К2 - коэффициент, учитывающий качество строительного материала стен здания:</w:t>
      </w:r>
    </w:p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60"/>
        <w:gridCol w:w="2925"/>
      </w:tblGrid>
      <w:tr w:rsidR="00E403E3" w:rsidTr="00D753E2"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A0B38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8">
              <w:rPr>
                <w:rFonts w:ascii="Times New Roman" w:hAnsi="Times New Roman" w:cs="Times New Roman"/>
                <w:sz w:val="24"/>
                <w:szCs w:val="24"/>
              </w:rPr>
              <w:t>Наименование строительного материала стен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A0B38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8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E403E3" w:rsidTr="00D753E2"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A0B38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8">
              <w:rPr>
                <w:rFonts w:ascii="Times New Roman" w:hAnsi="Times New Roman" w:cs="Times New Roman"/>
                <w:sz w:val="24"/>
                <w:szCs w:val="24"/>
              </w:rPr>
              <w:t>Кирпич, железобетонные плиты,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0B38">
              <w:rPr>
                <w:rFonts w:ascii="Times New Roman" w:hAnsi="Times New Roman" w:cs="Times New Roman"/>
                <w:sz w:val="24"/>
                <w:szCs w:val="24"/>
              </w:rPr>
              <w:t>боблоки, шлакоблоки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A0B38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403E3" w:rsidTr="00D753E2"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A0B38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8">
              <w:rPr>
                <w:rFonts w:ascii="Times New Roman" w:hAnsi="Times New Roman" w:cs="Times New Roman"/>
                <w:sz w:val="24"/>
                <w:szCs w:val="24"/>
              </w:rPr>
              <w:t>Комбинированные материалы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A0B38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8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403E3" w:rsidTr="00D753E2"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A0B38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8">
              <w:rPr>
                <w:rFonts w:ascii="Times New Roman" w:hAnsi="Times New Roman" w:cs="Times New Roman"/>
                <w:sz w:val="24"/>
                <w:szCs w:val="24"/>
              </w:rPr>
              <w:t>Дерево (деревянные, смешанные) материалы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A0B38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E403E3" w:rsidTr="00D753E2"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A0B38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8">
              <w:rPr>
                <w:rFonts w:ascii="Times New Roman" w:hAnsi="Times New Roman" w:cs="Times New Roman"/>
                <w:sz w:val="24"/>
                <w:szCs w:val="24"/>
              </w:rPr>
              <w:t>Железо, прочее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A0B38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p w:rsidR="00E403E3" w:rsidRPr="00C8327E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327E">
        <w:rPr>
          <w:rFonts w:ascii="Times New Roman" w:hAnsi="Times New Roman" w:cs="Times New Roman"/>
          <w:sz w:val="28"/>
          <w:szCs w:val="28"/>
        </w:rPr>
        <w:t>К3 - коэффициент, учитывающий цель использования арендуемых помещений:</w:t>
      </w:r>
    </w:p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6240"/>
        <w:gridCol w:w="2490"/>
      </w:tblGrid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>Вид деятельности, цель использования арендуемых помещений, категория пользователя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>Биржевая деятельность</w:t>
            </w:r>
          </w:p>
          <w:p w:rsidR="00E403E3" w:rsidRPr="003F776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финансово-инвестиционных компаний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>Банковская деятельность;</w:t>
            </w:r>
          </w:p>
          <w:p w:rsidR="00E403E3" w:rsidRPr="003F776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>банкоматы, платежные терминалы.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 xml:space="preserve">Посредническая, нотариальная, страховая деятельность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F776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(розничная и оптовая)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Частная охрана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Офисы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Рестораны, кафе, бары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Банковская деятельность, осуществляемая в населенных пунктах численностью менее 2500 человек</w:t>
            </w:r>
          </w:p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с.п. Локосово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Осуществление экспертной деятельности, проектно-изыскательных, измерительных работ, научно-практических разработок, производство интеллектуального продукта;</w:t>
            </w:r>
          </w:p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и озеленению территорий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Оптика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периодических изданий, книжной продукции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Аудиторская деятельность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Услуги юридических консультаций, адвокатских контор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Услуги организаций, обслуживающих жилфонд, оказание коммунальных услуг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Склады, гаражи, эксплуатация и ремонт транспортных средств (до 300 кв. м)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производство, в том числе</w:t>
            </w:r>
          </w:p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растениеводство, рыболовство, охота, сенокошение, выпас скота, ведение крестьянского (фермерского) хозяйства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виду деятельности и категории пользователей. Прочие виды деятельности, не вошедшие в настоящий перечень.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(кроме ресторанов, кафе, баров): услуги по организации питания в образовательных организациях).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бытовых услуг населению (ремонт, окраска и </w:t>
            </w:r>
            <w:r w:rsidRPr="00E47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пошив обуви, ателье, ремонт и техническое обслуживание бытовой аппаратуры, бытовых машин и приборов, химическая чистка и крашение, услуги прачечных, услуги фотоателье, парикмахерских, услуги предприятий по прокату, мастерские)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0,75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Склады, гаражи, эксплуатация и ремонт транспортных средств (свыше 300 кв. м)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Аптеки (кроме аптек, обслуживающих льготные категории населения)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Медицинские, ветеринарные услуги, оказание сан эпидемиологических услуг населению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деятельность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Ритуальные услуги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Площадки, стоянки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осуществляющие капитальный ремонт, реконструкцию объектов социальной инфраструктуры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Производство товаров и оказание услуг для инвалидов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связи и центры обработки данных.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Аптеки, обслуживающие льготные категории населения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Инвалиды, осуществляющие предпринимательскую деятельность независимо от вида деятельности Организации инвалидов и малочисленных народов Севера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 первой необходимости, товаров народного потребления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органы государственной власти и их территориальные органы, органы государственной власти иных субъектов Российской Федерации, а также для размещения учреждений, учредителями которых являются Российская Федерация, иные субъекты Российской Федерации или муниципальное образование (бюджетные учреждения, государственные службы)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осуществляющие капитальный ремонт, реконструкцию зданий, сооружений, являющихся памятниками истории и культуры (на период проведения работ)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Физические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Объекты физической культуры и спорта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Деятельность в системе негосударственных детских учреждений и семейных детских садов (частные детские сады, не имеющие лицензии)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предпринимательства, осуществляющие деятельность в сфере социального предпринимательства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Билдинг-сад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Коворкинг-центр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Обеспечение жизнедеятельности работников при вахтовом методе организации труда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питания в образовательных организациях, имеющих интернаты при школе.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403E3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питания в филиалах образовательных организаций с численностью обучающихся менее 200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E47854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p w:rsidR="00E403E3" w:rsidRPr="00094CCF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94CCF">
        <w:rPr>
          <w:rFonts w:ascii="Times New Roman" w:hAnsi="Times New Roman" w:cs="Times New Roman"/>
          <w:sz w:val="28"/>
          <w:szCs w:val="28"/>
        </w:rPr>
        <w:t>К5 - коэффициент, учитывающий износ здания:</w:t>
      </w:r>
    </w:p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80"/>
        <w:gridCol w:w="2880"/>
        <w:gridCol w:w="3225"/>
      </w:tblGrid>
      <w:tr w:rsidR="00E403E3" w:rsidTr="00D753E2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Срок эксплуатации капитального здания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Срок эксплуатации деревянного здания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E403E3" w:rsidTr="00D753E2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1 года до 15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1 года до 9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403E3" w:rsidTr="00D753E2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16 лет до 30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10 лет до 18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E403E3" w:rsidTr="00D753E2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31 года до 45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19 лет до 27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403E3" w:rsidTr="00D753E2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46 лет до 60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28 лет до 36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E403E3" w:rsidTr="00D753E2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61 года до 75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37 лет до 45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E403E3" w:rsidTr="00D753E2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76 лет до 90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от 46 лет до 54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403E3" w:rsidTr="00D753E2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Более 90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более 55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AD1D93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9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E403E3" w:rsidRPr="00AD1D93" w:rsidRDefault="00E403E3" w:rsidP="00E403E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AD1D93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D1D93">
        <w:rPr>
          <w:rFonts w:ascii="Times New Roman" w:hAnsi="Times New Roman" w:cs="Times New Roman"/>
          <w:sz w:val="28"/>
          <w:szCs w:val="28"/>
        </w:rPr>
        <w:t>К6 - коэффициент, учитывающий размещение помещения, степень технического благоустройства:</w:t>
      </w:r>
    </w:p>
    <w:p w:rsidR="00E403E3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2B1990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D1D93">
        <w:rPr>
          <w:rFonts w:ascii="Times New Roman" w:hAnsi="Times New Roman" w:cs="Times New Roman"/>
          <w:sz w:val="28"/>
          <w:szCs w:val="28"/>
        </w:rPr>
        <w:lastRenderedPageBreak/>
        <w:t>Рассчитывается по формуле:</w:t>
      </w:r>
    </w:p>
    <w:p w:rsidR="00E403E3" w:rsidRPr="002B1990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1990">
        <w:rPr>
          <w:rFonts w:ascii="Times New Roman" w:hAnsi="Times New Roman" w:cs="Times New Roman"/>
          <w:sz w:val="28"/>
          <w:szCs w:val="28"/>
        </w:rPr>
        <w:t>К6 = К6.1 + (К6.2-а + К6.2-б + К6.2-в + К6.2-г + К6.2-д) / 2, где</w:t>
      </w:r>
    </w:p>
    <w:p w:rsidR="00E403E3" w:rsidRPr="002B1990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1990">
        <w:rPr>
          <w:rFonts w:ascii="Times New Roman" w:hAnsi="Times New Roman" w:cs="Times New Roman"/>
          <w:sz w:val="28"/>
          <w:szCs w:val="28"/>
        </w:rPr>
        <w:t>К6.1 - коэффициент, учитывающий размещение помещения;</w:t>
      </w:r>
    </w:p>
    <w:p w:rsidR="00E403E3" w:rsidRPr="002B1990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1990">
        <w:rPr>
          <w:rFonts w:ascii="Times New Roman" w:hAnsi="Times New Roman" w:cs="Times New Roman"/>
          <w:sz w:val="28"/>
          <w:szCs w:val="28"/>
        </w:rPr>
        <w:t>К6.2-а, К6.2-б, К6.2-в, К6.2-г, К6.2-д - коэффициенты, учитывающие степень технического обустройства.</w:t>
      </w:r>
    </w:p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5520"/>
        <w:gridCol w:w="3210"/>
        <w:gridCol w:w="15"/>
        <w:gridCol w:w="165"/>
      </w:tblGrid>
      <w:tr w:rsidR="00E403E3" w:rsidRPr="003368DE" w:rsidTr="00D753E2">
        <w:trPr>
          <w:gridAfter w:val="1"/>
          <w:wAfter w:w="165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К6.1 Размещение помещения</w:t>
            </w:r>
          </w:p>
        </w:tc>
      </w:tr>
      <w:tr w:rsidR="00E403E3" w:rsidRPr="003368DE" w:rsidTr="00D753E2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E403E3" w:rsidRPr="003368DE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Этаж надземный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E403E3" w:rsidRPr="003368DE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Этаж цокольный, мансардный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E403E3" w:rsidRPr="003368DE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Этаж подвальный, технический; чердак; кровля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:rsidR="00E403E3" w:rsidRPr="003368DE" w:rsidRDefault="00E403E3" w:rsidP="00E403E3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E403E3" w:rsidRPr="003368DE" w:rsidRDefault="00E403E3" w:rsidP="00E403E3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755"/>
        <w:gridCol w:w="4380"/>
        <w:gridCol w:w="2595"/>
        <w:gridCol w:w="15"/>
        <w:gridCol w:w="165"/>
      </w:tblGrid>
      <w:tr w:rsidR="00E403E3" w:rsidRPr="003368DE" w:rsidTr="00D753E2">
        <w:trPr>
          <w:gridAfter w:val="1"/>
          <w:wAfter w:w="165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К6.2 Степень технического обустройства</w:t>
            </w:r>
          </w:p>
        </w:tc>
      </w:tr>
      <w:tr w:rsidR="00E403E3" w:rsidRPr="003368DE" w:rsidTr="00D753E2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E403E3" w:rsidRPr="003368DE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К6.2- а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Центральное отопление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E403E3" w:rsidRPr="003368DE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К6.2-б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E403E3" w:rsidRPr="003368DE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К6.2-в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E403E3" w:rsidRPr="003368DE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К6.2-г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Электричество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E403E3" w:rsidRPr="003368DE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К6.2-д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E403E3" w:rsidRPr="003368DE" w:rsidTr="00D753E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Отсутствие технического обустройства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3368DE" w:rsidRDefault="00E403E3" w:rsidP="00D753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p w:rsidR="00E403E3" w:rsidRDefault="00E403E3" w:rsidP="00E403E3">
      <w:pPr>
        <w:pStyle w:val="FORMATTEXT"/>
        <w:ind w:firstLine="568"/>
        <w:jc w:val="both"/>
      </w:pPr>
    </w:p>
    <w:p w:rsidR="00E403E3" w:rsidRPr="002C33D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C33D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</w:r>
      <w:r w:rsidRPr="002C33DD">
        <w:rPr>
          <w:rFonts w:ascii="Times New Roman" w:hAnsi="Times New Roman" w:cs="Times New Roman"/>
          <w:sz w:val="28"/>
          <w:szCs w:val="28"/>
        </w:rPr>
        <w:t>Расчёт арендной платы за пользование муниципальным имуществом (нежилые помещения) при почасовой оплате стоимости аренды определяется по формуле:</w:t>
      </w:r>
    </w:p>
    <w:p w:rsidR="00E403E3" w:rsidRPr="002C33DD" w:rsidRDefault="00E403E3" w:rsidP="00E403E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2C33DD">
        <w:rPr>
          <w:rFonts w:ascii="Times New Roman" w:hAnsi="Times New Roman" w:cs="Times New Roman"/>
          <w:sz w:val="28"/>
          <w:szCs w:val="28"/>
        </w:rPr>
        <w:t xml:space="preserve">АП = Бчап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3DD">
        <w:rPr>
          <w:rFonts w:ascii="Times New Roman" w:hAnsi="Times New Roman" w:cs="Times New Roman"/>
          <w:sz w:val="28"/>
          <w:szCs w:val="28"/>
        </w:rPr>
        <w:t xml:space="preserve">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C33DD">
        <w:rPr>
          <w:rFonts w:ascii="Times New Roman" w:hAnsi="Times New Roman" w:cs="Times New Roman"/>
          <w:sz w:val="28"/>
          <w:szCs w:val="28"/>
        </w:rPr>
        <w:t xml:space="preserve">1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3DD">
        <w:rPr>
          <w:rFonts w:ascii="Times New Roman" w:hAnsi="Times New Roman" w:cs="Times New Roman"/>
          <w:sz w:val="28"/>
          <w:szCs w:val="28"/>
        </w:rPr>
        <w:t xml:space="preserve">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C33DD">
        <w:rPr>
          <w:rFonts w:ascii="Times New Roman" w:hAnsi="Times New Roman" w:cs="Times New Roman"/>
          <w:sz w:val="28"/>
          <w:szCs w:val="28"/>
        </w:rPr>
        <w:t xml:space="preserve">2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3DD">
        <w:rPr>
          <w:rFonts w:ascii="Times New Roman" w:hAnsi="Times New Roman" w:cs="Times New Roman"/>
          <w:sz w:val="28"/>
          <w:szCs w:val="28"/>
        </w:rPr>
        <w:t xml:space="preserve">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C33DD">
        <w:rPr>
          <w:rFonts w:ascii="Times New Roman" w:hAnsi="Times New Roman" w:cs="Times New Roman"/>
          <w:sz w:val="28"/>
          <w:szCs w:val="28"/>
        </w:rPr>
        <w:t xml:space="preserve">3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3DD">
        <w:rPr>
          <w:rFonts w:ascii="Times New Roman" w:hAnsi="Times New Roman" w:cs="Times New Roman"/>
          <w:sz w:val="28"/>
          <w:szCs w:val="28"/>
        </w:rPr>
        <w:t xml:space="preserve">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C33DD">
        <w:rPr>
          <w:rFonts w:ascii="Times New Roman" w:hAnsi="Times New Roman" w:cs="Times New Roman"/>
          <w:sz w:val="28"/>
          <w:szCs w:val="28"/>
        </w:rPr>
        <w:t xml:space="preserve">5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3DD">
        <w:rPr>
          <w:rFonts w:ascii="Times New Roman" w:hAnsi="Times New Roman" w:cs="Times New Roman"/>
          <w:sz w:val="28"/>
          <w:szCs w:val="28"/>
        </w:rPr>
        <w:t xml:space="preserve">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C33DD">
        <w:rPr>
          <w:rFonts w:ascii="Times New Roman" w:hAnsi="Times New Roman" w:cs="Times New Roman"/>
          <w:sz w:val="28"/>
          <w:szCs w:val="28"/>
        </w:rPr>
        <w:t xml:space="preserve">6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3DD">
        <w:rPr>
          <w:rFonts w:ascii="Times New Roman" w:hAnsi="Times New Roman" w:cs="Times New Roman"/>
          <w:sz w:val="28"/>
          <w:szCs w:val="28"/>
        </w:rPr>
        <w:t xml:space="preserve">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33DD">
        <w:rPr>
          <w:rFonts w:ascii="Times New Roman" w:hAnsi="Times New Roman" w:cs="Times New Roman"/>
          <w:sz w:val="28"/>
          <w:szCs w:val="28"/>
        </w:rPr>
        <w:t xml:space="preserve"> </w:t>
      </w:r>
      <w:r w:rsidRPr="002C33D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C33DD">
        <w:rPr>
          <w:rFonts w:ascii="Times New Roman" w:hAnsi="Times New Roman" w:cs="Times New Roman"/>
          <w:sz w:val="28"/>
          <w:szCs w:val="28"/>
        </w:rPr>
        <w:t xml:space="preserve"> Ч, где</w:t>
      </w:r>
    </w:p>
    <w:p w:rsidR="00E403E3" w:rsidRPr="002C33DD" w:rsidRDefault="00E403E3" w:rsidP="00E403E3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  <w:r w:rsidRPr="002C33DD">
        <w:rPr>
          <w:rFonts w:ascii="Times New Roman" w:hAnsi="Times New Roman" w:cs="Times New Roman"/>
          <w:sz w:val="28"/>
          <w:szCs w:val="28"/>
        </w:rPr>
        <w:t>АП – размер арендной платы за пользование муниципальным имуществом (нежилыми помещениями) в месяц, руб./мес.;</w:t>
      </w:r>
    </w:p>
    <w:p w:rsidR="00E403E3" w:rsidRPr="002C33DD" w:rsidRDefault="00E403E3" w:rsidP="00E403E3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  <w:r w:rsidRPr="002C33DD">
        <w:rPr>
          <w:rFonts w:ascii="Times New Roman" w:hAnsi="Times New Roman" w:cs="Times New Roman"/>
          <w:sz w:val="28"/>
          <w:szCs w:val="28"/>
        </w:rPr>
        <w:t>Бчап – часовая базовая ставка арендной платы, в руб. за 1 кв. м в час;</w:t>
      </w:r>
    </w:p>
    <w:p w:rsidR="00E403E3" w:rsidRPr="002C33D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C33DD">
        <w:rPr>
          <w:rFonts w:ascii="Times New Roman" w:hAnsi="Times New Roman" w:cs="Times New Roman"/>
          <w:sz w:val="28"/>
          <w:szCs w:val="28"/>
        </w:rPr>
        <w:t xml:space="preserve">Величина Бчап - 2,20 рублей в час, без учета налога на добавленную стоимость, стоимости коммунальных услуг, эксплуатационных расходов и стоимости аренды земельного участка; </w:t>
      </w:r>
    </w:p>
    <w:p w:rsidR="00E403E3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2C33D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C33DD">
        <w:rPr>
          <w:rFonts w:ascii="Times New Roman" w:hAnsi="Times New Roman" w:cs="Times New Roman"/>
          <w:sz w:val="28"/>
          <w:szCs w:val="28"/>
        </w:rPr>
        <w:t xml:space="preserve">К1 - коэффициент, учитывающий территориальную зону, определяемый в соответствии с пунктом 2 настоящего Порядка расчета арендной платы; </w:t>
      </w:r>
    </w:p>
    <w:p w:rsidR="00E403E3" w:rsidRPr="002C33D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C33DD">
        <w:rPr>
          <w:rFonts w:ascii="Times New Roman" w:hAnsi="Times New Roman" w:cs="Times New Roman"/>
          <w:sz w:val="28"/>
          <w:szCs w:val="28"/>
        </w:rPr>
        <w:lastRenderedPageBreak/>
        <w:t xml:space="preserve">К2 - коэффициент, учитывающий качество строительного материала стен здания, определяемый в соответствии с пунктом 2 настоящего Порядка расчета арендной платы; </w:t>
      </w:r>
    </w:p>
    <w:p w:rsidR="00E403E3" w:rsidRPr="002C33D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C33DD">
        <w:rPr>
          <w:rFonts w:ascii="Times New Roman" w:hAnsi="Times New Roman" w:cs="Times New Roman"/>
          <w:sz w:val="28"/>
          <w:szCs w:val="28"/>
        </w:rPr>
        <w:t xml:space="preserve">К3 - коэффициент, учитывающий цель использования арендуемых помещений, определяемый в соответствии с пунктом 2 настоящего Порядка расчета арендной платы; </w:t>
      </w:r>
    </w:p>
    <w:p w:rsidR="00E403E3" w:rsidRPr="002C33D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C33DD">
        <w:rPr>
          <w:rFonts w:ascii="Times New Roman" w:hAnsi="Times New Roman" w:cs="Times New Roman"/>
          <w:sz w:val="28"/>
          <w:szCs w:val="28"/>
        </w:rPr>
        <w:t xml:space="preserve">К5 - коэффициент, учитывающий износ здания, определяемый в соответствии с пунктом 2 настоящего Порядка расчета арендной платы; 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 xml:space="preserve">К6 - коэффициент, учитывающий размещение помещения, степень технического благоустройства, определяемый в соответствии с пунктом 2 настоящего Порядка расчета арендной платы; 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 xml:space="preserve">S - площадь нежилого помещения, сдаваемого в аренду, м2; 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 xml:space="preserve">Ч - количество часов аренды нежилого помещения в месяц, час. </w:t>
      </w:r>
    </w:p>
    <w:p w:rsidR="00E403E3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 xml:space="preserve">Действие настоящего пункта распространяется на имущество, закрепленное за муниципальными учреждениями на праве оперативного управления при сдаче его в аренду (за исключением имущества, передаваемого в аренду социально ориентированным некоммерческим организациям). 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Pr="00137D76">
        <w:rPr>
          <w:rFonts w:ascii="Times New Roman" w:hAnsi="Times New Roman" w:cs="Times New Roman"/>
          <w:sz w:val="28"/>
          <w:szCs w:val="28"/>
        </w:rPr>
        <w:t xml:space="preserve">Плата за пользование имуществом, право на которое зарегистрировано в долях с иными собственниками, рассчитывается на основании данного Порядка расчета арендной платы с учетом соответствующей доли. 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Pr="00137D76">
        <w:rPr>
          <w:rFonts w:ascii="Times New Roman" w:hAnsi="Times New Roman" w:cs="Times New Roman"/>
          <w:sz w:val="28"/>
          <w:szCs w:val="28"/>
        </w:rPr>
        <w:t xml:space="preserve">При передаче в аренду имущества социально ориентированным некоммерческим организациям размер (начальный (минимальный) размер) арендной платы устанавливается в сумме 1 рубль в месяц (в том числе НДС) за 1 объект муниципального имущества 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 xml:space="preserve"> 2.4.</w:t>
      </w:r>
      <w:r>
        <w:rPr>
          <w:rFonts w:ascii="Times New Roman" w:hAnsi="Times New Roman" w:cs="Times New Roman"/>
          <w:sz w:val="28"/>
          <w:szCs w:val="28"/>
        </w:rPr>
        <w:tab/>
      </w:r>
      <w:r w:rsidRPr="00137D76">
        <w:rPr>
          <w:rFonts w:ascii="Times New Roman" w:hAnsi="Times New Roman" w:cs="Times New Roman"/>
          <w:sz w:val="28"/>
          <w:szCs w:val="28"/>
        </w:rPr>
        <w:t xml:space="preserve">При передаче в аренду имущества субъектам малого и среднего предпринимательства, признанным социальными предприятиями, размер (начальный (минимальный) размер) арендной платы в первые 2 года аренды имущества устанавливается в сумме 1 рубль в месяц (в том числе НДС) за 1 объект имущества при условиях: 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>- если субъект малого и среднего предпринимательства, признанный социальным предприятием, осуществляет деятельность в сфере социального предпринимательства, соответствующую одному или нескольким условиям, определенным</w:t>
      </w:r>
      <w:r w:rsidRPr="00137D76">
        <w:rPr>
          <w:rFonts w:ascii="Times New Roman" w:hAnsi="Times New Roman" w:cs="Times New Roman"/>
          <w:sz w:val="28"/>
          <w:szCs w:val="28"/>
        </w:rPr>
        <w:fldChar w:fldCharType="begin"/>
      </w:r>
      <w:r w:rsidRPr="00137D76">
        <w:rPr>
          <w:rFonts w:ascii="Times New Roman" w:hAnsi="Times New Roman" w:cs="Times New Roman"/>
          <w:sz w:val="28"/>
          <w:szCs w:val="28"/>
        </w:rPr>
        <w:instrText xml:space="preserve"> HYPERLINK "kodeks://link/d?nd=902053196&amp;mark=000000000000000000000000000000000000000000000000008R60M9"\o"’’О развитии малого и среднего предпринимательства в Российской Федерации (с изменениями на 31 июля 2025 года)’’</w:instrTex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instrText>Федеральный закон от 24.07.2007 N 209-ФЗ</w:instrTex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01.09.2025)"</w:instrText>
      </w:r>
      <w:r w:rsidRPr="00137D76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»</w:t>
      </w:r>
      <w:r w:rsidRPr="00137D76">
        <w:rPr>
          <w:rFonts w:ascii="Times New Roman" w:hAnsi="Times New Roman" w:cs="Times New Roman"/>
          <w:sz w:val="28"/>
          <w:szCs w:val="28"/>
        </w:rPr>
        <w:fldChar w:fldCharType="end"/>
      </w:r>
      <w:r w:rsidRPr="00137D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 xml:space="preserve">- если субъект малого и среднего предпринимательства, признанный социальным предприятием, ранее не арендовал объект имущества на условиях, определенных настоящим пунктом. </w:t>
      </w:r>
    </w:p>
    <w:p w:rsidR="00E403E3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 xml:space="preserve">В третьем и последующих годах аренды имущества субъектом малого и среднего предпринимательства, признанным социальным предприятием, размер арендной платы устанавливается в соответствии с пунктом 2 настоящего Порядка. </w:t>
      </w:r>
    </w:p>
    <w:p w:rsidR="00E403E3" w:rsidRPr="00137D76" w:rsidRDefault="00E403E3" w:rsidP="00E403E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D76">
        <w:rPr>
          <w:rFonts w:ascii="Times New Roman" w:hAnsi="Times New Roman" w:cs="Times New Roman"/>
          <w:sz w:val="28"/>
          <w:szCs w:val="28"/>
        </w:rPr>
        <w:t>Расчет размера годовой арендной платы за использование оборудования, площадок, стоянок, транспортных средств, сроком полезного использования более 12 месяцев производится по формуле: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>А = ((Ц1 x На) / 100 + (Ц2 x АП) / 100) x К3, где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>А - годовая арендная плата (руб.);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>Ц1 - балансовая стоимость в восстановительных ценах (руб.);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>Ц2 - остаточная стоимость в восстановительных ценах (руб.);</w:t>
      </w:r>
    </w:p>
    <w:p w:rsidR="00E403E3" w:rsidRPr="00137D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>На - норма амортизационных отчислений, рассчитываемая по формуле:</w:t>
      </w:r>
    </w:p>
    <w:p w:rsidR="00E403E3" w:rsidRPr="00211297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7D76">
        <w:rPr>
          <w:rFonts w:ascii="Times New Roman" w:hAnsi="Times New Roman" w:cs="Times New Roman"/>
          <w:sz w:val="28"/>
          <w:szCs w:val="28"/>
        </w:rPr>
        <w:t xml:space="preserve">На = 1 / срок полезного использования имущества в месяцах x 100, согласно </w:t>
      </w:r>
      <w:r w:rsidRPr="00211297">
        <w:rPr>
          <w:rFonts w:ascii="Times New Roman" w:hAnsi="Times New Roman" w:cs="Times New Roman"/>
          <w:sz w:val="28"/>
          <w:szCs w:val="28"/>
        </w:rPr>
        <w:fldChar w:fldCharType="begin"/>
      </w:r>
      <w:r w:rsidRPr="00211297">
        <w:rPr>
          <w:rFonts w:ascii="Times New Roman" w:hAnsi="Times New Roman" w:cs="Times New Roman"/>
          <w:sz w:val="28"/>
          <w:szCs w:val="28"/>
        </w:rPr>
        <w:instrText xml:space="preserve"> HYPERLINK "kodeks://link/d?nd=901808053&amp;mark=000000000000000000000000000000000000000000000000007DK0K9"\o"’’О Классификации основных средств, включаемых в амортизационные группы (с изменениями на 18 ноября 2022 года)’’</w:instrText>
      </w:r>
    </w:p>
    <w:p w:rsidR="00E403E3" w:rsidRPr="00211297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297">
        <w:rPr>
          <w:rFonts w:ascii="Times New Roman" w:hAnsi="Times New Roman" w:cs="Times New Roman"/>
          <w:sz w:val="28"/>
          <w:szCs w:val="28"/>
        </w:rPr>
        <w:instrText>Постановление Правительства РФ от 01.01.2002 N 1</w:instrText>
      </w:r>
    </w:p>
    <w:p w:rsidR="00E403E3" w:rsidRPr="00211297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297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01.01.2023)"</w:instrText>
      </w:r>
      <w:r w:rsidRPr="00211297">
        <w:rPr>
          <w:rFonts w:ascii="Times New Roman" w:hAnsi="Times New Roman" w:cs="Times New Roman"/>
          <w:sz w:val="28"/>
          <w:szCs w:val="28"/>
        </w:rPr>
        <w:fldChar w:fldCharType="separate"/>
      </w:r>
      <w:r w:rsidRPr="00211297">
        <w:rPr>
          <w:rFonts w:ascii="Times New Roman" w:hAnsi="Times New Roman" w:cs="Times New Roman"/>
          <w:sz w:val="28"/>
          <w:szCs w:val="28"/>
        </w:rPr>
        <w:t>классификации основных средств, включаемых в амортизационные группы</w:t>
      </w:r>
      <w:r w:rsidRPr="00211297">
        <w:rPr>
          <w:rFonts w:ascii="Times New Roman" w:hAnsi="Times New Roman" w:cs="Times New Roman"/>
          <w:sz w:val="28"/>
          <w:szCs w:val="28"/>
        </w:rPr>
        <w:fldChar w:fldCharType="end"/>
      </w:r>
      <w:r w:rsidRPr="00211297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211297">
        <w:rPr>
          <w:rFonts w:ascii="Times New Roman" w:hAnsi="Times New Roman" w:cs="Times New Roman"/>
          <w:sz w:val="28"/>
          <w:szCs w:val="28"/>
        </w:rPr>
        <w:fldChar w:fldCharType="begin"/>
      </w:r>
      <w:r w:rsidRPr="00211297">
        <w:rPr>
          <w:rFonts w:ascii="Times New Roman" w:hAnsi="Times New Roman" w:cs="Times New Roman"/>
          <w:sz w:val="28"/>
          <w:szCs w:val="28"/>
        </w:rPr>
        <w:instrText xml:space="preserve"> HYPERLINK "kodeks://link/d?nd=901808053"\o"’’О Классификации основных средств, включаемых в амортизационные группы (с изменениями на 18 ноября 2022 года)’’</w:instrText>
      </w:r>
    </w:p>
    <w:p w:rsidR="00E403E3" w:rsidRPr="00211297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297">
        <w:rPr>
          <w:rFonts w:ascii="Times New Roman" w:hAnsi="Times New Roman" w:cs="Times New Roman"/>
          <w:sz w:val="28"/>
          <w:szCs w:val="28"/>
        </w:rPr>
        <w:instrText>Постановление Правительства РФ от 01.01.2002 N 1</w:instrText>
      </w:r>
    </w:p>
    <w:p w:rsidR="00E403E3" w:rsidRPr="009B4DB0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297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01.01.2023)"</w:instrText>
      </w:r>
      <w:r w:rsidRPr="00211297">
        <w:rPr>
          <w:rFonts w:ascii="Times New Roman" w:hAnsi="Times New Roman" w:cs="Times New Roman"/>
          <w:sz w:val="28"/>
          <w:szCs w:val="28"/>
        </w:rPr>
        <w:fldChar w:fldCharType="separate"/>
      </w:r>
      <w:r w:rsidRPr="0021129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01.01.2002 № 1 «О Классификации основных средств, включаемых в амортизационные группы</w:t>
      </w:r>
      <w:r w:rsidRPr="00211297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90"/>
        <w:gridCol w:w="3885"/>
        <w:gridCol w:w="4095"/>
      </w:tblGrid>
      <w:tr w:rsidR="00E403E3" w:rsidRPr="009B4DB0" w:rsidTr="00D753E2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Значение На</w:t>
            </w:r>
          </w:p>
        </w:tc>
      </w:tr>
      <w:tr w:rsidR="00E403E3" w:rsidRPr="009B4DB0" w:rsidTr="00D753E2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от 1 года до 2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403E3" w:rsidRPr="009B4DB0" w:rsidTr="00D753E2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от 2 лет до 3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403E3" w:rsidRPr="009B4DB0" w:rsidTr="00D753E2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от 3 до 5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E403E3" w:rsidRPr="009B4DB0" w:rsidTr="00D753E2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от 5 до 7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403E3" w:rsidRPr="009B4DB0" w:rsidTr="00D753E2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от 7 до 10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E403E3" w:rsidRPr="009B4DB0" w:rsidTr="00D753E2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6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от 10 до 15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403E3" w:rsidRPr="009B4DB0" w:rsidTr="00D753E2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7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от 15 до 20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403E3" w:rsidRPr="009B4DB0" w:rsidTr="00D753E2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8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от 20 до 25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403E3" w:rsidRPr="009B4DB0" w:rsidTr="00D753E2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9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от 25 до 30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E403E3" w:rsidRPr="009B4DB0" w:rsidTr="00D753E2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10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9B4DB0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B0">
              <w:rPr>
                <w:rFonts w:ascii="Times New Roman" w:hAnsi="Times New Roman" w:cs="Times New Roman"/>
                <w:sz w:val="24"/>
                <w:szCs w:val="24"/>
              </w:rPr>
              <w:t>в зависимости от нормативного срока</w:t>
            </w:r>
          </w:p>
        </w:tc>
      </w:tr>
    </w:tbl>
    <w:p w:rsidR="00E403E3" w:rsidRPr="009B4DB0" w:rsidRDefault="00E403E3" w:rsidP="00E403E3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E403E3" w:rsidRPr="00524C1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24C16">
        <w:rPr>
          <w:rFonts w:ascii="Times New Roman" w:hAnsi="Times New Roman" w:cs="Times New Roman"/>
          <w:sz w:val="28"/>
          <w:szCs w:val="28"/>
        </w:rPr>
        <w:t>АП - арендный процент:</w:t>
      </w:r>
    </w:p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5775"/>
        <w:gridCol w:w="2925"/>
      </w:tblGrid>
      <w:tr w:rsidR="00E403E3" w:rsidTr="00D753E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Вид оборудования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Арендный процент</w:t>
            </w:r>
          </w:p>
        </w:tc>
      </w:tr>
      <w:tr w:rsidR="00E403E3" w:rsidTr="00D753E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Телекоммуникационное, транспорт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403E3" w:rsidTr="00D753E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Торговое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03E3" w:rsidTr="00D753E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Пищевое, общественного питания, прочее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03E3" w:rsidTr="00D753E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Станки, механизмы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03E3" w:rsidTr="00D753E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Площадки для стоянки транспорта, для торговли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403E3" w:rsidTr="00D753E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Площадки промышленные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403E3" w:rsidTr="00D753E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Инженерные сети (сети теплоснабжения, сети водоснабжения, сети водоотведения), предназначенные для обеспечения жизнедеятельности населения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E403E3" w:rsidTr="00D753E2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3E3" w:rsidRPr="00524C16" w:rsidRDefault="00E403E3" w:rsidP="00D753E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403E3" w:rsidRDefault="00E403E3" w:rsidP="00E403E3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p w:rsidR="00E403E3" w:rsidRPr="0004472D" w:rsidRDefault="00E403E3" w:rsidP="00E403E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04472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72D">
        <w:rPr>
          <w:rFonts w:ascii="Times New Roman" w:hAnsi="Times New Roman" w:cs="Times New Roman"/>
          <w:sz w:val="28"/>
          <w:szCs w:val="28"/>
        </w:rPr>
        <w:t>Расчет размера годовой арендной платы за использование оборудования, площадок, стоянок, транспортных средств сроком полезного использования более 12 месяцев с истекшими сроками амортизационных отчислений производится по формуле:</w:t>
      </w:r>
    </w:p>
    <w:p w:rsidR="00E403E3" w:rsidRPr="000447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0447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472D">
        <w:rPr>
          <w:rFonts w:ascii="Times New Roman" w:hAnsi="Times New Roman" w:cs="Times New Roman"/>
          <w:sz w:val="28"/>
          <w:szCs w:val="28"/>
        </w:rPr>
        <w:t>А = Ц1 x АП x 0,5 / 100 x К3, где</w:t>
      </w:r>
    </w:p>
    <w:p w:rsidR="00E403E3" w:rsidRPr="000447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472D">
        <w:rPr>
          <w:rFonts w:ascii="Times New Roman" w:hAnsi="Times New Roman" w:cs="Times New Roman"/>
          <w:sz w:val="28"/>
          <w:szCs w:val="28"/>
        </w:rPr>
        <w:t>А - годовая арендная плата (руб.);</w:t>
      </w:r>
    </w:p>
    <w:p w:rsidR="00E403E3" w:rsidRPr="000447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472D">
        <w:rPr>
          <w:rFonts w:ascii="Times New Roman" w:hAnsi="Times New Roman" w:cs="Times New Roman"/>
          <w:sz w:val="28"/>
          <w:szCs w:val="28"/>
        </w:rPr>
        <w:t>Ц1 - балансовая стоимость в восстановительных ценах (руб.);</w:t>
      </w:r>
    </w:p>
    <w:p w:rsidR="00E403E3" w:rsidRPr="000447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472D">
        <w:rPr>
          <w:rFonts w:ascii="Times New Roman" w:hAnsi="Times New Roman" w:cs="Times New Roman"/>
          <w:sz w:val="28"/>
          <w:szCs w:val="28"/>
        </w:rPr>
        <w:t>АП - арендный процент;</w:t>
      </w:r>
    </w:p>
    <w:p w:rsidR="00E403E3" w:rsidRPr="000447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0447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472D">
        <w:rPr>
          <w:rFonts w:ascii="Times New Roman" w:hAnsi="Times New Roman" w:cs="Times New Roman"/>
          <w:sz w:val="28"/>
          <w:szCs w:val="28"/>
        </w:rPr>
        <w:t>К3 - коэффициент, учитывающий цели использования арендуемого оборудования, транспортных средств, прочего имущества.</w:t>
      </w:r>
    </w:p>
    <w:p w:rsidR="00E403E3" w:rsidRPr="000447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04472D" w:rsidRDefault="00E403E3" w:rsidP="008E2C3A">
      <w:pPr>
        <w:pStyle w:val="FORMATTEX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4472D">
        <w:rPr>
          <w:rFonts w:ascii="Times New Roman" w:hAnsi="Times New Roman" w:cs="Times New Roman"/>
          <w:sz w:val="28"/>
          <w:szCs w:val="28"/>
        </w:rPr>
        <w:t>5. При передаче объектов муниципального имущества в аренду для размещения банкоматов и платежных терминалов арендуемая площадь должна составлять не менее 1,0 кв. м.</w:t>
      </w:r>
    </w:p>
    <w:p w:rsidR="00E403E3" w:rsidRPr="0004472D" w:rsidRDefault="00E403E3" w:rsidP="008E2C3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E403E3" w:rsidRPr="0004472D" w:rsidRDefault="00E403E3" w:rsidP="00E403E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04472D">
        <w:rPr>
          <w:rFonts w:ascii="Times New Roman" w:hAnsi="Times New Roman" w:cs="Times New Roman"/>
          <w:sz w:val="28"/>
          <w:szCs w:val="28"/>
        </w:rPr>
        <w:t>6. Размер арендной платы за пользование муниципальным имуществом определятся на основании отчета об оценке рыночной стоимости, в соответствии с законодательством, регулирующим оценочную деятельность в Российской Федерации, в случае:</w:t>
      </w:r>
    </w:p>
    <w:p w:rsidR="00E403E3" w:rsidRPr="000447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472D">
        <w:rPr>
          <w:rFonts w:ascii="Times New Roman" w:hAnsi="Times New Roman" w:cs="Times New Roman"/>
          <w:sz w:val="28"/>
          <w:szCs w:val="28"/>
        </w:rPr>
        <w:t xml:space="preserve">- если муниципальное имущество имеет технические характеристики, не предусмотренные настоящим Порядком; </w:t>
      </w:r>
    </w:p>
    <w:p w:rsidR="00E403E3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472D">
        <w:rPr>
          <w:rFonts w:ascii="Times New Roman" w:hAnsi="Times New Roman" w:cs="Times New Roman"/>
          <w:sz w:val="28"/>
          <w:szCs w:val="28"/>
        </w:rPr>
        <w:t xml:space="preserve">- если открытый аукцион на право заключения договора аренды муниципального имущества признан несостоявшимся два и более раза, в связи с отсутствием заявок на участие в аукционе. </w:t>
      </w:r>
    </w:p>
    <w:p w:rsidR="008E2C3A" w:rsidRPr="0004472D" w:rsidRDefault="008E2C3A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Default="00E403E3" w:rsidP="00E403E3">
      <w:pPr>
        <w:pStyle w:val="FORMATTEXT"/>
        <w:ind w:firstLine="568"/>
        <w:jc w:val="both"/>
      </w:pPr>
    </w:p>
    <w:p w:rsidR="00E403E3" w:rsidRPr="000C402D" w:rsidRDefault="00E403E3" w:rsidP="00E403E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0C402D">
        <w:rPr>
          <w:rFonts w:ascii="Times New Roman" w:hAnsi="Times New Roman" w:cs="Times New Roman"/>
          <w:sz w:val="28"/>
          <w:szCs w:val="28"/>
        </w:rPr>
        <w:t>7. Порядок, условия и сроки внесения арендной платы:</w:t>
      </w:r>
    </w:p>
    <w:p w:rsidR="00E403E3" w:rsidRPr="000C40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0C40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C402D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</w:r>
      <w:r w:rsidRPr="000C402D">
        <w:rPr>
          <w:rFonts w:ascii="Times New Roman" w:hAnsi="Times New Roman" w:cs="Times New Roman"/>
          <w:sz w:val="28"/>
          <w:szCs w:val="28"/>
        </w:rPr>
        <w:t>Порядок, условия и сроки внесения арендной платы оговариваются в договоре аренды муниципального имущества в соответствии с настоящим порядком.</w:t>
      </w:r>
    </w:p>
    <w:p w:rsidR="00E403E3" w:rsidRPr="000C40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0C402D" w:rsidRDefault="00E403E3" w:rsidP="008E2C3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C402D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ab/>
      </w:r>
      <w:r w:rsidRPr="000C402D">
        <w:rPr>
          <w:rFonts w:ascii="Times New Roman" w:hAnsi="Times New Roman" w:cs="Times New Roman"/>
          <w:sz w:val="28"/>
          <w:szCs w:val="28"/>
        </w:rPr>
        <w:t>В договоре аренды муниципального имущества указывается размер арендной платы за квартал.</w:t>
      </w:r>
      <w:bookmarkStart w:id="0" w:name="_GoBack"/>
      <w:bookmarkEnd w:id="0"/>
    </w:p>
    <w:p w:rsidR="00E403E3" w:rsidRPr="000C40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C402D">
        <w:rPr>
          <w:rFonts w:ascii="Times New Roman" w:hAnsi="Times New Roman" w:cs="Times New Roman"/>
          <w:sz w:val="28"/>
          <w:szCs w:val="28"/>
        </w:rPr>
        <w:lastRenderedPageBreak/>
        <w:t>7.3.</w:t>
      </w:r>
      <w:r>
        <w:rPr>
          <w:rFonts w:ascii="Times New Roman" w:hAnsi="Times New Roman" w:cs="Times New Roman"/>
          <w:sz w:val="28"/>
          <w:szCs w:val="28"/>
        </w:rPr>
        <w:tab/>
      </w:r>
      <w:r w:rsidRPr="000C402D">
        <w:rPr>
          <w:rFonts w:ascii="Times New Roman" w:hAnsi="Times New Roman" w:cs="Times New Roman"/>
          <w:sz w:val="28"/>
          <w:szCs w:val="28"/>
        </w:rPr>
        <w:t>Арендная плата за муниципальное имущество вносится арендатором путем перечисления денежных средств ежеквартально до 20-го числа последнего месяца текущего квартала, при этом: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C402D">
        <w:rPr>
          <w:rFonts w:ascii="Times New Roman" w:hAnsi="Times New Roman" w:cs="Times New Roman"/>
          <w:sz w:val="28"/>
          <w:szCs w:val="28"/>
        </w:rPr>
        <w:t>а) квартал считается равным трем календарным месяцам, отсчет кварталов ведется с начала календарного года;</w:t>
      </w:r>
    </w:p>
    <w:p w:rsidR="00E403E3" w:rsidRPr="000C40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C402D">
        <w:rPr>
          <w:rFonts w:ascii="Times New Roman" w:hAnsi="Times New Roman" w:cs="Times New Roman"/>
          <w:sz w:val="28"/>
          <w:szCs w:val="28"/>
        </w:rPr>
        <w:t>б) ежеквартальный платеж за квартал, в котором муниципальное имущество было передано арендатору, за исключением четвертого квартала, вносится до 20-го числа последнего месяца текущего квартала (первый квартал - до 20 марта; второй квартал - до 20 июня; третий квартал - до 20 сентября);</w:t>
      </w:r>
    </w:p>
    <w:p w:rsidR="00E403E3" w:rsidRPr="000C40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C402D">
        <w:rPr>
          <w:rFonts w:ascii="Times New Roman" w:hAnsi="Times New Roman" w:cs="Times New Roman"/>
          <w:sz w:val="28"/>
          <w:szCs w:val="28"/>
        </w:rPr>
        <w:t>в) арендная плата за четвертый квартал календарного года вносится арендатором до 1-го числа последнего месяца этого календарного года;</w:t>
      </w:r>
    </w:p>
    <w:p w:rsidR="00E403E3" w:rsidRPr="000C402D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C402D">
        <w:rPr>
          <w:rFonts w:ascii="Times New Roman" w:hAnsi="Times New Roman" w:cs="Times New Roman"/>
          <w:sz w:val="28"/>
          <w:szCs w:val="28"/>
        </w:rPr>
        <w:t>г) арендная плата за квартал, в котором прекращается договор аренды, вносится не позднее дня прекращения договора аренды.</w:t>
      </w:r>
    </w:p>
    <w:p w:rsidR="00E403E3" w:rsidRDefault="00E403E3" w:rsidP="00E403E3">
      <w:pPr>
        <w:pStyle w:val="FORMATTEXT"/>
        <w:ind w:firstLine="568"/>
        <w:jc w:val="both"/>
      </w:pP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ab/>
      </w:r>
      <w:r w:rsidRPr="00D1776C">
        <w:rPr>
          <w:rFonts w:ascii="Times New Roman" w:hAnsi="Times New Roman" w:cs="Times New Roman"/>
          <w:sz w:val="28"/>
          <w:szCs w:val="28"/>
        </w:rPr>
        <w:t>Арендатор вправе вносить платежи за аренду муниципального имущества досрочно.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t>7.5.</w:t>
      </w:r>
      <w:r>
        <w:rPr>
          <w:rFonts w:ascii="Times New Roman" w:hAnsi="Times New Roman" w:cs="Times New Roman"/>
          <w:sz w:val="28"/>
          <w:szCs w:val="28"/>
        </w:rPr>
        <w:tab/>
      </w:r>
      <w:r w:rsidRPr="00D1776C">
        <w:rPr>
          <w:rFonts w:ascii="Times New Roman" w:hAnsi="Times New Roman" w:cs="Times New Roman"/>
          <w:sz w:val="28"/>
          <w:szCs w:val="28"/>
        </w:rPr>
        <w:t>В платежном документе в поле "Назначение платежа" указываются наименование платежа, дата и номер договора.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t>7.6.</w:t>
      </w:r>
      <w:r>
        <w:rPr>
          <w:rFonts w:ascii="Times New Roman" w:hAnsi="Times New Roman" w:cs="Times New Roman"/>
          <w:sz w:val="28"/>
          <w:szCs w:val="28"/>
        </w:rPr>
        <w:tab/>
      </w:r>
      <w:r w:rsidRPr="00D1776C">
        <w:rPr>
          <w:rFonts w:ascii="Times New Roman" w:hAnsi="Times New Roman" w:cs="Times New Roman"/>
          <w:sz w:val="28"/>
          <w:szCs w:val="28"/>
        </w:rPr>
        <w:t>За нарушение сроков внесения арендной платы начисляется пеня в размере 1/300 ставки рефинансирования Центрального банка Российской Федерации за каждый день просрочки.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ab/>
      </w:r>
      <w:r w:rsidRPr="00D1776C">
        <w:rPr>
          <w:rFonts w:ascii="Times New Roman" w:hAnsi="Times New Roman" w:cs="Times New Roman"/>
          <w:sz w:val="28"/>
          <w:szCs w:val="28"/>
        </w:rPr>
        <w:t>В договоре аренды муниципального имущества должно быть предусмотрено, что размер арендной платы изменяется в одностороннем порядке, на основании решения арендодателя в следующих случаях: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t>- в связи с изменением порядка расчета арендной платы за пользование муниципальным имуществом, находящимся в собственности муниципального образования Сургутский район;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t>- в связи с проведением технической инвентаризации (изменение площади объекта аренды).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t>Арендная плата в новом размере уплачивается с месяца, следующего за наступлением таких изменений.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t>7.8.</w:t>
      </w:r>
      <w:r>
        <w:rPr>
          <w:rFonts w:ascii="Times New Roman" w:hAnsi="Times New Roman" w:cs="Times New Roman"/>
          <w:sz w:val="28"/>
          <w:szCs w:val="28"/>
        </w:rPr>
        <w:tab/>
      </w:r>
      <w:r w:rsidRPr="00D1776C">
        <w:rPr>
          <w:rFonts w:ascii="Times New Roman" w:hAnsi="Times New Roman" w:cs="Times New Roman"/>
          <w:sz w:val="28"/>
          <w:szCs w:val="28"/>
        </w:rPr>
        <w:t>В случае предоставления муниципального имущества в аренду по результатам торгов на право заключения договора аренды муниципального имущества размер арендной платы не может быть пересмотрен в сторону уменьшения.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t>7.9.</w:t>
      </w:r>
      <w:r>
        <w:rPr>
          <w:rFonts w:ascii="Times New Roman" w:hAnsi="Times New Roman" w:cs="Times New Roman"/>
          <w:sz w:val="28"/>
          <w:szCs w:val="28"/>
        </w:rPr>
        <w:tab/>
      </w:r>
      <w:r w:rsidRPr="00D1776C">
        <w:rPr>
          <w:rFonts w:ascii="Times New Roman" w:hAnsi="Times New Roman" w:cs="Times New Roman"/>
          <w:sz w:val="28"/>
          <w:szCs w:val="28"/>
        </w:rPr>
        <w:t>При расчете арендной платы не учитывается площадь неиспользуемых помещений (подвал, техподполье, пожарные лестницы).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D1776C" w:rsidRDefault="00E403E3" w:rsidP="005E1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t>7.10.</w:t>
      </w:r>
      <w:r>
        <w:rPr>
          <w:rFonts w:ascii="Times New Roman" w:hAnsi="Times New Roman" w:cs="Times New Roman"/>
          <w:sz w:val="28"/>
          <w:szCs w:val="28"/>
        </w:rPr>
        <w:tab/>
      </w:r>
      <w:r w:rsidRPr="00D1776C">
        <w:rPr>
          <w:rFonts w:ascii="Times New Roman" w:hAnsi="Times New Roman" w:cs="Times New Roman"/>
          <w:sz w:val="28"/>
          <w:szCs w:val="28"/>
        </w:rPr>
        <w:t>Арендная плата уплачивается отдельно по каждому договору.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lastRenderedPageBreak/>
        <w:t>7.11.</w:t>
      </w:r>
      <w:r>
        <w:rPr>
          <w:rFonts w:ascii="Times New Roman" w:hAnsi="Times New Roman" w:cs="Times New Roman"/>
          <w:sz w:val="28"/>
          <w:szCs w:val="28"/>
        </w:rPr>
        <w:tab/>
      </w:r>
      <w:r w:rsidRPr="00D1776C">
        <w:rPr>
          <w:rFonts w:ascii="Times New Roman" w:hAnsi="Times New Roman" w:cs="Times New Roman"/>
          <w:sz w:val="28"/>
          <w:szCs w:val="28"/>
        </w:rPr>
        <w:t>На период отсутствия надлежащим образом оформленного договора аренды основанием для взимания арендной платы является фактическое использование объекта муниципальной собственности.</w:t>
      </w: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D1776C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776C">
        <w:rPr>
          <w:rFonts w:ascii="Times New Roman" w:hAnsi="Times New Roman" w:cs="Times New Roman"/>
          <w:sz w:val="28"/>
          <w:szCs w:val="28"/>
        </w:rPr>
        <w:t>7.12.</w:t>
      </w:r>
      <w:r>
        <w:rPr>
          <w:rFonts w:ascii="Times New Roman" w:hAnsi="Times New Roman" w:cs="Times New Roman"/>
          <w:sz w:val="28"/>
          <w:szCs w:val="28"/>
        </w:rPr>
        <w:tab/>
      </w:r>
      <w:r w:rsidRPr="00D1776C">
        <w:rPr>
          <w:rFonts w:ascii="Times New Roman" w:hAnsi="Times New Roman" w:cs="Times New Roman"/>
          <w:sz w:val="28"/>
          <w:szCs w:val="28"/>
        </w:rPr>
        <w:t>При наступлении форс-мажорных обстоятельств начисление арендной платы приостанавливается на время действия этих обстоятельств.</w:t>
      </w:r>
    </w:p>
    <w:p w:rsidR="00E403E3" w:rsidRDefault="00E403E3" w:rsidP="00E403E3">
      <w:pPr>
        <w:pStyle w:val="FORMATTEXT"/>
        <w:ind w:firstLine="568"/>
        <w:jc w:val="both"/>
      </w:pP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>7.13.</w:t>
      </w:r>
      <w:r>
        <w:rPr>
          <w:rFonts w:ascii="Times New Roman" w:hAnsi="Times New Roman" w:cs="Times New Roman"/>
          <w:sz w:val="28"/>
          <w:szCs w:val="28"/>
        </w:rPr>
        <w:tab/>
      </w:r>
      <w:r w:rsidRPr="00761976">
        <w:rPr>
          <w:rFonts w:ascii="Times New Roman" w:hAnsi="Times New Roman" w:cs="Times New Roman"/>
          <w:sz w:val="28"/>
          <w:szCs w:val="28"/>
        </w:rPr>
        <w:t>Запрещается сдача в субаренду для осуществления игорного бизнеса арендуемых помещений, не используемых по основному договору аренды для развлекательно-досуговой деятельности.</w:t>
      </w: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910E0">
        <w:rPr>
          <w:rFonts w:ascii="Times New Roman" w:hAnsi="Times New Roman" w:cs="Times New Roman"/>
          <w:sz w:val="28"/>
          <w:szCs w:val="28"/>
        </w:rPr>
        <w:t>7.14.</w:t>
      </w:r>
      <w:r>
        <w:rPr>
          <w:rFonts w:ascii="Times New Roman" w:hAnsi="Times New Roman" w:cs="Times New Roman"/>
          <w:sz w:val="28"/>
          <w:szCs w:val="28"/>
        </w:rPr>
        <w:tab/>
      </w:r>
      <w:r w:rsidRPr="00761976">
        <w:rPr>
          <w:rFonts w:ascii="Times New Roman" w:hAnsi="Times New Roman" w:cs="Times New Roman"/>
          <w:sz w:val="28"/>
          <w:szCs w:val="28"/>
        </w:rPr>
        <w:t>При необходимости проведения арендатором за счет собственных средств реконструкции арендуемого муниципального имущества производится освобождение от уплаты арендной платы, рассчитанной по действующему договору аренды.</w:t>
      </w: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910E0">
        <w:rPr>
          <w:rFonts w:ascii="Times New Roman" w:hAnsi="Times New Roman" w:cs="Times New Roman"/>
          <w:sz w:val="28"/>
          <w:szCs w:val="28"/>
        </w:rPr>
        <w:t>7.15.</w:t>
      </w:r>
      <w:r>
        <w:rPr>
          <w:rFonts w:ascii="Times New Roman" w:hAnsi="Times New Roman" w:cs="Times New Roman"/>
          <w:sz w:val="28"/>
          <w:szCs w:val="28"/>
        </w:rPr>
        <w:tab/>
      </w:r>
      <w:r w:rsidRPr="00761976">
        <w:rPr>
          <w:rFonts w:ascii="Times New Roman" w:hAnsi="Times New Roman" w:cs="Times New Roman"/>
          <w:sz w:val="28"/>
          <w:szCs w:val="28"/>
        </w:rPr>
        <w:t>Освобождение от уплаты арендной платы, рассчитанной по действующему договору аренды на нормативный период времени для выполнения работ по реконструкции, предоставляется при необходимости проведения следующих работ:</w:t>
      </w: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761976">
        <w:rPr>
          <w:rFonts w:ascii="Times New Roman" w:hAnsi="Times New Roman" w:cs="Times New Roman"/>
          <w:sz w:val="28"/>
          <w:szCs w:val="28"/>
        </w:rPr>
        <w:t>Монтаж, замена, капитальный ремонт инженерных коммуникаций, в том числе, установка приборов учета потребляемых ресурсов, пожаро-охранной сигнализации и системы оповещения людей при пожаре.</w:t>
      </w: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761976">
        <w:rPr>
          <w:rFonts w:ascii="Times New Roman" w:hAnsi="Times New Roman" w:cs="Times New Roman"/>
          <w:sz w:val="28"/>
          <w:szCs w:val="28"/>
        </w:rPr>
        <w:t>Проведение капитального ремонта, устройство дополнительного эвакуационного выхода, отсутствие отделки (не подведены коммуникации: электроснабжение, водоснабжение, теплоснабжение, водоотведение, не установлены стеклопакеты, не выполнена стяжка полов, устройство пола, не выполнена проклейка стен обоями/покраска стен, побелка/покраска потолка, отсутствует настил линолеума/кафельной плитки).</w:t>
      </w: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>7.16.</w:t>
      </w:r>
      <w:r>
        <w:rPr>
          <w:rFonts w:ascii="Times New Roman" w:hAnsi="Times New Roman" w:cs="Times New Roman"/>
          <w:sz w:val="28"/>
          <w:szCs w:val="28"/>
        </w:rPr>
        <w:tab/>
      </w:r>
      <w:r w:rsidRPr="00761976">
        <w:rPr>
          <w:rFonts w:ascii="Times New Roman" w:hAnsi="Times New Roman" w:cs="Times New Roman"/>
          <w:sz w:val="28"/>
          <w:szCs w:val="28"/>
        </w:rPr>
        <w:t>Установленная настоящим расчетом арендная плата за пользование нежилым помещением, зданием (частью здания) не включает в себя плату за:</w:t>
      </w: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>- коммунальные услуги;</w:t>
      </w: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>- содержание общего имущества;</w:t>
      </w:r>
    </w:p>
    <w:p w:rsidR="00E403E3" w:rsidRPr="00761976" w:rsidRDefault="00E403E3" w:rsidP="00E403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>- пользование земельным участком, на котором оно расположено.</w:t>
      </w:r>
    </w:p>
    <w:p w:rsidR="00E403E3" w:rsidRDefault="00E403E3" w:rsidP="00E403E3">
      <w:pPr>
        <w:widowControl w:val="0"/>
        <w:rPr>
          <w:rFonts w:eastAsia="Times New Roman" w:cs="Times New Roman"/>
          <w:bCs/>
          <w:color w:val="000000" w:themeColor="text1"/>
          <w:sz w:val="24"/>
          <w:szCs w:val="24"/>
        </w:rPr>
      </w:pPr>
    </w:p>
    <w:p w:rsidR="00E403E3" w:rsidRPr="00624D1B" w:rsidRDefault="00E403E3" w:rsidP="008120B5">
      <w:pPr>
        <w:rPr>
          <w:szCs w:val="28"/>
        </w:rPr>
      </w:pPr>
    </w:p>
    <w:sectPr w:rsidR="00E403E3" w:rsidRPr="00624D1B" w:rsidSect="00D4419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477" w:rsidRDefault="00D95477">
      <w:r>
        <w:separator/>
      </w:r>
    </w:p>
  </w:endnote>
  <w:endnote w:type="continuationSeparator" w:id="0">
    <w:p w:rsidR="00D95477" w:rsidRDefault="00D9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477" w:rsidRDefault="00D95477">
      <w:r>
        <w:separator/>
      </w:r>
    </w:p>
  </w:footnote>
  <w:footnote w:type="continuationSeparator" w:id="0">
    <w:p w:rsidR="00D95477" w:rsidRDefault="00D95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8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12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0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2"/>
  </w:num>
  <w:num w:numId="12">
    <w:abstractNumId w:val="9"/>
  </w:num>
  <w:num w:numId="13">
    <w:abstractNumId w:val="3"/>
  </w:num>
  <w:num w:numId="14">
    <w:abstractNumId w:val="0"/>
  </w:num>
  <w:num w:numId="15">
    <w:abstractNumId w:val="8"/>
  </w:num>
  <w:num w:numId="16">
    <w:abstractNumId w:val="16"/>
  </w:num>
  <w:num w:numId="17">
    <w:abstractNumId w:val="7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239F1"/>
    <w:rsid w:val="00042B74"/>
    <w:rsid w:val="0005366F"/>
    <w:rsid w:val="000977C7"/>
    <w:rsid w:val="000A6032"/>
    <w:rsid w:val="00104DDE"/>
    <w:rsid w:val="00106F43"/>
    <w:rsid w:val="00145ACB"/>
    <w:rsid w:val="00147F61"/>
    <w:rsid w:val="00184E50"/>
    <w:rsid w:val="0018552E"/>
    <w:rsid w:val="001B4B9D"/>
    <w:rsid w:val="001E59D4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10285"/>
    <w:rsid w:val="003112C8"/>
    <w:rsid w:val="00353641"/>
    <w:rsid w:val="00363C6F"/>
    <w:rsid w:val="00373494"/>
    <w:rsid w:val="00391DA6"/>
    <w:rsid w:val="003A2B27"/>
    <w:rsid w:val="003F4CF0"/>
    <w:rsid w:val="004307E2"/>
    <w:rsid w:val="00466342"/>
    <w:rsid w:val="004804A3"/>
    <w:rsid w:val="00490AD8"/>
    <w:rsid w:val="0049505D"/>
    <w:rsid w:val="004E2129"/>
    <w:rsid w:val="005131D4"/>
    <w:rsid w:val="005303D5"/>
    <w:rsid w:val="0054236C"/>
    <w:rsid w:val="005513EF"/>
    <w:rsid w:val="0055157D"/>
    <w:rsid w:val="00557ED6"/>
    <w:rsid w:val="005D4D7C"/>
    <w:rsid w:val="005E05C7"/>
    <w:rsid w:val="005E1389"/>
    <w:rsid w:val="005E4706"/>
    <w:rsid w:val="005E747A"/>
    <w:rsid w:val="00601BFA"/>
    <w:rsid w:val="00610F4E"/>
    <w:rsid w:val="006133F7"/>
    <w:rsid w:val="00635F27"/>
    <w:rsid w:val="006532C6"/>
    <w:rsid w:val="006A0896"/>
    <w:rsid w:val="006D629F"/>
    <w:rsid w:val="006F68C5"/>
    <w:rsid w:val="00711319"/>
    <w:rsid w:val="00715A28"/>
    <w:rsid w:val="00746C3E"/>
    <w:rsid w:val="00786533"/>
    <w:rsid w:val="00790D22"/>
    <w:rsid w:val="007E2207"/>
    <w:rsid w:val="007F376D"/>
    <w:rsid w:val="007F658D"/>
    <w:rsid w:val="008120B5"/>
    <w:rsid w:val="00813CD7"/>
    <w:rsid w:val="008565F4"/>
    <w:rsid w:val="00862139"/>
    <w:rsid w:val="00880E9D"/>
    <w:rsid w:val="008A51D6"/>
    <w:rsid w:val="008A5F04"/>
    <w:rsid w:val="008B174D"/>
    <w:rsid w:val="008D0DC9"/>
    <w:rsid w:val="008E2C3A"/>
    <w:rsid w:val="008E60B9"/>
    <w:rsid w:val="0094667E"/>
    <w:rsid w:val="009660BD"/>
    <w:rsid w:val="009850CF"/>
    <w:rsid w:val="009A488C"/>
    <w:rsid w:val="009B625A"/>
    <w:rsid w:val="009E4702"/>
    <w:rsid w:val="009F2C4B"/>
    <w:rsid w:val="009F4C74"/>
    <w:rsid w:val="00A14B72"/>
    <w:rsid w:val="00A1761D"/>
    <w:rsid w:val="00A666CE"/>
    <w:rsid w:val="00A720CE"/>
    <w:rsid w:val="00A8675F"/>
    <w:rsid w:val="00AB151D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72AC"/>
    <w:rsid w:val="00BD465F"/>
    <w:rsid w:val="00C015A3"/>
    <w:rsid w:val="00C13F42"/>
    <w:rsid w:val="00C3569C"/>
    <w:rsid w:val="00C620B5"/>
    <w:rsid w:val="00C76139"/>
    <w:rsid w:val="00C87625"/>
    <w:rsid w:val="00CC03D7"/>
    <w:rsid w:val="00D37519"/>
    <w:rsid w:val="00D44197"/>
    <w:rsid w:val="00D57CDB"/>
    <w:rsid w:val="00D753E2"/>
    <w:rsid w:val="00D95477"/>
    <w:rsid w:val="00D95DD1"/>
    <w:rsid w:val="00DF25B3"/>
    <w:rsid w:val="00DF4B8F"/>
    <w:rsid w:val="00E403E3"/>
    <w:rsid w:val="00E56E64"/>
    <w:rsid w:val="00E74516"/>
    <w:rsid w:val="00E860D1"/>
    <w:rsid w:val="00EC3A5F"/>
    <w:rsid w:val="00ED6E16"/>
    <w:rsid w:val="00EE2B57"/>
    <w:rsid w:val="00EF2AED"/>
    <w:rsid w:val="00F22F55"/>
    <w:rsid w:val="00F25B01"/>
    <w:rsid w:val="00F373F7"/>
    <w:rsid w:val="00F409D2"/>
    <w:rsid w:val="00F64E55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A7DA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iPriority w:val="99"/>
    <w:semiHidden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iPriority w:val="99"/>
    <w:semiHidden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18552E"/>
  </w:style>
  <w:style w:type="paragraph" w:styleId="afd">
    <w:name w:val="footer"/>
    <w:basedOn w:val="a"/>
    <w:link w:val="afe"/>
    <w:uiPriority w:val="99"/>
    <w:semiHidden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C586-ED1B-4DB7-8C7A-43FF0615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13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23402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238</cp:revision>
  <cp:lastPrinted>2025-10-28T06:11:00Z</cp:lastPrinted>
  <dcterms:created xsi:type="dcterms:W3CDTF">2014-06-05T10:02:00Z</dcterms:created>
  <dcterms:modified xsi:type="dcterms:W3CDTF">2025-10-28T07:21:00Z</dcterms:modified>
</cp:coreProperties>
</file>