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AC731F">
        <w:rPr>
          <w:rFonts w:eastAsia="Calibri" w:cs="Times New Roman"/>
          <w:color w:val="000000"/>
          <w:sz w:val="24"/>
          <w:szCs w:val="24"/>
          <w:lang w:eastAsia="en-US"/>
        </w:rPr>
        <w:t>30</w:t>
      </w:r>
      <w:bookmarkStart w:id="0" w:name="_GoBack"/>
      <w:bookmarkEnd w:id="0"/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92067C">
        <w:rPr>
          <w:rFonts w:eastAsia="Calibri" w:cs="Times New Roman"/>
          <w:color w:val="000000"/>
          <w:sz w:val="24"/>
          <w:szCs w:val="24"/>
          <w:lang w:eastAsia="en-US"/>
        </w:rPr>
        <w:t>3-нпа</w:t>
      </w:r>
    </w:p>
    <w:p w:rsidR="002D3753" w:rsidRDefault="00026BA7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Hlk144318366"/>
    </w:p>
    <w:bookmarkEnd w:id="1"/>
    <w:p w:rsidR="0092067C" w:rsidRDefault="0092067C" w:rsidP="0092067C">
      <w:pPr>
        <w:pStyle w:val="HEADERTEXT"/>
        <w:tabs>
          <w:tab w:val="left" w:pos="4820"/>
        </w:tabs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администрации сельского   поселения Локосово от 20.11.2023 09-нпа «</w:t>
      </w:r>
      <w:r w:rsidRPr="009A5E2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Положения об оплате и стимулировании труда работников муниципального учреждения физической культуры и спорта,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5E2E">
        <w:rPr>
          <w:rFonts w:ascii="Times New Roman" w:hAnsi="Times New Roman" w:cs="Times New Roman"/>
          <w:bCs/>
          <w:color w:val="auto"/>
          <w:sz w:val="28"/>
          <w:szCs w:val="28"/>
        </w:rPr>
        <w:t>подведомственного администрации сельского поселения Локосово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20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067C" w:rsidRDefault="0092067C" w:rsidP="0092067C">
      <w:pPr>
        <w:pStyle w:val="HEADERTEXT"/>
        <w:tabs>
          <w:tab w:val="left" w:pos="4820"/>
        </w:tabs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2067C" w:rsidRPr="0092067C" w:rsidRDefault="0092067C" w:rsidP="0092067C">
      <w:pPr>
        <w:pStyle w:val="HEADERTEXT"/>
        <w:tabs>
          <w:tab w:val="left" w:pos="4820"/>
        </w:tabs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2067C" w:rsidRPr="00CD2555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CD2555">
        <w:rPr>
          <w:rFonts w:ascii="Times New Roman" w:hAnsi="Times New Roman" w:cs="Times New Roman"/>
          <w:sz w:val="28"/>
          <w:szCs w:val="28"/>
        </w:rPr>
        <w:fldChar w:fldCharType="begin"/>
      </w:r>
      <w:r w:rsidRPr="00CD2555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"kodeks://link/d?nd=901807664&amp;point=mark=000000000000000000000000000000000000000000000000008Q40M3"\o"’’Трудовой кодекс Российской Федерации (с изменениями на 16 декабря 2019 года)’’</w:instrText>
      </w:r>
    </w:p>
    <w:p w:rsidR="0092067C" w:rsidRPr="00CD2555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55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CD2555">
        <w:rPr>
          <w:rFonts w:ascii="Times New Roman" w:hAnsi="Times New Roman" w:cs="Times New Roman"/>
          <w:sz w:val="28"/>
          <w:szCs w:val="28"/>
        </w:rPr>
        <w:fldChar w:fldCharType="separate"/>
      </w:r>
      <w:r w:rsidRPr="00CD2555">
        <w:rPr>
          <w:rFonts w:ascii="Times New Roman" w:hAnsi="Times New Roman" w:cs="Times New Roman"/>
          <w:sz w:val="28"/>
          <w:szCs w:val="28"/>
        </w:rPr>
        <w:t xml:space="preserve">статьёй 144 Трудового кодекса Российской Федерации </w:t>
      </w:r>
      <w:r w:rsidRPr="00CD2555">
        <w:rPr>
          <w:rFonts w:ascii="Times New Roman" w:hAnsi="Times New Roman" w:cs="Times New Roman"/>
          <w:sz w:val="28"/>
          <w:szCs w:val="28"/>
        </w:rPr>
        <w:fldChar w:fldCharType="end"/>
      </w:r>
      <w:r w:rsidRPr="00CD2555">
        <w:rPr>
          <w:rFonts w:ascii="Times New Roman" w:hAnsi="Times New Roman" w:cs="Times New Roman"/>
          <w:sz w:val="28"/>
          <w:szCs w:val="28"/>
        </w:rPr>
        <w:t xml:space="preserve">в целях упорядочения оплаты труда работников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«Локосовский спортивно-оздоровительный комплекс «Старт»</w:t>
      </w:r>
      <w:r w:rsidRPr="00CD2555">
        <w:rPr>
          <w:rFonts w:ascii="Times New Roman" w:hAnsi="Times New Roman" w:cs="Times New Roman"/>
          <w:sz w:val="28"/>
          <w:szCs w:val="28"/>
        </w:rPr>
        <w:t>,</w: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Губернатора Ханты-Мансийского автономного округа - Югры от 15 сентября 2025 года № 299-рг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увеличении (индексации) размеров фонда оплаты труда в органах государственной власти Ханты-Мансийского автономного округа - Югры, иных государственных органах</w:t>
      </w:r>
      <w:r w:rsidRPr="0032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 и в подведомственных им государственных учреждениях</w:t>
      </w:r>
      <w:r w:rsidRPr="0032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2 к постановлению администрации сельского поселения Локосово от 20.11.2023 09-нпа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A5E2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оплате и стимулировании труда работников муниципального учреждения физической культуры и спорта, подведомственного администрации сельского поселения Локосово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C5326">
        <w:rPr>
          <w:rFonts w:ascii="Times New Roman" w:hAnsi="Times New Roman" w:cs="Times New Roman"/>
          <w:sz w:val="28"/>
          <w:szCs w:val="28"/>
        </w:rPr>
        <w:t xml:space="preserve"> </w:t>
      </w:r>
      <w:r w:rsidRPr="00BC5326">
        <w:rPr>
          <w:rFonts w:ascii="Times New Roman" w:hAnsi="Times New Roman" w:cs="Times New Roman"/>
          <w:bCs/>
          <w:sz w:val="28"/>
          <w:szCs w:val="28"/>
        </w:rPr>
        <w:t>изложить в следующей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5326">
        <w:rPr>
          <w:rFonts w:ascii="Times New Roman" w:hAnsi="Times New Roman" w:cs="Times New Roman"/>
          <w:sz w:val="28"/>
          <w:szCs w:val="28"/>
        </w:rPr>
        <w:t>редакции:</w:t>
      </w:r>
    </w:p>
    <w:p w:rsidR="0092067C" w:rsidRPr="00C144BE" w:rsidRDefault="0092067C" w:rsidP="0092067C">
      <w:pPr>
        <w:pStyle w:val="HEADERTEX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50F61">
        <w:rPr>
          <w:rFonts w:ascii="Times New Roman" w:hAnsi="Times New Roman" w:cs="Times New Roman"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Пункт 2.4</w:t>
      </w:r>
      <w:r w:rsidRPr="0086378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44BE">
        <w:rPr>
          <w:rFonts w:ascii="Times New Roman" w:hAnsi="Times New Roman" w:cs="Times New Roman"/>
          <w:sz w:val="28"/>
          <w:szCs w:val="28"/>
        </w:rPr>
        <w:t xml:space="preserve"> </w:t>
      </w:r>
      <w:r w:rsidRPr="001C7438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Pr="00C144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44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новой</w:t>
      </w:r>
      <w:r w:rsidRPr="00C144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2067C" w:rsidRPr="00863782" w:rsidRDefault="0092067C" w:rsidP="0092067C">
      <w:pPr>
        <w:pStyle w:val="HEADERTEX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«2.4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863782">
        <w:rPr>
          <w:rFonts w:ascii="Times New Roman" w:hAnsi="Times New Roman" w:cs="Times New Roman"/>
          <w:bCs/>
          <w:color w:val="auto"/>
          <w:sz w:val="28"/>
          <w:szCs w:val="28"/>
        </w:rPr>
        <w:t>Должностные оклады (оклады) работников учреждения физической культуры и спорта, занимающих должности работников физической культуры и спорта устанавливаются в соответствии с таблицей:</w:t>
      </w:r>
    </w:p>
    <w:tbl>
      <w:tblPr>
        <w:tblW w:w="94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85"/>
        <w:gridCol w:w="4500"/>
        <w:gridCol w:w="2613"/>
      </w:tblGrid>
      <w:tr w:rsidR="0092067C" w:rsidRPr="009A5E2E" w:rsidTr="00020DF2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уровни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(профессии),</w:t>
            </w:r>
          </w:p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оклад (оклад)  </w:t>
            </w:r>
          </w:p>
        </w:tc>
      </w:tr>
      <w:tr w:rsidR="0092067C" w:rsidRPr="009A5E2E" w:rsidTr="00020DF2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Группа должностей второго уровня. Категория "Специалисты".</w:t>
            </w:r>
          </w:p>
        </w:tc>
      </w:tr>
      <w:tr w:rsidR="0092067C" w:rsidRPr="009A5E2E" w:rsidTr="00020DF2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14 285,00</w:t>
            </w:r>
          </w:p>
        </w:tc>
      </w:tr>
      <w:tr w:rsidR="0092067C" w:rsidRPr="009A5E2E" w:rsidTr="00020DF2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14 285,00</w:t>
            </w:r>
          </w:p>
        </w:tc>
      </w:tr>
    </w:tbl>
    <w:p w:rsidR="0092067C" w:rsidRPr="00175EA8" w:rsidRDefault="0092067C" w:rsidP="0036362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067C" w:rsidRPr="00C144BE" w:rsidRDefault="0092067C" w:rsidP="0092067C">
      <w:pPr>
        <w:pStyle w:val="HEADERTEX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Пункт </w:t>
      </w:r>
      <w:r w:rsidRPr="00863782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Pr="0036362B">
        <w:rPr>
          <w:rFonts w:ascii="Times New Roman" w:hAnsi="Times New Roman" w:cs="Times New Roman"/>
          <w:color w:val="auto"/>
          <w:sz w:val="28"/>
          <w:szCs w:val="28"/>
        </w:rPr>
        <w:t>. Положения</w:t>
      </w:r>
      <w:r w:rsidRPr="00C144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44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новой</w:t>
      </w:r>
      <w:r w:rsidRPr="00C144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144BE">
        <w:rPr>
          <w:rFonts w:ascii="Times New Roman" w:hAnsi="Times New Roman" w:cs="Times New Roman"/>
          <w:color w:val="auto"/>
          <w:sz w:val="28"/>
          <w:szCs w:val="28"/>
        </w:rPr>
        <w:t>редакции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2067C" w:rsidRPr="00863782" w:rsidRDefault="0092067C" w:rsidP="0092067C">
      <w:pPr>
        <w:pStyle w:val="HEADERTEX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«2.5.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8637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Должностные оклады (оклады) работников, занимающих должности </w:t>
      </w:r>
      <w:r w:rsidRPr="00863782">
        <w:rPr>
          <w:rFonts w:ascii="Times New Roman" w:hAnsi="Times New Roman" w:cs="Times New Roman"/>
          <w:color w:val="auto"/>
          <w:sz w:val="28"/>
          <w:szCs w:val="28"/>
        </w:rPr>
        <w:t>по общеотраслевым профессиям рабочих,</w:t>
      </w:r>
      <w:r w:rsidRPr="008637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устанавливаются в соответствии с таблицей:</w:t>
      </w:r>
    </w:p>
    <w:tbl>
      <w:tblPr>
        <w:tblW w:w="949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40"/>
        <w:gridCol w:w="4525"/>
        <w:gridCol w:w="2633"/>
      </w:tblGrid>
      <w:tr w:rsidR="0092067C" w:rsidRPr="009A5E2E" w:rsidTr="00CA511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(профессии), требования к квалификации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</w:t>
            </w:r>
          </w:p>
        </w:tc>
      </w:tr>
      <w:tr w:rsidR="0092067C" w:rsidRPr="009A5E2E" w:rsidTr="00CA511C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профессий рабочих второго уровня. Категория "Специалисты".</w:t>
            </w:r>
          </w:p>
        </w:tc>
      </w:tr>
      <w:tr w:rsidR="0092067C" w:rsidRPr="009A5E2E" w:rsidTr="00CA511C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</w:tr>
    </w:tbl>
    <w:p w:rsidR="0092067C" w:rsidRDefault="0092067C" w:rsidP="0036362B">
      <w:pPr>
        <w:pStyle w:val="FORMATTEX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D2B3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Подпункт </w:t>
      </w:r>
      <w:r w:rsidRPr="00863782">
        <w:rPr>
          <w:rFonts w:ascii="Times New Roman" w:hAnsi="Times New Roman" w:cs="Times New Roman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 xml:space="preserve"> пункта 4.3. Положения изложить в новой редакции:</w:t>
      </w:r>
    </w:p>
    <w:p w:rsidR="0092067C" w:rsidRPr="00863782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«4.3.2. </w:t>
      </w:r>
      <w:r w:rsidRPr="00863782">
        <w:rPr>
          <w:rFonts w:ascii="Times New Roman" w:hAnsi="Times New Roman" w:cs="Times New Roman"/>
          <w:bCs/>
          <w:sz w:val="28"/>
          <w:szCs w:val="28"/>
        </w:rPr>
        <w:t>Должностной оклад (оклад) руководителя учреждения (директора) устанавливается в соответствии с таблицей:</w:t>
      </w:r>
    </w:p>
    <w:tbl>
      <w:tblPr>
        <w:tblW w:w="9417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804"/>
        <w:gridCol w:w="2613"/>
      </w:tblGrid>
      <w:tr w:rsidR="0092067C" w:rsidRPr="009A5E2E" w:rsidTr="00CA511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</w:t>
            </w:r>
          </w:p>
        </w:tc>
      </w:tr>
      <w:tr w:rsidR="0092067C" w:rsidRPr="009A5E2E" w:rsidTr="00CA511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E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67C" w:rsidRPr="009A5E2E" w:rsidRDefault="0092067C" w:rsidP="00020DF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21 256,00</w:t>
            </w:r>
          </w:p>
        </w:tc>
      </w:tr>
    </w:tbl>
    <w:p w:rsidR="0092067C" w:rsidRDefault="0092067C" w:rsidP="00020DF2">
      <w:pPr>
        <w:pStyle w:val="FORMATTEX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067C" w:rsidRPr="003C68B0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C68B0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92067C" w:rsidRPr="003C68B0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68B0">
        <w:rPr>
          <w:rFonts w:ascii="Times New Roman" w:hAnsi="Times New Roman" w:cs="Times New Roman"/>
          <w:sz w:val="28"/>
          <w:szCs w:val="28"/>
        </w:rPr>
        <w:t>.</w:t>
      </w:r>
      <w:r w:rsidRPr="003C68B0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правоотношение, возникшее с 1 октября 2025 года.</w: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68B0">
        <w:rPr>
          <w:rFonts w:ascii="Times New Roman" w:hAnsi="Times New Roman" w:cs="Times New Roman"/>
          <w:sz w:val="28"/>
          <w:szCs w:val="28"/>
        </w:rPr>
        <w:t>.</w:t>
      </w:r>
      <w:r w:rsidRPr="003C68B0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возложить на заместителя главы сельского поселения Локосово.</w:t>
      </w:r>
    </w:p>
    <w:p w:rsidR="0092067C" w:rsidRDefault="0092067C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F2" w:rsidRDefault="00020DF2" w:rsidP="0092067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67C" w:rsidRDefault="0092067C" w:rsidP="0092067C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2067C" w:rsidRPr="00E279B3" w:rsidRDefault="0092067C" w:rsidP="0092067C">
      <w:pPr>
        <w:tabs>
          <w:tab w:val="left" w:pos="8261"/>
        </w:tabs>
        <w:ind w:left="1"/>
        <w:jc w:val="both"/>
        <w:rPr>
          <w:rFonts w:cs="Times New Roman"/>
          <w:szCs w:val="28"/>
        </w:rPr>
      </w:pPr>
      <w:r w:rsidRPr="00E279B3">
        <w:rPr>
          <w:rFonts w:cs="Times New Roman"/>
          <w:szCs w:val="28"/>
        </w:rPr>
        <w:t>И. о главы сельского поселения Локосово                                         Д. А. Кучумов</w:t>
      </w:r>
    </w:p>
    <w:sectPr w:rsidR="0092067C" w:rsidRPr="00E279B3" w:rsidSect="0092067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3D7" w:rsidRDefault="009D33D7">
      <w:r>
        <w:separator/>
      </w:r>
    </w:p>
  </w:endnote>
  <w:endnote w:type="continuationSeparator" w:id="0">
    <w:p w:rsidR="009D33D7" w:rsidRDefault="009D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3D7" w:rsidRDefault="009D33D7">
      <w:r>
        <w:separator/>
      </w:r>
    </w:p>
  </w:footnote>
  <w:footnote w:type="continuationSeparator" w:id="0">
    <w:p w:rsidR="009D33D7" w:rsidRDefault="009D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0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7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11"/>
  </w:num>
  <w:num w:numId="12">
    <w:abstractNumId w:val="23"/>
  </w:num>
  <w:num w:numId="13">
    <w:abstractNumId w:val="12"/>
  </w:num>
  <w:num w:numId="14">
    <w:abstractNumId w:val="6"/>
  </w:num>
  <w:num w:numId="15">
    <w:abstractNumId w:val="22"/>
  </w:num>
  <w:num w:numId="16">
    <w:abstractNumId w:val="32"/>
  </w:num>
  <w:num w:numId="17">
    <w:abstractNumId w:val="19"/>
  </w:num>
  <w:num w:numId="18">
    <w:abstractNumId w:val="15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3"/>
  </w:num>
  <w:num w:numId="31">
    <w:abstractNumId w:val="28"/>
  </w:num>
  <w:num w:numId="32">
    <w:abstractNumId w:val="9"/>
  </w:num>
  <w:num w:numId="33">
    <w:abstractNumId w:val="21"/>
  </w:num>
  <w:num w:numId="34">
    <w:abstractNumId w:val="13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62B"/>
    <w:rsid w:val="00363C6F"/>
    <w:rsid w:val="00373494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565F4"/>
    <w:rsid w:val="00862139"/>
    <w:rsid w:val="00880E9D"/>
    <w:rsid w:val="00887867"/>
    <w:rsid w:val="008A51D6"/>
    <w:rsid w:val="008A5F04"/>
    <w:rsid w:val="008B174D"/>
    <w:rsid w:val="008D0DC9"/>
    <w:rsid w:val="008E60B9"/>
    <w:rsid w:val="0092067C"/>
    <w:rsid w:val="0094667E"/>
    <w:rsid w:val="009660BD"/>
    <w:rsid w:val="00972F16"/>
    <w:rsid w:val="009850CF"/>
    <w:rsid w:val="009A488C"/>
    <w:rsid w:val="009D33D7"/>
    <w:rsid w:val="009E4702"/>
    <w:rsid w:val="009F2C4B"/>
    <w:rsid w:val="009F4C74"/>
    <w:rsid w:val="00A14B72"/>
    <w:rsid w:val="00A1761D"/>
    <w:rsid w:val="00A666CE"/>
    <w:rsid w:val="00A720CE"/>
    <w:rsid w:val="00A8675F"/>
    <w:rsid w:val="00A952A6"/>
    <w:rsid w:val="00AB151D"/>
    <w:rsid w:val="00AB29B6"/>
    <w:rsid w:val="00AC5527"/>
    <w:rsid w:val="00AC731F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72AC"/>
    <w:rsid w:val="00BC4B28"/>
    <w:rsid w:val="00BD465F"/>
    <w:rsid w:val="00C015A3"/>
    <w:rsid w:val="00C13F42"/>
    <w:rsid w:val="00C3569C"/>
    <w:rsid w:val="00C620B5"/>
    <w:rsid w:val="00C76139"/>
    <w:rsid w:val="00C87625"/>
    <w:rsid w:val="00CC03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C3A5F"/>
    <w:rsid w:val="00ED6E16"/>
    <w:rsid w:val="00EF2AED"/>
    <w:rsid w:val="00F22F55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800F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D436-D638-4648-8596-91A50D2A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249</cp:revision>
  <cp:lastPrinted>2025-10-30T06:54:00Z</cp:lastPrinted>
  <dcterms:created xsi:type="dcterms:W3CDTF">2014-06-05T10:02:00Z</dcterms:created>
  <dcterms:modified xsi:type="dcterms:W3CDTF">2025-10-30T06:58:00Z</dcterms:modified>
</cp:coreProperties>
</file>