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397BE8">
        <w:rPr>
          <w:rFonts w:eastAsia="Calibri" w:cs="Times New Roman"/>
          <w:color w:val="000000"/>
          <w:sz w:val="24"/>
          <w:szCs w:val="24"/>
          <w:lang w:eastAsia="en-US"/>
        </w:rPr>
        <w:t>9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BE3A32" w:rsidRDefault="00C305E1" w:rsidP="00397BE8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397BE8" w:rsidRDefault="00397BE8" w:rsidP="00397BE8">
      <w:pPr>
        <w:rPr>
          <w:rFonts w:eastAsia="Times New Roman" w:cs="Times New Roman"/>
          <w:sz w:val="18"/>
          <w:szCs w:val="1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97BE8" w:rsidRPr="00397BE8" w:rsidTr="00397BE8">
        <w:tc>
          <w:tcPr>
            <w:tcW w:w="5495" w:type="dxa"/>
          </w:tcPr>
          <w:p w:rsidR="00397BE8" w:rsidRPr="00397BE8" w:rsidRDefault="00397BE8" w:rsidP="00397BE8">
            <w:pPr>
              <w:ind w:right="706"/>
              <w:jc w:val="both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О внесении изменений в постановление администрации сельского поселения Локосово от 20.12.2024 года № 61-нпа «</w:t>
            </w:r>
            <w:r w:rsidRPr="00397BE8">
              <w:rPr>
                <w:rFonts w:eastAsia="Times New Roman" w:cs="Times New Roman"/>
                <w:bCs/>
                <w:szCs w:val="28"/>
              </w:rPr>
              <w:t xml:space="preserve">Повышение эффективности осуществления деятельности (управления) в сельском поселении Локосово </w:t>
            </w:r>
            <w:r w:rsidRPr="00397BE8">
              <w:rPr>
                <w:rFonts w:eastAsia="Times New Roman" w:cs="Times New Roman"/>
                <w:szCs w:val="28"/>
              </w:rPr>
              <w:t xml:space="preserve">на 2025-2027 годы» </w:t>
            </w:r>
          </w:p>
        </w:tc>
        <w:tc>
          <w:tcPr>
            <w:tcW w:w="4927" w:type="dxa"/>
          </w:tcPr>
          <w:p w:rsidR="00397BE8" w:rsidRPr="00397BE8" w:rsidRDefault="00397BE8" w:rsidP="00397BE8">
            <w:pPr>
              <w:ind w:right="706"/>
              <w:rPr>
                <w:rFonts w:eastAsia="Times New Roman" w:cs="Times New Roman"/>
                <w:szCs w:val="28"/>
              </w:rPr>
            </w:pPr>
          </w:p>
        </w:tc>
      </w:tr>
    </w:tbl>
    <w:p w:rsidR="00397BE8" w:rsidRDefault="00397BE8" w:rsidP="00397BE8">
      <w:pPr>
        <w:ind w:right="706"/>
        <w:jc w:val="both"/>
        <w:rPr>
          <w:rFonts w:eastAsia="Times New Roman" w:cs="Times New Roman"/>
          <w:sz w:val="18"/>
          <w:szCs w:val="18"/>
        </w:rPr>
      </w:pPr>
    </w:p>
    <w:p w:rsidR="00397BE8" w:rsidRPr="00397BE8" w:rsidRDefault="00397BE8" w:rsidP="00397BE8">
      <w:pPr>
        <w:ind w:right="706"/>
        <w:jc w:val="both"/>
        <w:rPr>
          <w:rFonts w:eastAsia="Times New Roman" w:cs="Times New Roman"/>
          <w:sz w:val="18"/>
          <w:szCs w:val="18"/>
        </w:rPr>
      </w:pP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97BE8">
        <w:rPr>
          <w:rFonts w:eastAsia="Times New Roman" w:cs="Times New Roman"/>
          <w:szCs w:val="28"/>
        </w:rPr>
        <w:t>В</w:t>
      </w:r>
      <w:r w:rsidRPr="00397BE8">
        <w:rPr>
          <w:rFonts w:eastAsia="Times New Roman" w:cs="Times New Roman"/>
          <w:szCs w:val="28"/>
        </w:rPr>
        <w:tab/>
        <w:t>целях приведения муниципального правового акта администрации сельского поселения Локосово в соответствие с действующим законодательством Российской Федерации, решением Совета депутатов сельского поселения Локосово от 21 декабря 2022 года № 166 «Об утверждении бюджета сельского поселения Локосово на 2023 и плановые периоды 2023-2025 годов»:</w:t>
      </w: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397BE8">
        <w:rPr>
          <w:rFonts w:eastAsia="Times New Roman" w:cs="Times New Roman"/>
          <w:szCs w:val="28"/>
        </w:rPr>
        <w:t>1.</w:t>
      </w:r>
      <w:r w:rsidRPr="00397BE8">
        <w:rPr>
          <w:rFonts w:eastAsia="Times New Roman" w:cs="Times New Roman"/>
          <w:szCs w:val="28"/>
        </w:rPr>
        <w:tab/>
        <w:t xml:space="preserve">Внести в постановление администрации сельского поселения Локосово от 20.12.2024 года № 61-нпа Об утверждении </w:t>
      </w:r>
      <w:r w:rsidRPr="00397BE8">
        <w:rPr>
          <w:rFonts w:eastAsia="Times New Roman" w:cs="Times New Roman"/>
          <w:szCs w:val="28"/>
          <w:lang w:eastAsia="en-US"/>
        </w:rPr>
        <w:t>муниципальной программы сельского поселения Локосово «</w:t>
      </w:r>
      <w:r w:rsidRPr="00397BE8">
        <w:rPr>
          <w:rFonts w:eastAsia="Times New Roman" w:cs="Times New Roman"/>
          <w:bCs/>
          <w:szCs w:val="28"/>
        </w:rPr>
        <w:t xml:space="preserve">Повышение эффективности осуществления деятельности (управления) в сельском поселении Локосово </w:t>
      </w:r>
      <w:r w:rsidRPr="00397BE8">
        <w:rPr>
          <w:rFonts w:eastAsia="Times New Roman" w:cs="Times New Roman"/>
          <w:szCs w:val="28"/>
        </w:rPr>
        <w:t>на 2025-2027 годы</w:t>
      </w:r>
      <w:r w:rsidRPr="00397BE8">
        <w:rPr>
          <w:rFonts w:eastAsia="Times New Roman" w:cs="Times New Roman"/>
          <w:szCs w:val="28"/>
          <w:lang w:eastAsia="en-US"/>
        </w:rPr>
        <w:t>» следующие изменения:</w:t>
      </w: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397BE8">
        <w:rPr>
          <w:rFonts w:eastAsia="Times New Roman" w:cs="Times New Roman"/>
          <w:szCs w:val="28"/>
        </w:rPr>
        <w:t xml:space="preserve">1.1. </w:t>
      </w:r>
      <w:r>
        <w:rPr>
          <w:rFonts w:eastAsia="Times New Roman" w:cs="Times New Roman"/>
          <w:szCs w:val="28"/>
        </w:rPr>
        <w:tab/>
      </w:r>
      <w:r w:rsidRPr="00397BE8">
        <w:rPr>
          <w:rFonts w:eastAsia="Times New Roman" w:cs="Times New Roman"/>
          <w:szCs w:val="28"/>
        </w:rPr>
        <w:t>В наименовании постановления и далее по тексту «2025-2027» заменить на «2025-2028 годы».</w:t>
      </w: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397BE8">
        <w:rPr>
          <w:rFonts w:eastAsia="Times New Roman" w:cs="Times New Roman"/>
          <w:szCs w:val="28"/>
          <w:lang w:eastAsia="en-US"/>
        </w:rPr>
        <w:t xml:space="preserve">1.2. </w:t>
      </w:r>
      <w:r>
        <w:rPr>
          <w:rFonts w:eastAsia="Times New Roman" w:cs="Times New Roman"/>
          <w:szCs w:val="28"/>
          <w:lang w:eastAsia="en-US"/>
        </w:rPr>
        <w:tab/>
      </w:r>
      <w:r w:rsidRPr="00397BE8">
        <w:rPr>
          <w:rFonts w:eastAsia="Times New Roman" w:cs="Times New Roman"/>
          <w:szCs w:val="28"/>
          <w:lang w:eastAsia="en-US"/>
        </w:rPr>
        <w:t>Паспорт муниципальной программы изложить в новой редакции согласно приложению 1 к настоящему постановлению.</w:t>
      </w: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397BE8">
        <w:rPr>
          <w:rFonts w:eastAsia="Times New Roman" w:cs="Times New Roman"/>
          <w:szCs w:val="28"/>
          <w:lang w:eastAsia="en-US"/>
        </w:rPr>
        <w:t xml:space="preserve">2. </w:t>
      </w:r>
      <w:r>
        <w:rPr>
          <w:rFonts w:eastAsia="Times New Roman" w:cs="Times New Roman"/>
          <w:szCs w:val="28"/>
          <w:lang w:eastAsia="en-US"/>
        </w:rPr>
        <w:tab/>
      </w:r>
      <w:r w:rsidRPr="00397BE8">
        <w:rPr>
          <w:rFonts w:eastAsia="Times New Roman" w:cs="Times New Roman"/>
          <w:szCs w:val="28"/>
          <w:lang w:eastAsia="en-US"/>
        </w:rPr>
        <w:t>Настоящее постановление обнародовать и разместить на официальном сайте сельского поселения Локосово.</w:t>
      </w: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4"/>
          <w:szCs w:val="14"/>
          <w:lang w:eastAsia="en-US"/>
        </w:rPr>
      </w:pPr>
      <w:r w:rsidRPr="00397BE8">
        <w:rPr>
          <w:rFonts w:eastAsia="Times New Roman" w:cs="Times New Roman"/>
          <w:szCs w:val="28"/>
          <w:lang w:eastAsia="en-US"/>
        </w:rPr>
        <w:t xml:space="preserve">3. </w:t>
      </w:r>
      <w:r>
        <w:rPr>
          <w:rFonts w:eastAsia="Times New Roman" w:cs="Times New Roman"/>
          <w:szCs w:val="28"/>
          <w:lang w:eastAsia="en-US"/>
        </w:rPr>
        <w:tab/>
      </w:r>
      <w:r w:rsidRPr="00397BE8">
        <w:rPr>
          <w:rFonts w:eastAsia="Times New Roman" w:cs="Times New Roman"/>
          <w:szCs w:val="28"/>
          <w:lang w:eastAsia="en-US"/>
        </w:rPr>
        <w:t>Контроль за выполнением настоящего постановления оставляю за собой.</w:t>
      </w:r>
    </w:p>
    <w:p w:rsid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4"/>
          <w:szCs w:val="14"/>
          <w:lang w:eastAsia="en-US"/>
        </w:rPr>
      </w:pPr>
    </w:p>
    <w:p w:rsid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4"/>
          <w:szCs w:val="14"/>
          <w:lang w:eastAsia="en-US"/>
        </w:rPr>
      </w:pPr>
    </w:p>
    <w:p w:rsid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4"/>
          <w:szCs w:val="14"/>
          <w:lang w:eastAsia="en-US"/>
        </w:rPr>
      </w:pPr>
    </w:p>
    <w:p w:rsidR="00397BE8" w:rsidRPr="00397BE8" w:rsidRDefault="00397BE8" w:rsidP="00397B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4"/>
          <w:szCs w:val="14"/>
          <w:lang w:eastAsia="en-US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both"/>
        <w:rPr>
          <w:rFonts w:eastAsia="Times New Roman" w:cs="Times New Roman"/>
          <w:sz w:val="12"/>
          <w:szCs w:val="12"/>
        </w:rPr>
      </w:pPr>
    </w:p>
    <w:p w:rsidR="00397BE8" w:rsidRPr="00397BE8" w:rsidRDefault="00397BE8" w:rsidP="00397BE8">
      <w:pPr>
        <w:jc w:val="both"/>
        <w:rPr>
          <w:rFonts w:eastAsia="Times New Roman" w:cs="Times New Roman"/>
          <w:szCs w:val="28"/>
        </w:rPr>
      </w:pPr>
      <w:r w:rsidRPr="00397BE8">
        <w:rPr>
          <w:rFonts w:eastAsia="Times New Roman" w:cs="Times New Roman"/>
          <w:szCs w:val="28"/>
        </w:rPr>
        <w:t xml:space="preserve">Глава </w:t>
      </w:r>
      <w:r w:rsidRPr="00397BE8">
        <w:rPr>
          <w:rFonts w:eastAsia="Calibri" w:cs="Times New Roman"/>
          <w:szCs w:val="28"/>
          <w:lang w:eastAsia="en-US"/>
        </w:rPr>
        <w:t xml:space="preserve">сельского поселения        </w:t>
      </w:r>
      <w:r w:rsidRPr="00397BE8">
        <w:rPr>
          <w:rFonts w:eastAsia="Calibri" w:cs="Times New Roman"/>
          <w:szCs w:val="28"/>
          <w:lang w:eastAsia="en-US"/>
        </w:rPr>
        <w:tab/>
      </w:r>
      <w:r w:rsidRPr="00397BE8">
        <w:rPr>
          <w:rFonts w:eastAsia="Calibri" w:cs="Times New Roman"/>
          <w:szCs w:val="28"/>
          <w:lang w:eastAsia="en-US"/>
        </w:rPr>
        <w:tab/>
      </w:r>
      <w:r w:rsidRPr="00397BE8">
        <w:rPr>
          <w:rFonts w:eastAsia="Calibri" w:cs="Times New Roman"/>
          <w:szCs w:val="28"/>
          <w:lang w:eastAsia="en-US"/>
        </w:rPr>
        <w:tab/>
      </w:r>
      <w:r w:rsidRPr="00397BE8">
        <w:rPr>
          <w:rFonts w:eastAsia="Calibri" w:cs="Times New Roman"/>
          <w:szCs w:val="28"/>
          <w:lang w:eastAsia="en-US"/>
        </w:rPr>
        <w:tab/>
        <w:t xml:space="preserve">             </w:t>
      </w:r>
      <w:r>
        <w:rPr>
          <w:rFonts w:eastAsia="Calibri" w:cs="Times New Roman"/>
          <w:szCs w:val="28"/>
          <w:lang w:eastAsia="en-US"/>
        </w:rPr>
        <w:t xml:space="preserve">     </w:t>
      </w:r>
      <w:r w:rsidRPr="00397BE8">
        <w:rPr>
          <w:rFonts w:eastAsia="Calibri" w:cs="Times New Roman"/>
          <w:szCs w:val="28"/>
          <w:lang w:eastAsia="en-US"/>
        </w:rPr>
        <w:t xml:space="preserve"> Н.Б. Свечников</w:t>
      </w:r>
    </w:p>
    <w:p w:rsidR="00397BE8" w:rsidRDefault="00397BE8" w:rsidP="00397BE8">
      <w:pPr>
        <w:ind w:left="5954"/>
        <w:jc w:val="right"/>
        <w:rPr>
          <w:rFonts w:eastAsia="Times New Roman" w:cs="Times New Roman"/>
          <w:sz w:val="24"/>
          <w:szCs w:val="24"/>
          <w:lang w:eastAsia="x-none"/>
        </w:rPr>
      </w:pPr>
      <w:r w:rsidRPr="00397BE8">
        <w:rPr>
          <w:rFonts w:eastAsia="Times New Roman" w:cs="Times New Roman"/>
          <w:sz w:val="24"/>
          <w:szCs w:val="24"/>
          <w:lang w:val="x-none" w:eastAsia="x-none"/>
        </w:rPr>
        <w:lastRenderedPageBreak/>
        <w:t>Приложение 1 к постановлени</w:t>
      </w:r>
      <w:r>
        <w:rPr>
          <w:rFonts w:eastAsia="Times New Roman" w:cs="Times New Roman"/>
          <w:sz w:val="24"/>
          <w:szCs w:val="24"/>
          <w:lang w:eastAsia="x-none"/>
        </w:rPr>
        <w:t>ю</w:t>
      </w:r>
    </w:p>
    <w:p w:rsidR="00397BE8" w:rsidRPr="00397BE8" w:rsidRDefault="00397BE8" w:rsidP="00397BE8">
      <w:pPr>
        <w:jc w:val="right"/>
        <w:rPr>
          <w:rFonts w:eastAsia="Times New Roman" w:cs="Times New Roman"/>
          <w:sz w:val="24"/>
          <w:szCs w:val="24"/>
          <w:lang w:val="x-none" w:eastAsia="x-none"/>
        </w:rPr>
      </w:pPr>
      <w:r w:rsidRPr="00397BE8">
        <w:rPr>
          <w:rFonts w:eastAsia="Times New Roman" w:cs="Times New Roman"/>
          <w:sz w:val="24"/>
          <w:szCs w:val="24"/>
          <w:lang w:val="x-none" w:eastAsia="x-none"/>
        </w:rPr>
        <w:t>администрации</w:t>
      </w:r>
      <w:r w:rsidRPr="00397BE8">
        <w:rPr>
          <w:rFonts w:eastAsia="Times New Roman" w:cs="Times New Roman"/>
          <w:sz w:val="24"/>
          <w:szCs w:val="24"/>
          <w:lang w:eastAsia="x-none"/>
        </w:rPr>
        <w:t xml:space="preserve"> </w:t>
      </w:r>
      <w:r w:rsidRPr="00397BE8">
        <w:rPr>
          <w:rFonts w:eastAsia="Times New Roman" w:cs="Times New Roman"/>
          <w:sz w:val="24"/>
          <w:szCs w:val="24"/>
          <w:lang w:val="x-none" w:eastAsia="x-none"/>
        </w:rPr>
        <w:t>сельского</w:t>
      </w:r>
      <w:r>
        <w:rPr>
          <w:rFonts w:eastAsia="Times New Roman" w:cs="Times New Roman"/>
          <w:sz w:val="24"/>
          <w:szCs w:val="24"/>
          <w:lang w:eastAsia="x-none"/>
        </w:rPr>
        <w:t xml:space="preserve"> </w:t>
      </w:r>
      <w:r w:rsidRPr="00397BE8">
        <w:rPr>
          <w:rFonts w:eastAsia="Times New Roman" w:cs="Times New Roman"/>
          <w:sz w:val="24"/>
          <w:szCs w:val="24"/>
          <w:lang w:val="x-none" w:eastAsia="x-none"/>
        </w:rPr>
        <w:t>поселения</w:t>
      </w:r>
      <w:r w:rsidRPr="00397BE8">
        <w:rPr>
          <w:rFonts w:eastAsia="Times New Roman" w:cs="Times New Roman"/>
          <w:sz w:val="24"/>
          <w:szCs w:val="24"/>
          <w:lang w:eastAsia="x-none"/>
        </w:rPr>
        <w:t xml:space="preserve"> </w:t>
      </w:r>
      <w:r w:rsidRPr="00397BE8">
        <w:rPr>
          <w:rFonts w:eastAsia="Times New Roman" w:cs="Times New Roman"/>
          <w:sz w:val="24"/>
          <w:szCs w:val="24"/>
          <w:lang w:val="x-none" w:eastAsia="x-none"/>
        </w:rPr>
        <w:t>Локосово</w:t>
      </w:r>
    </w:p>
    <w:p w:rsidR="00397BE8" w:rsidRPr="00397BE8" w:rsidRDefault="00397BE8" w:rsidP="00397BE8">
      <w:pPr>
        <w:jc w:val="right"/>
        <w:rPr>
          <w:rFonts w:eastAsia="Times New Roman" w:cs="Times New Roman"/>
          <w:sz w:val="24"/>
          <w:szCs w:val="24"/>
          <w:lang w:val="x-none" w:eastAsia="x-none"/>
        </w:rPr>
      </w:pPr>
      <w:r w:rsidRPr="00397BE8">
        <w:rPr>
          <w:rFonts w:eastAsia="Times New Roman" w:cs="Times New Roman"/>
          <w:sz w:val="24"/>
          <w:szCs w:val="24"/>
          <w:lang w:val="x-none" w:eastAsia="x-none"/>
        </w:rPr>
        <w:t xml:space="preserve">от </w:t>
      </w:r>
      <w:r w:rsidRPr="00207D6F">
        <w:rPr>
          <w:rFonts w:eastAsia="Times New Roman" w:cs="Times New Roman"/>
          <w:sz w:val="24"/>
          <w:szCs w:val="24"/>
          <w:lang w:val="x-none" w:eastAsia="x-none"/>
        </w:rPr>
        <w:t>«</w:t>
      </w:r>
      <w:r w:rsidRPr="00207D6F">
        <w:rPr>
          <w:rFonts w:eastAsia="Times New Roman" w:cs="Times New Roman"/>
          <w:sz w:val="24"/>
          <w:szCs w:val="24"/>
          <w:lang w:eastAsia="x-none"/>
        </w:rPr>
        <w:t>23</w:t>
      </w:r>
      <w:bookmarkStart w:id="0" w:name="_GoBack"/>
      <w:bookmarkEnd w:id="0"/>
      <w:r w:rsidRPr="00207D6F">
        <w:rPr>
          <w:rFonts w:eastAsia="Times New Roman" w:cs="Times New Roman"/>
          <w:sz w:val="24"/>
          <w:szCs w:val="24"/>
          <w:lang w:val="x-none" w:eastAsia="x-none"/>
        </w:rPr>
        <w:t xml:space="preserve">» </w:t>
      </w:r>
      <w:r w:rsidRPr="00207D6F">
        <w:rPr>
          <w:rFonts w:eastAsia="Times New Roman" w:cs="Times New Roman"/>
          <w:sz w:val="24"/>
          <w:szCs w:val="24"/>
          <w:lang w:eastAsia="x-none"/>
        </w:rPr>
        <w:t xml:space="preserve">января </w:t>
      </w:r>
      <w:r w:rsidRPr="00207D6F">
        <w:rPr>
          <w:rFonts w:eastAsia="Times New Roman" w:cs="Times New Roman"/>
          <w:sz w:val="24"/>
          <w:szCs w:val="24"/>
          <w:lang w:val="x-none" w:eastAsia="x-none"/>
        </w:rPr>
        <w:t>202</w:t>
      </w:r>
      <w:r w:rsidRPr="00207D6F">
        <w:rPr>
          <w:rFonts w:eastAsia="Times New Roman" w:cs="Times New Roman"/>
          <w:sz w:val="24"/>
          <w:szCs w:val="24"/>
          <w:lang w:eastAsia="x-none"/>
        </w:rPr>
        <w:t xml:space="preserve">6 </w:t>
      </w:r>
      <w:r w:rsidRPr="00207D6F">
        <w:rPr>
          <w:rFonts w:eastAsia="Times New Roman" w:cs="Times New Roman"/>
          <w:sz w:val="24"/>
          <w:szCs w:val="24"/>
          <w:lang w:val="x-none" w:eastAsia="x-none"/>
        </w:rPr>
        <w:t>года №</w:t>
      </w:r>
      <w:r w:rsidRPr="00207D6F">
        <w:rPr>
          <w:rFonts w:eastAsia="Times New Roman" w:cs="Times New Roman"/>
          <w:sz w:val="24"/>
          <w:szCs w:val="24"/>
          <w:lang w:eastAsia="x-none"/>
        </w:rPr>
        <w:t xml:space="preserve"> 09-</w:t>
      </w:r>
      <w:r w:rsidRPr="00397BE8">
        <w:rPr>
          <w:rFonts w:eastAsia="Times New Roman" w:cs="Times New Roman"/>
          <w:sz w:val="24"/>
          <w:szCs w:val="24"/>
          <w:lang w:val="x-none" w:eastAsia="x-none"/>
        </w:rPr>
        <w:t>нпа</w:t>
      </w:r>
    </w:p>
    <w:p w:rsidR="00397BE8" w:rsidRPr="00397BE8" w:rsidRDefault="00397BE8" w:rsidP="00397BE8">
      <w:pPr>
        <w:ind w:left="4962"/>
        <w:jc w:val="center"/>
        <w:rPr>
          <w:rFonts w:eastAsia="Times New Roman" w:cs="Times New Roman"/>
          <w:szCs w:val="28"/>
          <w:lang w:val="x-none" w:eastAsia="x-none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u w:val="single"/>
        </w:rPr>
      </w:pPr>
      <w:r w:rsidRPr="00397BE8">
        <w:rPr>
          <w:rFonts w:eastAsia="Times New Roman" w:cs="Times New Roman"/>
          <w:b/>
          <w:szCs w:val="28"/>
          <w:u w:val="single"/>
        </w:rPr>
        <w:t>ПАСПОРТ</w:t>
      </w: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u w:val="single"/>
        </w:rPr>
      </w:pPr>
      <w:r w:rsidRPr="00397BE8">
        <w:rPr>
          <w:rFonts w:eastAsia="Times New Roman" w:cs="Times New Roman"/>
          <w:szCs w:val="28"/>
          <w:u w:val="single"/>
        </w:rPr>
        <w:t>муниципальной программы сельского поселения Локосово «Повышение эффективности осуществления деятельности (управления) в муниципальном образовании сельское поселение Локосово на 2025-2028 годы»</w:t>
      </w:r>
    </w:p>
    <w:p w:rsidR="00397BE8" w:rsidRPr="00397BE8" w:rsidRDefault="00397BE8" w:rsidP="00397BE8">
      <w:pPr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7948"/>
      </w:tblGrid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Ответственный исполнитель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муниципальной программы    </w:t>
            </w: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Администрация сельского поселения Локосово</w:t>
            </w: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Соисполнители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муниципальной программы   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Администрации сельского поселения Локосово;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финансово-экономическая служба администрации сельского поселения Локосово;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Служба по вопросам местного значения;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Муниципальное казённое учреждение Локосовский спортивно-оздоровительный комплекс «Старт»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 Муниципальное казенное учреждение культуры "Локосовский центр досуга и творчества"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Цели муниципальной программы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Задачи муниципальной программы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Реализация запланированных мероприятий по направлениям деятельности;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Повышение эффективности финансовой деятельности администрации поселения.</w:t>
            </w: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Подпрограммы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муниципальной программы   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1. Деятельность по решению вопросов местного значения, осуществлению муниципального управления и развитию муниципальной службы;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2. Создание условий для организации досуга и обеспечения жителей поселения услугами организаций культуры;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3. Развитие на территории поселения физической культуры;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4. Осуществление отдельных государственных полномочий;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Целевые показатели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муниципальной программы   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1. Повышение качества и эффективности деятельности администрации поселения, (%);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3. Исполнение плановых бюджетных назначений, (%).</w:t>
            </w: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Срок реализации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Муниципальной программы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2025-20</w:t>
            </w:r>
            <w:r w:rsidRPr="00397BE8">
              <w:rPr>
                <w:rFonts w:eastAsia="Times New Roman" w:cs="Times New Roman"/>
                <w:sz w:val="24"/>
                <w:szCs w:val="24"/>
              </w:rPr>
              <w:t>28</w:t>
            </w: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годы</w:t>
            </w:r>
          </w:p>
        </w:tc>
      </w:tr>
      <w:tr w:rsidR="00397BE8" w:rsidRPr="00397BE8" w:rsidTr="00397BE8">
        <w:trPr>
          <w:trHeight w:val="60"/>
        </w:trPr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Финансовое </w:t>
            </w: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обеспечение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муниципальной программы  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Объёмы бюджетных ассигнований муниципальной программы, за период </w:t>
            </w: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с 2025-2028 г., составят: </w:t>
            </w:r>
          </w:p>
          <w:tbl>
            <w:tblPr>
              <w:tblW w:w="7729" w:type="dxa"/>
              <w:tblLook w:val="04A0" w:firstRow="1" w:lastRow="0" w:firstColumn="1" w:lastColumn="0" w:noHBand="0" w:noVBand="1"/>
            </w:tblPr>
            <w:tblGrid>
              <w:gridCol w:w="3554"/>
              <w:gridCol w:w="1936"/>
              <w:gridCol w:w="2239"/>
            </w:tblGrid>
            <w:tr w:rsidR="00397BE8" w:rsidRPr="00397BE8" w:rsidTr="00397BE8">
              <w:trPr>
                <w:trHeight w:val="624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Всего,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br/>
                    <w:t>в том числе:</w:t>
                  </w:r>
                </w:p>
              </w:tc>
              <w:tc>
                <w:tcPr>
                  <w:tcW w:w="1936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178 801,6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176 770,8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2030,7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тыс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2025 год,</w:t>
                  </w:r>
                </w:p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в том числе: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43 569,1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 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43 224,1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345,0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2026 год,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br/>
                    <w:t>в том числе: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45 202,7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 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44 728,5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474,2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2027 год,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br/>
                    <w:t>в том числе: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45 693,7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 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45 162,8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530,9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202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8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 год,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br/>
                    <w:t>в том числе: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44 336,2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 xml:space="preserve"> 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43 655,6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680,6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0,0</w:t>
                  </w:r>
                  <w:r w:rsidRPr="00397BE8">
                    <w:rPr>
                      <w:rFonts w:eastAsia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397BE8"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  <w:t>тыс. рублей;</w:t>
                  </w:r>
                </w:p>
              </w:tc>
            </w:tr>
            <w:tr w:rsidR="00397BE8" w:rsidRPr="00397BE8" w:rsidTr="00397BE8">
              <w:trPr>
                <w:trHeight w:val="312"/>
              </w:trPr>
              <w:tc>
                <w:tcPr>
                  <w:tcW w:w="3554" w:type="dxa"/>
                  <w:shd w:val="clear" w:color="auto" w:fill="auto"/>
                  <w:noWrap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7BE8" w:rsidRPr="00397BE8" w:rsidTr="00397BE8">
              <w:trPr>
                <w:trHeight w:val="60"/>
              </w:trPr>
              <w:tc>
                <w:tcPr>
                  <w:tcW w:w="3554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  <w:hideMark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7BE8" w:rsidRPr="00397BE8" w:rsidTr="00397BE8">
              <w:trPr>
                <w:trHeight w:val="60"/>
              </w:trPr>
              <w:tc>
                <w:tcPr>
                  <w:tcW w:w="3554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7BE8" w:rsidRPr="00397BE8" w:rsidTr="00397BE8">
              <w:trPr>
                <w:trHeight w:val="60"/>
              </w:trPr>
              <w:tc>
                <w:tcPr>
                  <w:tcW w:w="3554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7BE8" w:rsidRPr="00397BE8" w:rsidTr="00397BE8">
              <w:trPr>
                <w:trHeight w:val="60"/>
              </w:trPr>
              <w:tc>
                <w:tcPr>
                  <w:tcW w:w="3554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7BE8" w:rsidRPr="00397BE8" w:rsidTr="00397BE8">
              <w:trPr>
                <w:trHeight w:val="60"/>
              </w:trPr>
              <w:tc>
                <w:tcPr>
                  <w:tcW w:w="3554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7BE8" w:rsidRPr="00397BE8" w:rsidTr="00397BE8">
              <w:trPr>
                <w:trHeight w:val="60"/>
              </w:trPr>
              <w:tc>
                <w:tcPr>
                  <w:tcW w:w="3554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36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:rsidR="00397BE8" w:rsidRPr="00397BE8" w:rsidRDefault="00397BE8" w:rsidP="00397BE8">
                  <w:pPr>
                    <w:jc w:val="right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97BE8" w:rsidRPr="00397BE8" w:rsidRDefault="00397BE8" w:rsidP="00397BE8">
            <w:pPr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1892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Ожидаемые результаты 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Муниципальной программы</w:t>
            </w:r>
          </w:p>
          <w:p w:rsidR="00397BE8" w:rsidRPr="00397BE8" w:rsidRDefault="00397BE8" w:rsidP="00397BE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7" w:type="dxa"/>
            <w:shd w:val="clear" w:color="auto" w:fill="auto"/>
          </w:tcPr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1. Реализация запланированных мероприятий по направлениям деятельности. Повышение качества и эффективности деятельности </w:t>
            </w: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>администрации поселения – 92%;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 – 100%;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3. Повышение эффективности финансовой деятельности администрации поселения. </w:t>
            </w: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Исполнение плановых бюджетных назначений – 95%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  <w:r w:rsidRPr="00397BE8">
        <w:rPr>
          <w:rFonts w:eastAsia="Times New Roman" w:cs="Times New Roman"/>
          <w:sz w:val="24"/>
          <w:szCs w:val="24"/>
        </w:rPr>
        <w:t xml:space="preserve">                                                                     </w:t>
      </w: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rPr>
          <w:rFonts w:eastAsia="Times New Roman" w:cs="Times New Roman"/>
          <w:b/>
          <w:szCs w:val="24"/>
        </w:rPr>
        <w:sectPr w:rsidR="00397BE8" w:rsidRPr="00397BE8" w:rsidSect="00397BE8">
          <w:pgSz w:w="11906" w:h="16838" w:code="9"/>
          <w:pgMar w:top="1134" w:right="851" w:bottom="1134" w:left="1418" w:header="720" w:footer="720" w:gutter="0"/>
          <w:cols w:space="708"/>
          <w:docGrid w:linePitch="360"/>
        </w:sectPr>
      </w:pPr>
    </w:p>
    <w:p w:rsidR="00397BE8" w:rsidRPr="00397BE8" w:rsidRDefault="00397BE8" w:rsidP="00397BE8">
      <w:pPr>
        <w:autoSpaceDE w:val="0"/>
        <w:autoSpaceDN w:val="0"/>
        <w:adjustRightInd w:val="0"/>
        <w:rPr>
          <w:rFonts w:eastAsia="Times New Roman" w:cs="Times New Roman"/>
          <w:b/>
          <w:szCs w:val="24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 w:rsidRPr="00397BE8">
        <w:rPr>
          <w:rFonts w:eastAsia="Times New Roman" w:cs="Times New Roman"/>
          <w:b/>
          <w:szCs w:val="24"/>
        </w:rPr>
        <w:t>2.2. Целевые показатели муниципальной программы</w:t>
      </w:r>
      <w:r w:rsidRPr="00397BE8">
        <w:rPr>
          <w:rFonts w:eastAsia="Times New Roman" w:cs="Times New Roman"/>
          <w:szCs w:val="24"/>
        </w:rPr>
        <w:t>.</w:t>
      </w:r>
    </w:p>
    <w:p w:rsidR="00397BE8" w:rsidRPr="00397BE8" w:rsidRDefault="00397BE8" w:rsidP="00397BE8">
      <w:pPr>
        <w:autoSpaceDE w:val="0"/>
        <w:autoSpaceDN w:val="0"/>
        <w:adjustRightInd w:val="0"/>
        <w:ind w:firstLine="708"/>
        <w:rPr>
          <w:rFonts w:eastAsia="Times New Roman" w:cs="Times New Roman"/>
          <w:szCs w:val="24"/>
        </w:rPr>
      </w:pPr>
      <w:r w:rsidRPr="00397BE8">
        <w:rPr>
          <w:rFonts w:eastAsia="Times New Roman" w:cs="Times New Roman"/>
          <w:szCs w:val="24"/>
        </w:rPr>
        <w:t xml:space="preserve">Муниципальной программой предусмотрены следующие целевые показатели:  </w:t>
      </w:r>
    </w:p>
    <w:p w:rsidR="00397BE8" w:rsidRPr="00397BE8" w:rsidRDefault="00397BE8" w:rsidP="00397BE8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21"/>
        <w:gridCol w:w="592"/>
        <w:gridCol w:w="1048"/>
        <w:gridCol w:w="1843"/>
        <w:gridCol w:w="848"/>
        <w:gridCol w:w="849"/>
        <w:gridCol w:w="855"/>
        <w:gridCol w:w="795"/>
        <w:gridCol w:w="1189"/>
        <w:gridCol w:w="1418"/>
        <w:gridCol w:w="1701"/>
        <w:gridCol w:w="2410"/>
      </w:tblGrid>
      <w:tr w:rsidR="00397BE8" w:rsidRPr="00397BE8" w:rsidTr="00397BE8">
        <w:tc>
          <w:tcPr>
            <w:tcW w:w="540" w:type="dxa"/>
            <w:vMerge w:val="restart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261" w:type="dxa"/>
            <w:gridSpan w:val="3"/>
            <w:vMerge w:val="restart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Наименование целевых показателей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954" w:type="dxa"/>
            <w:gridSpan w:val="6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Значение показателей по годам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Выполнено</w:t>
            </w:r>
          </w:p>
        </w:tc>
      </w:tr>
      <w:tr w:rsidR="00397BE8" w:rsidRPr="00397BE8" w:rsidTr="00397BE8">
        <w:tc>
          <w:tcPr>
            <w:tcW w:w="540" w:type="dxa"/>
            <w:vMerge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1" w:type="dxa"/>
            <w:gridSpan w:val="3"/>
            <w:vMerge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ind w:right="-250"/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2025</w:t>
            </w:r>
            <w:r w:rsidRPr="00397BE8">
              <w:rPr>
                <w:rFonts w:eastAsia="Times New Roman" w:cs="Times New Roman"/>
                <w:sz w:val="24"/>
                <w:szCs w:val="24"/>
                <w:lang w:eastAsia="x-none"/>
              </w:rPr>
              <w:t>г</w:t>
            </w: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2026</w:t>
            </w:r>
            <w:r w:rsidRPr="00397BE8">
              <w:rPr>
                <w:rFonts w:eastAsia="Times New Roman" w:cs="Times New Roman"/>
                <w:sz w:val="24"/>
                <w:szCs w:val="24"/>
                <w:lang w:eastAsia="x-none"/>
              </w:rPr>
              <w:t>г</w:t>
            </w: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2027г.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eastAsia="x-none"/>
              </w:rPr>
              <w:t>2028г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За отчетный период</w:t>
            </w: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С начала реализации муници-</w:t>
            </w:r>
          </w:p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пальной программы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11.</w:t>
            </w:r>
          </w:p>
        </w:tc>
      </w:tr>
      <w:tr w:rsidR="00397BE8" w:rsidRPr="00397BE8" w:rsidTr="00397BE8">
        <w:tc>
          <w:tcPr>
            <w:tcW w:w="540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Целевые показатели муниципальной программы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Цель муниципальной программы: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Задача муниципальной программы: Реализация запланированных мероприятий по направлениям деятельности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Повышение качества и эффективности деятельности администрации поселения, (%)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87,5*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87,5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:rsidR="00397BE8" w:rsidRPr="00397BE8" w:rsidRDefault="00397BE8" w:rsidP="00397BE8">
            <w:pPr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</w:t>
            </w: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>социальной политики», в целях сохранения индикативного значения, установленного для муниципального образования, (%)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99,8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Задача муниципальной программы: Повышение эффективности финансовой деятельности администрации поселения.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 w:rsidR="00397BE8" w:rsidRPr="00397BE8" w:rsidRDefault="00397BE8" w:rsidP="00397BE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Исполнение плановых бюджетных назначений, (%)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94,0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95,0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397BE8">
              <w:rPr>
                <w:rFonts w:eastAsia="Times New Roman" w:cs="Times New Roman"/>
                <w:b/>
                <w:sz w:val="24"/>
                <w:szCs w:val="24"/>
              </w:rPr>
              <w:t>Целевые показатели подпрограммы 1. Деятельность по решению вопросов местного значения, осуществлению муниципального управления и развитию муниципальной службы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Цель подпрограммы: Повышение эффективности деятельности органов местного самоуправления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Задача подпрограммы: Осуществление финансового обеспечения деятельности на реализацию полномочий по решению вопросов местного значения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ind w:left="176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(%).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87,2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87,2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Задача подпрограммы: Осуществление финансового обеспечения оплаты труда и иных выплат работникам органов </w:t>
            </w: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ind w:left="176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(%).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98,0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397BE8">
              <w:rPr>
                <w:rFonts w:eastAsia="Times New Roman" w:cs="Times New Roman"/>
                <w:b/>
                <w:sz w:val="24"/>
                <w:szCs w:val="24"/>
              </w:rPr>
              <w:t>Целевые показатели подпрограммы 2. 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Цель подпрограммы: Организация досуга и обеспечения жителей поселения услугами организаций культуры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ind w:left="176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</w:t>
            </w: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>запланированного на данные цели, (%).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87,3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95,0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397BE8">
              <w:rPr>
                <w:rFonts w:eastAsia="Times New Roman" w:cs="Times New Roman"/>
                <w:b/>
                <w:sz w:val="24"/>
                <w:szCs w:val="24"/>
              </w:rPr>
              <w:t>Целевые показатели подпрограммы 3. Развитие на территории поселения физической культуры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Цель подпрограммы: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Задача подпрограммы: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ind w:left="176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 xml:space="preserve"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 запланированного </w:t>
            </w:r>
            <w:r w:rsidRPr="00397BE8">
              <w:rPr>
                <w:rFonts w:eastAsia="Times New Roman" w:cs="Times New Roman"/>
                <w:sz w:val="24"/>
                <w:szCs w:val="24"/>
              </w:rPr>
              <w:lastRenderedPageBreak/>
              <w:t>на данные цели, (%).</w:t>
            </w: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98,8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99,0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99,0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b/>
                <w:sz w:val="24"/>
                <w:szCs w:val="24"/>
              </w:rPr>
              <w:t>Целевые показатели подпрограммы 4. Осуществление отдельных государственных полномочий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Цель подпрограммы: Осуществления исполнения отдельных государственных полномочий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956" w:type="dxa"/>
            <w:gridSpan w:val="10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Задача подпрограммы: Обеспечение осуществления отдельных государственных полномочий</w:t>
            </w:r>
          </w:p>
        </w:tc>
      </w:tr>
      <w:tr w:rsidR="00397BE8" w:rsidRPr="00397BE8" w:rsidTr="00397BE8">
        <w:tc>
          <w:tcPr>
            <w:tcW w:w="54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397BE8" w:rsidRPr="00397BE8" w:rsidRDefault="00397BE8" w:rsidP="00397BE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(%).</w:t>
            </w:r>
          </w:p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49" w:type="dxa"/>
            <w:shd w:val="clear" w:color="auto" w:fill="auto"/>
          </w:tcPr>
          <w:p w:rsidR="00397BE8" w:rsidRPr="00397BE8" w:rsidRDefault="00397BE8" w:rsidP="00397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5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95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7BE8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7BE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97BE8" w:rsidRPr="00397BE8" w:rsidRDefault="00397BE8" w:rsidP="00397BE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7BE8" w:rsidRPr="00397BE8" w:rsidRDefault="00397BE8" w:rsidP="00397BE8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6"/>
          <w:szCs w:val="26"/>
          <w:lang w:val="en-US"/>
        </w:rPr>
        <w:sectPr w:rsidR="00397BE8" w:rsidRPr="00397BE8" w:rsidSect="00397BE8">
          <w:pgSz w:w="16838" w:h="11906" w:orient="landscape" w:code="9"/>
          <w:pgMar w:top="707" w:right="1134" w:bottom="1418" w:left="1134" w:header="720" w:footer="720" w:gutter="0"/>
          <w:cols w:space="708"/>
          <w:docGrid w:linePitch="360"/>
        </w:sectPr>
      </w:pPr>
    </w:p>
    <w:p w:rsidR="00397BE8" w:rsidRPr="00397BE8" w:rsidRDefault="00397BE8" w:rsidP="00397BE8">
      <w:pPr>
        <w:autoSpaceDE w:val="0"/>
        <w:autoSpaceDN w:val="0"/>
        <w:adjustRightInd w:val="0"/>
        <w:rPr>
          <w:rFonts w:eastAsia="Times New Roman" w:cs="Times New Roman"/>
          <w:b/>
          <w:szCs w:val="28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</w:rPr>
      </w:pPr>
      <w:r w:rsidRPr="00397BE8">
        <w:rPr>
          <w:rFonts w:eastAsia="Times New Roman" w:cs="Times New Roman"/>
          <w:b/>
          <w:szCs w:val="28"/>
        </w:rPr>
        <w:t>Раздел 3. Объем финансирования и сроки реализации муниципальной программы.</w:t>
      </w:r>
    </w:p>
    <w:p w:rsidR="00397BE8" w:rsidRPr="00397BE8" w:rsidRDefault="00397BE8" w:rsidP="00397BE8">
      <w:pPr>
        <w:jc w:val="center"/>
        <w:rPr>
          <w:rFonts w:eastAsia="Times New Roman" w:cs="Times New Roman"/>
          <w:b/>
          <w:szCs w:val="28"/>
          <w:lang w:val="x-none" w:eastAsia="x-none"/>
        </w:rPr>
      </w:pPr>
    </w:p>
    <w:p w:rsidR="00397BE8" w:rsidRPr="00397BE8" w:rsidRDefault="00397BE8" w:rsidP="00397BE8">
      <w:pPr>
        <w:autoSpaceDE w:val="0"/>
        <w:autoSpaceDN w:val="0"/>
        <w:adjustRightInd w:val="0"/>
        <w:ind w:firstLine="708"/>
        <w:outlineLvl w:val="0"/>
        <w:rPr>
          <w:rFonts w:eastAsia="Times New Roman" w:cs="Times New Roman"/>
          <w:szCs w:val="28"/>
        </w:rPr>
      </w:pPr>
      <w:r w:rsidRPr="00397BE8">
        <w:rPr>
          <w:rFonts w:eastAsia="Times New Roman" w:cs="Times New Roman"/>
          <w:szCs w:val="28"/>
        </w:rPr>
        <w:t>Объёмы бюджетных ассигнований муниципальной программы, за период с 2025-2028гг., составят: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1984"/>
      </w:tblGrid>
      <w:tr w:rsidR="00397BE8" w:rsidRPr="00397BE8" w:rsidTr="00397BE8">
        <w:trPr>
          <w:trHeight w:val="624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Всего,</w:t>
            </w:r>
            <w:r w:rsidRPr="00397BE8">
              <w:rPr>
                <w:rFonts w:eastAsia="Times New Roman" w:cs="Times New Roman"/>
                <w:szCs w:val="28"/>
                <w:lang w:val="en-US"/>
              </w:rPr>
              <w:br/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178 801,5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1. местный бюджет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176 770,08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2. бюджет Сургутского района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3. окружной бюджет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4. федеральный бюджет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2 030,7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5. внебюджетные источники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2025 год,</w:t>
            </w:r>
            <w:r w:rsidRPr="00397BE8">
              <w:rPr>
                <w:rFonts w:eastAsia="Times New Roman" w:cs="Times New Roman"/>
                <w:szCs w:val="28"/>
                <w:lang w:val="en-US"/>
              </w:rPr>
              <w:br/>
              <w:t>в том числе: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43 569,1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 xml:space="preserve"> 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1. местный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43224,1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2. бюджет Сургутского района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3. окружной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4. 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345,0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5. 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2026 год,</w:t>
            </w:r>
            <w:r w:rsidRPr="00397BE8">
              <w:rPr>
                <w:rFonts w:eastAsia="Times New Roman" w:cs="Times New Roman"/>
                <w:szCs w:val="28"/>
                <w:lang w:val="en-US"/>
              </w:rPr>
              <w:br/>
              <w:t>в том числе: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45 202,7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1. местный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44 728,5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2. бюджет Сургутского района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3. окружной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4. 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474,2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5. 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2027 год,</w:t>
            </w:r>
            <w:r w:rsidRPr="00397BE8">
              <w:rPr>
                <w:rFonts w:eastAsia="Times New Roman" w:cs="Times New Roman"/>
                <w:szCs w:val="28"/>
                <w:lang w:val="en-US"/>
              </w:rPr>
              <w:br/>
              <w:t>в том числе: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45 693,7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1. местный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45 162,8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2. бюджет Сургутского района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3. окружной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4. 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530,9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5. 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202</w:t>
            </w:r>
            <w:r w:rsidRPr="00397BE8">
              <w:rPr>
                <w:rFonts w:eastAsia="Times New Roman" w:cs="Times New Roman"/>
                <w:szCs w:val="28"/>
              </w:rPr>
              <w:t>8</w:t>
            </w:r>
            <w:r w:rsidRPr="00397BE8">
              <w:rPr>
                <w:rFonts w:eastAsia="Times New Roman" w:cs="Times New Roman"/>
                <w:szCs w:val="28"/>
                <w:lang w:val="en-US"/>
              </w:rPr>
              <w:t xml:space="preserve"> год,</w:t>
            </w:r>
            <w:r w:rsidRPr="00397BE8">
              <w:rPr>
                <w:rFonts w:eastAsia="Times New Roman" w:cs="Times New Roman"/>
                <w:szCs w:val="28"/>
                <w:lang w:val="en-US"/>
              </w:rPr>
              <w:br/>
              <w:t>в том числе: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44 336,2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1. местный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43 655,6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2. бюджет Сургутского района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3. окружной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4. 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</w:rPr>
            </w:pPr>
            <w:r w:rsidRPr="00397BE8">
              <w:rPr>
                <w:rFonts w:eastAsia="Times New Roman" w:cs="Times New Roman"/>
                <w:szCs w:val="28"/>
              </w:rPr>
              <w:t>680,6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  <w:tr w:rsidR="00397BE8" w:rsidRPr="00397BE8" w:rsidTr="00397BE8">
        <w:trPr>
          <w:trHeight w:val="312"/>
        </w:trPr>
        <w:tc>
          <w:tcPr>
            <w:tcW w:w="497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5. 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Cs w:val="28"/>
                <w:lang w:val="en-US"/>
              </w:rPr>
            </w:pPr>
            <w:r w:rsidRPr="00397BE8">
              <w:rPr>
                <w:rFonts w:eastAsia="Times New Roman" w:cs="Times New Roman"/>
                <w:szCs w:val="28"/>
                <w:lang w:val="en-US"/>
              </w:rPr>
              <w:t>тыс. рублей;</w:t>
            </w:r>
          </w:p>
        </w:tc>
      </w:tr>
    </w:tbl>
    <w:p w:rsidR="00397BE8" w:rsidRPr="00397BE8" w:rsidRDefault="00397BE8" w:rsidP="00397BE8">
      <w:pPr>
        <w:autoSpaceDE w:val="0"/>
        <w:autoSpaceDN w:val="0"/>
        <w:adjustRightInd w:val="0"/>
        <w:outlineLvl w:val="0"/>
        <w:rPr>
          <w:rFonts w:eastAsia="Times New Roman" w:cs="Times New Roman"/>
          <w:b/>
          <w:sz w:val="20"/>
          <w:szCs w:val="28"/>
        </w:rPr>
      </w:pPr>
    </w:p>
    <w:p w:rsidR="00397BE8" w:rsidRPr="00397BE8" w:rsidRDefault="00397BE8" w:rsidP="00397BE8">
      <w:pPr>
        <w:autoSpaceDE w:val="0"/>
        <w:autoSpaceDN w:val="0"/>
        <w:adjustRightInd w:val="0"/>
        <w:ind w:right="-2"/>
        <w:jc w:val="center"/>
        <w:rPr>
          <w:rFonts w:eastAsia="Times New Roman" w:cs="Times New Roman"/>
          <w:b/>
          <w:szCs w:val="28"/>
        </w:rPr>
        <w:sectPr w:rsidR="00397BE8" w:rsidRPr="00397BE8" w:rsidSect="00397BE8">
          <w:headerReference w:type="even" r:id="rId9"/>
          <w:pgSz w:w="11906" w:h="16838" w:code="9"/>
          <w:pgMar w:top="567" w:right="1418" w:bottom="1134" w:left="851" w:header="397" w:footer="397" w:gutter="0"/>
          <w:cols w:space="708"/>
          <w:docGrid w:linePitch="360"/>
        </w:sectPr>
      </w:pPr>
    </w:p>
    <w:p w:rsidR="00397BE8" w:rsidRPr="00397BE8" w:rsidRDefault="00397BE8" w:rsidP="00397BE8">
      <w:pPr>
        <w:autoSpaceDE w:val="0"/>
        <w:autoSpaceDN w:val="0"/>
        <w:adjustRightInd w:val="0"/>
        <w:ind w:right="-2"/>
        <w:jc w:val="center"/>
        <w:rPr>
          <w:rFonts w:eastAsia="Times New Roman" w:cs="Times New Roman"/>
          <w:b/>
          <w:szCs w:val="28"/>
          <w:lang w:val="en-US"/>
        </w:rPr>
      </w:pPr>
      <w:r w:rsidRPr="00397BE8">
        <w:rPr>
          <w:rFonts w:eastAsia="Times New Roman" w:cs="Times New Roman"/>
          <w:b/>
          <w:szCs w:val="28"/>
          <w:lang w:val="en-US"/>
        </w:rPr>
        <w:lastRenderedPageBreak/>
        <w:t>Раздел 4. Перечень программных мероприятий.</w:t>
      </w:r>
    </w:p>
    <w:p w:rsidR="00397BE8" w:rsidRPr="00397BE8" w:rsidRDefault="00397BE8" w:rsidP="00397BE8">
      <w:pPr>
        <w:autoSpaceDE w:val="0"/>
        <w:autoSpaceDN w:val="0"/>
        <w:adjustRightInd w:val="0"/>
        <w:ind w:right="-2"/>
        <w:jc w:val="center"/>
        <w:rPr>
          <w:rFonts w:eastAsia="Times New Roman" w:cs="Times New Roman"/>
          <w:b/>
          <w:szCs w:val="28"/>
          <w:lang w:val="en-US"/>
        </w:rPr>
      </w:pPr>
    </w:p>
    <w:p w:rsidR="00397BE8" w:rsidRPr="00397BE8" w:rsidRDefault="00397BE8" w:rsidP="00397BE8">
      <w:pPr>
        <w:jc w:val="center"/>
        <w:rPr>
          <w:rFonts w:eastAsia="Times New Roman" w:cs="Times New Roman"/>
          <w:szCs w:val="28"/>
          <w:lang w:val="x-none" w:eastAsia="x-none"/>
        </w:rPr>
      </w:pPr>
      <w:r w:rsidRPr="00397BE8">
        <w:rPr>
          <w:rFonts w:eastAsia="Times New Roman" w:cs="Times New Roman"/>
          <w:szCs w:val="28"/>
          <w:lang w:val="x-none" w:eastAsia="x-none"/>
        </w:rPr>
        <w:t>Перечень основных мероприятий муниципальной программы, сроки их реализации и объемы финансирования</w:t>
      </w: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0"/>
          <w:szCs w:val="28"/>
          <w:lang w:val="x-none"/>
        </w:rPr>
      </w:pPr>
    </w:p>
    <w:p w:rsidR="00397BE8" w:rsidRPr="00397BE8" w:rsidRDefault="00397BE8" w:rsidP="00397BE8">
      <w:pPr>
        <w:suppressAutoHyphens/>
        <w:ind w:right="-285"/>
        <w:rPr>
          <w:rFonts w:eastAsia="Times New Roman" w:cs="Times New Roman"/>
          <w:sz w:val="20"/>
          <w:szCs w:val="20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230"/>
        <w:gridCol w:w="990"/>
        <w:gridCol w:w="1275"/>
        <w:gridCol w:w="1134"/>
        <w:gridCol w:w="1134"/>
        <w:gridCol w:w="1134"/>
        <w:gridCol w:w="1134"/>
        <w:gridCol w:w="1135"/>
        <w:gridCol w:w="1133"/>
        <w:gridCol w:w="2268"/>
      </w:tblGrid>
      <w:tr w:rsidR="00397BE8" w:rsidRPr="00397BE8" w:rsidTr="00397BE8">
        <w:trPr>
          <w:trHeight w:val="564"/>
        </w:trPr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Наименование мероприятия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Срок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выполнения</w:t>
            </w:r>
          </w:p>
        </w:tc>
        <w:tc>
          <w:tcPr>
            <w:tcW w:w="8079" w:type="dxa"/>
            <w:gridSpan w:val="7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Финансовые затраты по годам, тыс. руб.</w:t>
            </w: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Источники финансирования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58"/>
        </w:trPr>
        <w:tc>
          <w:tcPr>
            <w:tcW w:w="757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В том числе, по годам:</w:t>
            </w:r>
          </w:p>
        </w:tc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97BE8" w:rsidRPr="00397BE8" w:rsidTr="00397BE8">
        <w:trPr>
          <w:trHeight w:val="96"/>
        </w:trPr>
        <w:tc>
          <w:tcPr>
            <w:tcW w:w="757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264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397BE8" w:rsidRPr="00397BE8" w:rsidTr="00397BE8">
        <w:trPr>
          <w:trHeight w:val="325"/>
        </w:trPr>
        <w:tc>
          <w:tcPr>
            <w:tcW w:w="75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Подпрограмма 01. Деятельность по решению вопросов местного значения, осуществлению муниципального управления и развитию муниципальной службы.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Цель подпрограммы: Повышение эффективности деятельности органов местного самоуправления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 xml:space="preserve">Задачи подпрограммы: 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Осуществление финансового обеспечения деятельности на реализацию полномочий по решению вопросов местного значения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Осуществление финансового обеспечения оплаты труда и иных выплат работникам органов местного самоуправления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92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277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200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60"/>
        </w:trPr>
        <w:tc>
          <w:tcPr>
            <w:tcW w:w="7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1136"/>
        </w:trPr>
        <w:tc>
          <w:tcPr>
            <w:tcW w:w="757" w:type="dxa"/>
            <w:vMerge w:val="restart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 xml:space="preserve">01. Осуществление муниципального управления и развитие муниципальной службы. 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(Целевой показатель: 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%)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г.г.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71 451,1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18 490,6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17 585,1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17 687,7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17 687,7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71 451,1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18 490,6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17 585,1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17 687,7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17 687,70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  <w:tr w:rsidR="00397BE8" w:rsidRPr="00397BE8" w:rsidTr="00397BE8">
        <w:trPr>
          <w:trHeight w:val="144"/>
        </w:trPr>
        <w:tc>
          <w:tcPr>
            <w:tcW w:w="757" w:type="dxa"/>
            <w:vMerge w:val="restart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 по подпрограмме 01: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 г.г.</w:t>
            </w: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222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  <w:tr w:rsidR="00397BE8" w:rsidRPr="00397BE8" w:rsidTr="00397BE8">
        <w:trPr>
          <w:trHeight w:val="509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Подпрограмма 02.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132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 xml:space="preserve">Цель подпрограммы: Организация досуга и обеспечения жителей поселения услугами организаций культуры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05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1821"/>
        </w:trPr>
        <w:tc>
          <w:tcPr>
            <w:tcW w:w="757" w:type="dxa"/>
            <w:vMerge w:val="restart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01. Организация досуга и обеспечения жителей поселения услугами организаций культуры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(Целевой показатель: 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цели, %)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г.г.</w:t>
            </w:r>
          </w:p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57 542,0</w:t>
            </w: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13 296,0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14 879,3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14 776,80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14 589,9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504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57 542,0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13 296,0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14 879,3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14 776,80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14 589,9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  <w:tr w:rsidR="00397BE8" w:rsidRPr="00397BE8" w:rsidTr="00397BE8">
        <w:trPr>
          <w:trHeight w:val="321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Подпрограмма 03. Развитие на территории поселения физической культуры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490"/>
        </w:trPr>
        <w:tc>
          <w:tcPr>
            <w:tcW w:w="75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Цель подпрограммы: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272"/>
        </w:trPr>
        <w:tc>
          <w:tcPr>
            <w:tcW w:w="757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3107"/>
        </w:trPr>
        <w:tc>
          <w:tcPr>
            <w:tcW w:w="757" w:type="dxa"/>
            <w:vMerge w:val="restart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01.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(Целевой показатель: 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 запланированного на данные цели, %)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г.г.</w:t>
            </w:r>
          </w:p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34 431,4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7 393,7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9 213,3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9 572,4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8 252,0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571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34 431,4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7 393,7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9 213,3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9 572,4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8 252,0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9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  <w:tr w:rsidR="00397BE8" w:rsidRPr="00397BE8" w:rsidTr="00397BE8">
        <w:trPr>
          <w:trHeight w:val="964"/>
        </w:trPr>
        <w:tc>
          <w:tcPr>
            <w:tcW w:w="757" w:type="dxa"/>
            <w:vMerge w:val="restart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 по подпрограмме 03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 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 г.г.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564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214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Подпрограмма 04. Осуществлениеотдельных государственных полномочий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98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Цель подпрограммы: Осуществление отдельных государственных полномочий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63"/>
        </w:trPr>
        <w:tc>
          <w:tcPr>
            <w:tcW w:w="757" w:type="dxa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99" w:type="dxa"/>
            <w:gridSpan w:val="9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Задача подпрограммы: Обеспечение осуществления отдельных государственных полномочий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97BE8" w:rsidRPr="00397BE8" w:rsidTr="00397BE8">
        <w:trPr>
          <w:trHeight w:val="875"/>
        </w:trPr>
        <w:tc>
          <w:tcPr>
            <w:tcW w:w="757" w:type="dxa"/>
            <w:vMerge w:val="restart"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01. Обеспечение осуществления государственных полномочий по осуществлению первичного воинского учета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(Целевой показатель: 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%)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г.г.</w:t>
            </w:r>
          </w:p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2 009,6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323,9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474,2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530,9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680,6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273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2 009,6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323,9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474,2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530,9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680,6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300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  <w:tr w:rsidR="00397BE8" w:rsidRPr="00397BE8" w:rsidTr="00397BE8">
        <w:trPr>
          <w:trHeight w:val="28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 по подпрограмме 04: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 г.г.</w:t>
            </w:r>
          </w:p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Итого, в том числе: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5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5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  <w:tr w:rsidR="00397BE8" w:rsidRPr="00397BE8" w:rsidTr="00397BE8">
        <w:trPr>
          <w:trHeight w:val="552"/>
        </w:trPr>
        <w:tc>
          <w:tcPr>
            <w:tcW w:w="757" w:type="dxa"/>
            <w:vMerge w:val="restart"/>
            <w:shd w:val="clear" w:color="auto" w:fill="auto"/>
            <w:noWrap/>
            <w:vAlign w:val="bottom"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Всего по муниципальной программе: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 </w:t>
            </w:r>
          </w:p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2025-20</w:t>
            </w: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 xml:space="preserve"> г.г.</w:t>
            </w: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178 801,5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43 569,10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45 202,7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45 693,70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44 336,2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Всего, в том числе: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176 770,8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43224,1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44 728,5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45 162,8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43 655,6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1. местный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2. бюджет Сургутского района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3. окружной бюджет</w:t>
            </w:r>
          </w:p>
        </w:tc>
      </w:tr>
      <w:tr w:rsidR="00397BE8" w:rsidRPr="00397BE8" w:rsidTr="00397BE8">
        <w:trPr>
          <w:trHeight w:val="276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97BE8">
              <w:rPr>
                <w:rFonts w:eastAsia="Times New Roman" w:cs="Times New Roman"/>
                <w:sz w:val="20"/>
                <w:szCs w:val="20"/>
              </w:rPr>
              <w:t>2 030,7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345,0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474,2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530,9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</w:rPr>
              <w:t>680,6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4. федеральный бюджет</w:t>
            </w:r>
          </w:p>
        </w:tc>
      </w:tr>
      <w:tr w:rsidR="00397BE8" w:rsidRPr="00397BE8" w:rsidTr="00397BE8">
        <w:trPr>
          <w:trHeight w:val="288"/>
        </w:trPr>
        <w:tc>
          <w:tcPr>
            <w:tcW w:w="757" w:type="dxa"/>
            <w:vMerge/>
            <w:shd w:val="clear" w:color="auto" w:fill="auto"/>
            <w:noWrap/>
            <w:vAlign w:val="bottom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600,00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397BE8" w:rsidRPr="00397BE8" w:rsidRDefault="00397BE8" w:rsidP="00397BE8">
            <w:pPr>
              <w:jc w:val="right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7BE8" w:rsidRPr="00397BE8" w:rsidRDefault="00397BE8" w:rsidP="00397BE8">
            <w:pPr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397BE8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5. внебюджетные источники</w:t>
            </w:r>
          </w:p>
        </w:tc>
      </w:tr>
    </w:tbl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397BE8" w:rsidRPr="00397BE8" w:rsidRDefault="00397BE8" w:rsidP="00397BE8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</w:rPr>
      </w:pPr>
    </w:p>
    <w:p w:rsidR="00397BE8" w:rsidRPr="00397BE8" w:rsidRDefault="00397BE8" w:rsidP="00397BE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397BE8">
        <w:rPr>
          <w:rFonts w:eastAsia="Times New Roman" w:cs="Times New Roman"/>
          <w:sz w:val="24"/>
          <w:szCs w:val="24"/>
        </w:rPr>
        <w:t xml:space="preserve">  </w:t>
      </w:r>
    </w:p>
    <w:p w:rsidR="00CE23D9" w:rsidRDefault="00CE23D9" w:rsidP="00397BE8">
      <w:pPr>
        <w:ind w:right="4817"/>
        <w:jc w:val="both"/>
        <w:rPr>
          <w:szCs w:val="28"/>
        </w:rPr>
      </w:pPr>
    </w:p>
    <w:sectPr w:rsidR="00CE23D9" w:rsidSect="00397BE8">
      <w:pgSz w:w="16838" w:h="11906" w:orient="landscape"/>
      <w:pgMar w:top="851" w:right="1134" w:bottom="1418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EAC" w:rsidRDefault="001A4EAC">
      <w:r>
        <w:separator/>
      </w:r>
    </w:p>
  </w:endnote>
  <w:endnote w:type="continuationSeparator" w:id="0">
    <w:p w:rsidR="001A4EAC" w:rsidRDefault="001A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EAC" w:rsidRDefault="001A4EAC">
      <w:r>
        <w:separator/>
      </w:r>
    </w:p>
  </w:footnote>
  <w:footnote w:type="continuationSeparator" w:id="0">
    <w:p w:rsidR="001A4EAC" w:rsidRDefault="001A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A4EAC"/>
    <w:rsid w:val="001B4B9D"/>
    <w:rsid w:val="001C6D37"/>
    <w:rsid w:val="001E2B85"/>
    <w:rsid w:val="001E59D4"/>
    <w:rsid w:val="00207D6F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FB5E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3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C4A9-F624-4CE2-BA1A-0B0BE0B3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14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262</cp:revision>
  <cp:lastPrinted>2026-01-23T09:20:00Z</cp:lastPrinted>
  <dcterms:created xsi:type="dcterms:W3CDTF">2014-06-05T10:02:00Z</dcterms:created>
  <dcterms:modified xsi:type="dcterms:W3CDTF">2026-01-23T10:10:00Z</dcterms:modified>
</cp:coreProperties>
</file>