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6FA6" w:rsidRPr="00E86FA6" w:rsidRDefault="00E86FA6" w:rsidP="00E86FA6">
      <w:pPr>
        <w:widowControl/>
        <w:jc w:val="center"/>
        <w:rPr>
          <w:sz w:val="28"/>
          <w:szCs w:val="28"/>
          <w:lang w:eastAsia="ru-RU"/>
        </w:rPr>
      </w:pPr>
      <w:r w:rsidRPr="00E86FA6">
        <w:rPr>
          <w:noProof/>
          <w:color w:val="000000"/>
          <w:sz w:val="28"/>
          <w:lang w:eastAsia="ru-RU"/>
        </w:rPr>
        <w:drawing>
          <wp:anchor distT="0" distB="0" distL="114300" distR="114300" simplePos="0" relativeHeight="251658240" behindDoc="0" locked="0" layoutInCell="1" allowOverlap="1" wp14:anchorId="2EE49098" wp14:editId="118BD1D1">
            <wp:simplePos x="0" y="0"/>
            <wp:positionH relativeFrom="margin">
              <wp:posOffset>2797810</wp:posOffset>
            </wp:positionH>
            <wp:positionV relativeFrom="margin">
              <wp:posOffset>-247650</wp:posOffset>
            </wp:positionV>
            <wp:extent cx="523875" cy="609600"/>
            <wp:effectExtent l="0" t="0" r="0" b="0"/>
            <wp:wrapSquare wrapText="bothSides"/>
            <wp:docPr id="1" name="Рисунок 1" descr="ЛокосовоС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косовоСП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6FA6" w:rsidRPr="00E86FA6" w:rsidRDefault="00E86FA6" w:rsidP="00E86FA6">
      <w:pPr>
        <w:widowControl/>
        <w:spacing w:line="276" w:lineRule="auto"/>
        <w:rPr>
          <w:rFonts w:eastAsia="Calibri"/>
          <w:b/>
          <w:color w:val="000000"/>
          <w:sz w:val="28"/>
          <w:szCs w:val="28"/>
        </w:rPr>
      </w:pPr>
    </w:p>
    <w:p w:rsidR="00E86FA6" w:rsidRPr="00E86FA6" w:rsidRDefault="00E86FA6" w:rsidP="00E86FA6">
      <w:pPr>
        <w:widowControl/>
        <w:spacing w:line="276" w:lineRule="auto"/>
        <w:jc w:val="center"/>
        <w:rPr>
          <w:rFonts w:eastAsia="Calibri"/>
          <w:b/>
          <w:color w:val="000000"/>
          <w:sz w:val="28"/>
          <w:szCs w:val="28"/>
        </w:rPr>
      </w:pPr>
      <w:r w:rsidRPr="00E86FA6">
        <w:rPr>
          <w:rFonts w:eastAsia="Calibri"/>
          <w:b/>
          <w:color w:val="000000"/>
          <w:sz w:val="28"/>
          <w:szCs w:val="28"/>
        </w:rPr>
        <w:t>АДМИНИСТРАЦИЯ</w:t>
      </w:r>
    </w:p>
    <w:p w:rsidR="00E86FA6" w:rsidRPr="00E86FA6" w:rsidRDefault="00E86FA6" w:rsidP="00E86FA6">
      <w:pPr>
        <w:widowControl/>
        <w:spacing w:line="276" w:lineRule="auto"/>
        <w:ind w:firstLine="709"/>
        <w:jc w:val="center"/>
        <w:rPr>
          <w:rFonts w:eastAsia="Calibri"/>
          <w:b/>
          <w:color w:val="000000"/>
          <w:sz w:val="28"/>
          <w:szCs w:val="28"/>
        </w:rPr>
      </w:pPr>
      <w:r w:rsidRPr="00E86FA6">
        <w:rPr>
          <w:rFonts w:eastAsia="Calibri"/>
          <w:b/>
          <w:color w:val="000000"/>
          <w:sz w:val="28"/>
          <w:szCs w:val="28"/>
        </w:rPr>
        <w:t>СЕЛЬСКОГО ПОСЕЛЕНИЯ ЛОКОСОВО</w:t>
      </w:r>
    </w:p>
    <w:p w:rsidR="00E86FA6" w:rsidRPr="00E86FA6" w:rsidRDefault="00E86FA6" w:rsidP="00E86FA6">
      <w:pPr>
        <w:widowControl/>
        <w:tabs>
          <w:tab w:val="center" w:pos="4677"/>
          <w:tab w:val="left" w:pos="6864"/>
        </w:tabs>
        <w:spacing w:line="276" w:lineRule="auto"/>
        <w:ind w:firstLine="709"/>
        <w:jc w:val="center"/>
        <w:rPr>
          <w:rFonts w:eastAsia="SimSun"/>
          <w:color w:val="000000"/>
          <w:sz w:val="28"/>
          <w:szCs w:val="28"/>
        </w:rPr>
      </w:pPr>
      <w:r w:rsidRPr="00E86FA6">
        <w:rPr>
          <w:rFonts w:eastAsia="Calibri"/>
          <w:color w:val="000000"/>
          <w:sz w:val="28"/>
          <w:szCs w:val="28"/>
        </w:rPr>
        <w:t>Сургутского муниципального района</w:t>
      </w:r>
    </w:p>
    <w:p w:rsidR="00E86FA6" w:rsidRPr="00E86FA6" w:rsidRDefault="00E86FA6" w:rsidP="00E86FA6">
      <w:pPr>
        <w:widowControl/>
        <w:spacing w:line="276" w:lineRule="auto"/>
        <w:ind w:firstLine="709"/>
        <w:jc w:val="center"/>
        <w:rPr>
          <w:rFonts w:eastAsia="Calibri"/>
          <w:color w:val="000000"/>
          <w:sz w:val="28"/>
          <w:szCs w:val="28"/>
        </w:rPr>
      </w:pPr>
      <w:r w:rsidRPr="00E86FA6">
        <w:rPr>
          <w:rFonts w:eastAsia="Calibri"/>
          <w:color w:val="000000"/>
          <w:sz w:val="28"/>
          <w:szCs w:val="28"/>
        </w:rPr>
        <w:t>Ханты-Мансийского автономного округа – Югры</w:t>
      </w:r>
    </w:p>
    <w:p w:rsidR="00E86FA6" w:rsidRPr="00E86FA6" w:rsidRDefault="00E86FA6" w:rsidP="00E86FA6">
      <w:pPr>
        <w:widowControl/>
        <w:spacing w:line="254" w:lineRule="auto"/>
        <w:ind w:firstLine="709"/>
        <w:jc w:val="center"/>
        <w:rPr>
          <w:rFonts w:eastAsia="Calibri"/>
          <w:color w:val="000000"/>
          <w:sz w:val="28"/>
          <w:szCs w:val="28"/>
        </w:rPr>
      </w:pPr>
    </w:p>
    <w:p w:rsidR="00E86FA6" w:rsidRPr="00E86FA6" w:rsidRDefault="00E86FA6" w:rsidP="00E86FA6">
      <w:pPr>
        <w:widowControl/>
        <w:spacing w:line="254" w:lineRule="auto"/>
        <w:ind w:firstLineChars="1321" w:firstLine="3713"/>
        <w:jc w:val="both"/>
        <w:rPr>
          <w:rFonts w:eastAsia="Calibri"/>
          <w:b/>
          <w:color w:val="000000"/>
          <w:sz w:val="28"/>
          <w:szCs w:val="28"/>
        </w:rPr>
      </w:pPr>
      <w:r w:rsidRPr="00E86FA6">
        <w:rPr>
          <w:rFonts w:eastAsia="Calibri"/>
          <w:b/>
          <w:color w:val="000000"/>
          <w:sz w:val="28"/>
          <w:szCs w:val="28"/>
        </w:rPr>
        <w:t>ПОСТАНОВЛЕНИЕ</w:t>
      </w:r>
    </w:p>
    <w:p w:rsidR="006B73ED" w:rsidRDefault="006B73ED" w:rsidP="006B73ED">
      <w:pPr>
        <w:rPr>
          <w:rFonts w:eastAsia="Calibri"/>
          <w:color w:val="000000"/>
          <w:sz w:val="24"/>
          <w:szCs w:val="24"/>
        </w:rPr>
      </w:pPr>
    </w:p>
    <w:p w:rsidR="00201789" w:rsidRDefault="00201789" w:rsidP="006B73ED">
      <w:pPr>
        <w:rPr>
          <w:rFonts w:eastAsia="Calibri"/>
          <w:color w:val="000000"/>
          <w:sz w:val="24"/>
          <w:szCs w:val="24"/>
        </w:rPr>
      </w:pPr>
    </w:p>
    <w:p w:rsidR="006B73ED" w:rsidRPr="002D3753" w:rsidRDefault="006B73ED" w:rsidP="006B73ED">
      <w:pPr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«31</w:t>
      </w:r>
      <w:r w:rsidRPr="002D3753">
        <w:rPr>
          <w:rFonts w:eastAsia="Calibri"/>
          <w:color w:val="000000"/>
          <w:sz w:val="24"/>
          <w:szCs w:val="24"/>
        </w:rPr>
        <w:t xml:space="preserve">» </w:t>
      </w:r>
      <w:r>
        <w:rPr>
          <w:rFonts w:eastAsia="Calibri"/>
          <w:color w:val="000000"/>
          <w:sz w:val="24"/>
          <w:szCs w:val="24"/>
        </w:rPr>
        <w:t>марта 2026</w:t>
      </w:r>
      <w:r w:rsidRPr="002D3753">
        <w:rPr>
          <w:rFonts w:eastAsia="Calibri"/>
          <w:color w:val="000000"/>
          <w:sz w:val="24"/>
          <w:szCs w:val="24"/>
        </w:rPr>
        <w:t xml:space="preserve"> года                                                                                                     </w:t>
      </w:r>
      <w:r>
        <w:rPr>
          <w:rFonts w:eastAsia="Calibri"/>
          <w:color w:val="000000"/>
          <w:sz w:val="24"/>
          <w:szCs w:val="24"/>
        </w:rPr>
        <w:t xml:space="preserve">   № 23-нпа</w:t>
      </w:r>
      <w:r w:rsidRPr="002D3753">
        <w:rPr>
          <w:rFonts w:eastAsia="Calibri"/>
          <w:color w:val="000000"/>
          <w:sz w:val="24"/>
          <w:szCs w:val="24"/>
        </w:rPr>
        <w:t xml:space="preserve">                                                      </w:t>
      </w:r>
      <w:r>
        <w:rPr>
          <w:rFonts w:eastAsia="Calibri"/>
          <w:color w:val="000000"/>
          <w:sz w:val="24"/>
          <w:szCs w:val="24"/>
        </w:rPr>
        <w:t xml:space="preserve">    </w:t>
      </w:r>
      <w:r w:rsidRPr="002D3753">
        <w:rPr>
          <w:rFonts w:eastAsia="Calibri"/>
          <w:color w:val="000000"/>
          <w:sz w:val="24"/>
          <w:szCs w:val="24"/>
        </w:rPr>
        <w:t>с. Локосово</w:t>
      </w:r>
    </w:p>
    <w:p w:rsidR="004E0A62" w:rsidRDefault="004E0A62" w:rsidP="006B73ED">
      <w:pPr>
        <w:pStyle w:val="af3"/>
        <w:ind w:left="0"/>
        <w:jc w:val="center"/>
        <w:rPr>
          <w:sz w:val="28"/>
          <w:szCs w:val="28"/>
        </w:rPr>
      </w:pPr>
    </w:p>
    <w:tbl>
      <w:tblPr>
        <w:tblStyle w:val="af7"/>
        <w:tblW w:w="10312" w:type="dxa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8"/>
        <w:gridCol w:w="4924"/>
      </w:tblGrid>
      <w:tr w:rsidR="004E0A62">
        <w:tc>
          <w:tcPr>
            <w:tcW w:w="5388" w:type="dxa"/>
          </w:tcPr>
          <w:p w:rsidR="004E0A62" w:rsidRDefault="00641C5E" w:rsidP="00483443">
            <w:pPr>
              <w:jc w:val="both"/>
              <w:rPr>
                <w:strike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Об утверждении Положения о    представлении  лицом, поступающим на должность руководителя муниципального учреждения сельского поселения Локосово, а также руководителем муниципального учреждения сельского поселения Локосово, сведений о своих доходах, об имуществе и обязательствах имущественного характера </w:t>
            </w:r>
          </w:p>
        </w:tc>
        <w:tc>
          <w:tcPr>
            <w:tcW w:w="4924" w:type="dxa"/>
          </w:tcPr>
          <w:p w:rsidR="004E0A62" w:rsidRDefault="004E0A62">
            <w:pPr>
              <w:pStyle w:val="af3"/>
              <w:ind w:left="0"/>
              <w:jc w:val="left"/>
              <w:rPr>
                <w:sz w:val="28"/>
                <w:szCs w:val="28"/>
              </w:rPr>
            </w:pPr>
          </w:p>
        </w:tc>
      </w:tr>
    </w:tbl>
    <w:p w:rsidR="004E0A62" w:rsidRDefault="004E0A62">
      <w:pPr>
        <w:pStyle w:val="af3"/>
        <w:ind w:left="0"/>
        <w:jc w:val="left"/>
        <w:rPr>
          <w:sz w:val="28"/>
          <w:szCs w:val="28"/>
        </w:rPr>
      </w:pPr>
    </w:p>
    <w:p w:rsidR="004E0A62" w:rsidRDefault="004E0A62">
      <w:pPr>
        <w:pStyle w:val="af3"/>
        <w:ind w:left="0"/>
        <w:jc w:val="left"/>
        <w:rPr>
          <w:sz w:val="28"/>
          <w:szCs w:val="28"/>
        </w:rPr>
      </w:pPr>
    </w:p>
    <w:p w:rsidR="004E0A62" w:rsidRDefault="00641C5E">
      <w:pPr>
        <w:pStyle w:val="af3"/>
        <w:ind w:right="155" w:firstLine="701"/>
        <w:rPr>
          <w:sz w:val="28"/>
          <w:szCs w:val="28"/>
        </w:rPr>
      </w:pPr>
      <w:r>
        <w:rPr>
          <w:sz w:val="28"/>
          <w:szCs w:val="28"/>
        </w:rPr>
        <w:t>В соответствии со статьей 281.1 Трудового кодекса Российской Федерации,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статьей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Федерального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закона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25.12.2008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273-</w:t>
      </w:r>
      <w:r>
        <w:rPr>
          <w:spacing w:val="-5"/>
          <w:sz w:val="28"/>
          <w:szCs w:val="28"/>
        </w:rPr>
        <w:t xml:space="preserve">ФЗ </w:t>
      </w:r>
      <w:r>
        <w:rPr>
          <w:sz w:val="28"/>
          <w:szCs w:val="28"/>
        </w:rPr>
        <w:t>«О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противодействии</w:t>
      </w:r>
      <w:r>
        <w:rPr>
          <w:spacing w:val="75"/>
          <w:sz w:val="28"/>
          <w:szCs w:val="28"/>
        </w:rPr>
        <w:t xml:space="preserve"> </w:t>
      </w:r>
      <w:r>
        <w:rPr>
          <w:sz w:val="28"/>
          <w:szCs w:val="28"/>
        </w:rPr>
        <w:t>коррупции»,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Федеральным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законом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2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03.12.2012 года </w:t>
      </w:r>
      <w:r>
        <w:rPr>
          <w:sz w:val="28"/>
          <w:szCs w:val="28"/>
        </w:rPr>
        <w:t xml:space="preserve">№ 230-ФЗ «О контроле за соответствием расходов лиц, замещающих </w:t>
      </w:r>
      <w:r>
        <w:rPr>
          <w:spacing w:val="-6"/>
          <w:sz w:val="28"/>
          <w:szCs w:val="28"/>
        </w:rPr>
        <w:t>государственные</w:t>
      </w:r>
      <w:r>
        <w:rPr>
          <w:spacing w:val="-13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должности,</w:t>
      </w:r>
      <w:r>
        <w:rPr>
          <w:spacing w:val="-12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и</w:t>
      </w:r>
      <w:r>
        <w:rPr>
          <w:spacing w:val="-12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иных</w:t>
      </w:r>
      <w:r>
        <w:rPr>
          <w:spacing w:val="-1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лиц</w:t>
      </w:r>
      <w:r>
        <w:rPr>
          <w:spacing w:val="-13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их</w:t>
      </w:r>
      <w:r>
        <w:rPr>
          <w:spacing w:val="-12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доходам», пунктом</w:t>
      </w:r>
      <w:r>
        <w:rPr>
          <w:spacing w:val="-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2</w:t>
      </w:r>
      <w:r>
        <w:rPr>
          <w:spacing w:val="-1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постановления </w:t>
      </w:r>
      <w:r>
        <w:rPr>
          <w:sz w:val="28"/>
          <w:szCs w:val="28"/>
        </w:rPr>
        <w:t>Правительства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Федерации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-19"/>
          <w:sz w:val="28"/>
          <w:szCs w:val="28"/>
        </w:rPr>
        <w:t xml:space="preserve"> </w:t>
      </w:r>
      <w:r>
        <w:rPr>
          <w:sz w:val="28"/>
          <w:szCs w:val="28"/>
        </w:rPr>
        <w:t>13.03.2013 года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208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«Об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утверждении Правил представления лицом, поступающим на должность руководителя федерального государственного учреждения, а также руководителем </w:t>
      </w:r>
      <w:r>
        <w:rPr>
          <w:spacing w:val="-4"/>
          <w:sz w:val="28"/>
          <w:szCs w:val="28"/>
        </w:rPr>
        <w:t>федерального</w:t>
      </w:r>
      <w:r>
        <w:rPr>
          <w:spacing w:val="-1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государственного</w:t>
      </w:r>
      <w:r>
        <w:rPr>
          <w:spacing w:val="-1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учреждения сведений</w:t>
      </w:r>
      <w:r>
        <w:rPr>
          <w:spacing w:val="-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о</w:t>
      </w:r>
      <w:r>
        <w:rPr>
          <w:spacing w:val="-1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доходах,</w:t>
      </w:r>
      <w:r>
        <w:rPr>
          <w:spacing w:val="-8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об</w:t>
      </w:r>
      <w:r>
        <w:rPr>
          <w:spacing w:val="-1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имуществе </w:t>
      </w:r>
      <w:r>
        <w:rPr>
          <w:sz w:val="28"/>
          <w:szCs w:val="28"/>
        </w:rPr>
        <w:t>и</w:t>
      </w:r>
      <w:r>
        <w:rPr>
          <w:spacing w:val="-19"/>
          <w:sz w:val="28"/>
          <w:szCs w:val="28"/>
        </w:rPr>
        <w:t xml:space="preserve"> </w:t>
      </w:r>
      <w:r>
        <w:rPr>
          <w:sz w:val="28"/>
          <w:szCs w:val="28"/>
        </w:rPr>
        <w:t>обязательствах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имущественного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характера»:</w:t>
      </w:r>
    </w:p>
    <w:p w:rsidR="004E0A62" w:rsidRDefault="00641C5E" w:rsidP="00245032">
      <w:pPr>
        <w:pStyle w:val="af4"/>
        <w:numPr>
          <w:ilvl w:val="0"/>
          <w:numId w:val="2"/>
        </w:numPr>
        <w:shd w:val="clear" w:color="auto" w:fill="FFFFFF" w:themeFill="background1"/>
        <w:tabs>
          <w:tab w:val="left" w:pos="1338"/>
        </w:tabs>
        <w:ind w:left="0" w:right="159" w:firstLine="706"/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Положение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о представлении лицом, поступающим на должность руководителя муниципального учреждения сельского поселения Локосово, а также руководителем муниципального учреждения сельского поселения Локосово, сведений о доходах, об имуществе и обязательствах имущественного характера </w:t>
      </w:r>
      <w:r>
        <w:rPr>
          <w:spacing w:val="-2"/>
          <w:sz w:val="28"/>
          <w:szCs w:val="28"/>
        </w:rPr>
        <w:t>согласно</w:t>
      </w:r>
      <w:r>
        <w:rPr>
          <w:spacing w:val="-1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приложению к настоящему постановлению.</w:t>
      </w:r>
    </w:p>
    <w:p w:rsidR="00245032" w:rsidRDefault="00641C5E" w:rsidP="00245032">
      <w:pPr>
        <w:pStyle w:val="af4"/>
        <w:numPr>
          <w:ilvl w:val="0"/>
          <w:numId w:val="2"/>
        </w:numPr>
        <w:tabs>
          <w:tab w:val="left" w:pos="1317"/>
        </w:tabs>
        <w:ind w:left="0" w:right="1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постановление администрации сельского поселения Локосово от 13 февраля 2015 года № 9-нпа «Об утверждении Порядка представления сведений о доходах, об имуществе и обязательствах имущественного характера лицами, поступающими на работу, </w:t>
      </w:r>
      <w:r>
        <w:rPr>
          <w:sz w:val="28"/>
          <w:szCs w:val="28"/>
        </w:rPr>
        <w:lastRenderedPageBreak/>
        <w:t>на должность руководителя муниципального учреждения и руководителями муниципальных учреждений сельского поселения Локосово, а также сведений о доходах, об имуществе и обязательствах имущественного характера своих супруги (супруга) и несовершеннолетних детей ».</w:t>
      </w:r>
    </w:p>
    <w:p w:rsidR="00245032" w:rsidRDefault="00641C5E" w:rsidP="00245032">
      <w:pPr>
        <w:pStyle w:val="af4"/>
        <w:numPr>
          <w:ilvl w:val="0"/>
          <w:numId w:val="2"/>
        </w:numPr>
        <w:tabs>
          <w:tab w:val="left" w:pos="1317"/>
        </w:tabs>
        <w:ind w:left="0" w:right="143" w:firstLine="709"/>
        <w:jc w:val="both"/>
        <w:rPr>
          <w:sz w:val="28"/>
          <w:szCs w:val="28"/>
        </w:rPr>
      </w:pPr>
      <w:r w:rsidRPr="00245032">
        <w:rPr>
          <w:sz w:val="28"/>
          <w:szCs w:val="28"/>
        </w:rPr>
        <w:t>Обнар</w:t>
      </w:r>
      <w:r w:rsidR="00A144CD" w:rsidRPr="00245032">
        <w:rPr>
          <w:sz w:val="28"/>
          <w:szCs w:val="28"/>
        </w:rPr>
        <w:t>одовать настоящее постановление.</w:t>
      </w:r>
    </w:p>
    <w:p w:rsidR="004E0A62" w:rsidRPr="00245032" w:rsidRDefault="00641C5E" w:rsidP="00245032">
      <w:pPr>
        <w:pStyle w:val="af4"/>
        <w:numPr>
          <w:ilvl w:val="0"/>
          <w:numId w:val="2"/>
        </w:numPr>
        <w:tabs>
          <w:tab w:val="left" w:pos="1317"/>
        </w:tabs>
        <w:ind w:left="0" w:right="143" w:firstLine="709"/>
        <w:jc w:val="both"/>
        <w:rPr>
          <w:sz w:val="28"/>
          <w:szCs w:val="28"/>
        </w:rPr>
      </w:pPr>
      <w:r w:rsidRPr="00245032">
        <w:rPr>
          <w:sz w:val="28"/>
          <w:szCs w:val="28"/>
        </w:rPr>
        <w:t>Настоящее постановление вступает в силу после его официального опубликования</w:t>
      </w:r>
      <w:r w:rsidR="00483443" w:rsidRPr="00245032">
        <w:rPr>
          <w:sz w:val="28"/>
          <w:szCs w:val="28"/>
        </w:rPr>
        <w:t>.</w:t>
      </w:r>
    </w:p>
    <w:p w:rsidR="004E0A62" w:rsidRDefault="00641C5E" w:rsidP="00483443">
      <w:pPr>
        <w:pStyle w:val="af3"/>
        <w:numPr>
          <w:ilvl w:val="0"/>
          <w:numId w:val="2"/>
        </w:numPr>
        <w:ind w:left="0" w:right="174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выполнением настоящего постановления возложить на заместителя главы сельского поселения Локосово.</w:t>
      </w:r>
    </w:p>
    <w:p w:rsidR="004E0A62" w:rsidRDefault="004E0A62">
      <w:pPr>
        <w:pStyle w:val="af3"/>
        <w:ind w:left="0"/>
        <w:rPr>
          <w:sz w:val="28"/>
          <w:szCs w:val="28"/>
        </w:rPr>
      </w:pPr>
    </w:p>
    <w:p w:rsidR="004E0A62" w:rsidRDefault="004E0A62">
      <w:pPr>
        <w:pStyle w:val="af3"/>
        <w:ind w:left="0"/>
        <w:rPr>
          <w:sz w:val="28"/>
          <w:szCs w:val="28"/>
        </w:rPr>
      </w:pPr>
    </w:p>
    <w:p w:rsidR="004E0A62" w:rsidRDefault="004E0A62">
      <w:pPr>
        <w:pStyle w:val="af3"/>
        <w:ind w:left="0"/>
        <w:rPr>
          <w:sz w:val="28"/>
          <w:szCs w:val="28"/>
        </w:rPr>
      </w:pPr>
    </w:p>
    <w:p w:rsidR="004E0A62" w:rsidRDefault="00641C5E">
      <w:pPr>
        <w:pStyle w:val="af3"/>
        <w:ind w:left="0"/>
        <w:jc w:val="left"/>
      </w:pPr>
      <w:r>
        <w:rPr>
          <w:sz w:val="28"/>
          <w:szCs w:val="28"/>
        </w:rPr>
        <w:t>Глава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Н.Б. Свечников</w:t>
      </w:r>
    </w:p>
    <w:p w:rsidR="004E0A62" w:rsidRDefault="004E0A62">
      <w:pPr>
        <w:pStyle w:val="af3"/>
        <w:ind w:left="0"/>
        <w:jc w:val="left"/>
      </w:pPr>
    </w:p>
    <w:p w:rsidR="004E0A62" w:rsidRDefault="004E0A62">
      <w:pPr>
        <w:pStyle w:val="af3"/>
        <w:ind w:left="0"/>
        <w:jc w:val="left"/>
      </w:pPr>
    </w:p>
    <w:p w:rsidR="004E0A62" w:rsidRDefault="004E0A62">
      <w:pPr>
        <w:pStyle w:val="af3"/>
        <w:ind w:left="0"/>
        <w:jc w:val="left"/>
      </w:pPr>
    </w:p>
    <w:p w:rsidR="004E0A62" w:rsidRDefault="004E0A62">
      <w:pPr>
        <w:pStyle w:val="af3"/>
        <w:ind w:left="0"/>
        <w:jc w:val="left"/>
      </w:pPr>
    </w:p>
    <w:p w:rsidR="004E0A62" w:rsidRDefault="004E0A62">
      <w:pPr>
        <w:pStyle w:val="af3"/>
        <w:ind w:left="0"/>
        <w:jc w:val="left"/>
      </w:pPr>
    </w:p>
    <w:p w:rsidR="004E0A62" w:rsidRDefault="004E0A62">
      <w:pPr>
        <w:pStyle w:val="af3"/>
        <w:ind w:left="0"/>
        <w:jc w:val="left"/>
      </w:pPr>
    </w:p>
    <w:p w:rsidR="004E0A62" w:rsidRDefault="004E0A62">
      <w:pPr>
        <w:pStyle w:val="af3"/>
        <w:ind w:left="0"/>
        <w:jc w:val="left"/>
      </w:pPr>
    </w:p>
    <w:p w:rsidR="004E0A62" w:rsidRDefault="004E0A62">
      <w:pPr>
        <w:pStyle w:val="af3"/>
        <w:ind w:left="0"/>
        <w:jc w:val="left"/>
      </w:pPr>
    </w:p>
    <w:p w:rsidR="004E0A62" w:rsidRDefault="004E0A62">
      <w:pPr>
        <w:pStyle w:val="af3"/>
        <w:ind w:left="0"/>
        <w:jc w:val="left"/>
      </w:pPr>
    </w:p>
    <w:p w:rsidR="004E0A62" w:rsidRDefault="004E0A62">
      <w:pPr>
        <w:pStyle w:val="af3"/>
        <w:ind w:left="0"/>
        <w:jc w:val="left"/>
      </w:pPr>
    </w:p>
    <w:p w:rsidR="004E0A62" w:rsidRDefault="004E0A62">
      <w:pPr>
        <w:pStyle w:val="af3"/>
        <w:ind w:left="0"/>
        <w:jc w:val="left"/>
      </w:pPr>
    </w:p>
    <w:p w:rsidR="004E0A62" w:rsidRDefault="004E0A62">
      <w:pPr>
        <w:pStyle w:val="af3"/>
        <w:ind w:left="0"/>
        <w:jc w:val="left"/>
      </w:pPr>
    </w:p>
    <w:p w:rsidR="004E0A62" w:rsidRDefault="004E0A62">
      <w:pPr>
        <w:pStyle w:val="af3"/>
        <w:ind w:left="0"/>
        <w:jc w:val="left"/>
      </w:pPr>
    </w:p>
    <w:p w:rsidR="004E0A62" w:rsidRDefault="004E0A62">
      <w:pPr>
        <w:pStyle w:val="af3"/>
        <w:ind w:left="0"/>
        <w:jc w:val="left"/>
      </w:pPr>
    </w:p>
    <w:p w:rsidR="006D0AFE" w:rsidRDefault="006D0AFE">
      <w:pPr>
        <w:pStyle w:val="af3"/>
        <w:ind w:left="0"/>
        <w:jc w:val="left"/>
      </w:pPr>
    </w:p>
    <w:p w:rsidR="006D0AFE" w:rsidRDefault="006D0AFE">
      <w:pPr>
        <w:pStyle w:val="af3"/>
        <w:ind w:left="0"/>
        <w:jc w:val="left"/>
      </w:pPr>
    </w:p>
    <w:p w:rsidR="006D0AFE" w:rsidRDefault="006D0AFE">
      <w:pPr>
        <w:pStyle w:val="af3"/>
        <w:ind w:left="0"/>
        <w:jc w:val="left"/>
      </w:pPr>
    </w:p>
    <w:p w:rsidR="006D0AFE" w:rsidRDefault="006D0AFE">
      <w:pPr>
        <w:pStyle w:val="af3"/>
        <w:ind w:left="0"/>
        <w:jc w:val="left"/>
      </w:pPr>
    </w:p>
    <w:p w:rsidR="006D0AFE" w:rsidRDefault="006D0AFE">
      <w:pPr>
        <w:pStyle w:val="af3"/>
        <w:ind w:left="0"/>
        <w:jc w:val="left"/>
      </w:pPr>
    </w:p>
    <w:p w:rsidR="006D0AFE" w:rsidRDefault="006D0AFE">
      <w:pPr>
        <w:pStyle w:val="af3"/>
        <w:ind w:left="0"/>
        <w:jc w:val="left"/>
      </w:pPr>
    </w:p>
    <w:p w:rsidR="006D0AFE" w:rsidRDefault="006D0AFE">
      <w:pPr>
        <w:pStyle w:val="af3"/>
        <w:ind w:left="0"/>
        <w:jc w:val="left"/>
      </w:pPr>
    </w:p>
    <w:p w:rsidR="006D0AFE" w:rsidRDefault="006D0AFE">
      <w:pPr>
        <w:pStyle w:val="af3"/>
        <w:ind w:left="0"/>
        <w:jc w:val="left"/>
      </w:pPr>
    </w:p>
    <w:p w:rsidR="006D0AFE" w:rsidRDefault="006D0AFE">
      <w:pPr>
        <w:pStyle w:val="af3"/>
        <w:ind w:left="0"/>
        <w:jc w:val="left"/>
      </w:pPr>
    </w:p>
    <w:p w:rsidR="006D0AFE" w:rsidRDefault="006D0AFE">
      <w:pPr>
        <w:pStyle w:val="af3"/>
        <w:ind w:left="0"/>
        <w:jc w:val="left"/>
      </w:pPr>
    </w:p>
    <w:p w:rsidR="006D0AFE" w:rsidRDefault="006D0AFE">
      <w:pPr>
        <w:pStyle w:val="af3"/>
        <w:ind w:left="0"/>
        <w:jc w:val="left"/>
      </w:pPr>
    </w:p>
    <w:p w:rsidR="006D0AFE" w:rsidRDefault="006D0AFE">
      <w:pPr>
        <w:pStyle w:val="af3"/>
        <w:ind w:left="0"/>
        <w:jc w:val="left"/>
      </w:pPr>
    </w:p>
    <w:p w:rsidR="006D0AFE" w:rsidRDefault="006D0AFE">
      <w:pPr>
        <w:pStyle w:val="af3"/>
        <w:ind w:left="0"/>
        <w:jc w:val="left"/>
      </w:pPr>
    </w:p>
    <w:p w:rsidR="006D0AFE" w:rsidRDefault="006D0AFE">
      <w:pPr>
        <w:pStyle w:val="af3"/>
        <w:ind w:left="0"/>
        <w:jc w:val="left"/>
      </w:pPr>
    </w:p>
    <w:p w:rsidR="006D0AFE" w:rsidRDefault="006D0AFE">
      <w:pPr>
        <w:pStyle w:val="af3"/>
        <w:ind w:left="0"/>
        <w:jc w:val="left"/>
      </w:pPr>
    </w:p>
    <w:p w:rsidR="006D0AFE" w:rsidRDefault="006D0AFE">
      <w:pPr>
        <w:pStyle w:val="af3"/>
        <w:ind w:left="0"/>
        <w:jc w:val="left"/>
      </w:pPr>
    </w:p>
    <w:p w:rsidR="006D0AFE" w:rsidRDefault="006D0AFE">
      <w:pPr>
        <w:pStyle w:val="af3"/>
        <w:ind w:left="0"/>
        <w:jc w:val="left"/>
      </w:pPr>
    </w:p>
    <w:p w:rsidR="004E0A62" w:rsidRDefault="004E0A62">
      <w:pPr>
        <w:pStyle w:val="af3"/>
        <w:ind w:left="0"/>
        <w:jc w:val="left"/>
        <w:sectPr w:rsidR="004E0A62" w:rsidSect="006B73ED">
          <w:type w:val="continuous"/>
          <w:pgSz w:w="11900" w:h="16840"/>
          <w:pgMar w:top="1134" w:right="851" w:bottom="1134" w:left="1418" w:header="720" w:footer="720" w:gutter="0"/>
          <w:cols w:space="720"/>
          <w:docGrid w:linePitch="360"/>
        </w:sectPr>
      </w:pPr>
      <w:bookmarkStart w:id="0" w:name="_GoBack"/>
      <w:bookmarkEnd w:id="0"/>
    </w:p>
    <w:p w:rsidR="004E0A62" w:rsidRDefault="00641C5E">
      <w:pPr>
        <w:pStyle w:val="af3"/>
        <w:ind w:left="3969" w:hanging="5"/>
        <w:jc w:val="right"/>
        <w:rPr>
          <w:spacing w:val="-8"/>
          <w:sz w:val="24"/>
          <w:szCs w:val="24"/>
        </w:rPr>
      </w:pPr>
      <w:r>
        <w:rPr>
          <w:spacing w:val="-8"/>
          <w:sz w:val="24"/>
          <w:szCs w:val="24"/>
        </w:rPr>
        <w:lastRenderedPageBreak/>
        <w:t>Приложение</w:t>
      </w:r>
      <w:r>
        <w:rPr>
          <w:spacing w:val="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к</w:t>
      </w:r>
      <w:r>
        <w:rPr>
          <w:spacing w:val="-10"/>
          <w:sz w:val="24"/>
          <w:szCs w:val="24"/>
        </w:rPr>
        <w:t xml:space="preserve"> </w:t>
      </w:r>
      <w:r w:rsidR="006B73ED">
        <w:rPr>
          <w:spacing w:val="-8"/>
          <w:sz w:val="24"/>
          <w:szCs w:val="24"/>
        </w:rPr>
        <w:t>постановлению</w:t>
      </w:r>
      <w:r>
        <w:rPr>
          <w:spacing w:val="-8"/>
          <w:sz w:val="24"/>
          <w:szCs w:val="24"/>
        </w:rPr>
        <w:t xml:space="preserve"> </w:t>
      </w:r>
    </w:p>
    <w:p w:rsidR="004E0A62" w:rsidRDefault="00641C5E">
      <w:pPr>
        <w:pStyle w:val="af3"/>
        <w:ind w:left="3969" w:hanging="5"/>
        <w:jc w:val="right"/>
        <w:rPr>
          <w:sz w:val="24"/>
          <w:szCs w:val="24"/>
        </w:rPr>
      </w:pPr>
      <w:r>
        <w:rPr>
          <w:sz w:val="24"/>
          <w:szCs w:val="24"/>
        </w:rPr>
        <w:t>администрации сельского поселения Локосово</w:t>
      </w:r>
    </w:p>
    <w:p w:rsidR="004E0A62" w:rsidRDefault="00641C5E">
      <w:pPr>
        <w:pStyle w:val="af3"/>
        <w:ind w:left="3969"/>
        <w:jc w:val="right"/>
        <w:rPr>
          <w:sz w:val="24"/>
          <w:szCs w:val="24"/>
        </w:rPr>
      </w:pPr>
      <w:r>
        <w:rPr>
          <w:spacing w:val="-8"/>
          <w:sz w:val="24"/>
          <w:szCs w:val="24"/>
        </w:rPr>
        <w:t>от</w:t>
      </w:r>
      <w:r>
        <w:rPr>
          <w:spacing w:val="-11"/>
          <w:sz w:val="24"/>
          <w:szCs w:val="24"/>
        </w:rPr>
        <w:t xml:space="preserve"> </w:t>
      </w:r>
      <w:r w:rsidR="006B73ED">
        <w:rPr>
          <w:spacing w:val="-8"/>
          <w:sz w:val="24"/>
          <w:szCs w:val="24"/>
        </w:rPr>
        <w:t xml:space="preserve"> 31 марта </w:t>
      </w:r>
      <w:r>
        <w:rPr>
          <w:spacing w:val="-8"/>
          <w:sz w:val="24"/>
          <w:szCs w:val="24"/>
        </w:rPr>
        <w:t>2026 года №</w:t>
      </w:r>
      <w:r>
        <w:rPr>
          <w:spacing w:val="37"/>
          <w:sz w:val="24"/>
          <w:szCs w:val="24"/>
        </w:rPr>
        <w:t xml:space="preserve"> </w:t>
      </w:r>
      <w:r w:rsidR="006B73ED">
        <w:rPr>
          <w:spacing w:val="-8"/>
          <w:sz w:val="24"/>
          <w:szCs w:val="24"/>
        </w:rPr>
        <w:t xml:space="preserve">23 </w:t>
      </w:r>
      <w:r>
        <w:rPr>
          <w:spacing w:val="-8"/>
          <w:sz w:val="24"/>
          <w:szCs w:val="24"/>
        </w:rPr>
        <w:t>- нпа</w:t>
      </w:r>
    </w:p>
    <w:p w:rsidR="004E0A62" w:rsidRDefault="004E0A62">
      <w:pPr>
        <w:pStyle w:val="af3"/>
        <w:spacing w:before="301"/>
        <w:ind w:left="0"/>
        <w:jc w:val="left"/>
      </w:pPr>
    </w:p>
    <w:p w:rsidR="004E0A62" w:rsidRPr="006D0AFE" w:rsidRDefault="00641C5E">
      <w:pPr>
        <w:ind w:right="45"/>
        <w:jc w:val="center"/>
        <w:rPr>
          <w:b/>
          <w:spacing w:val="80"/>
          <w:sz w:val="28"/>
          <w:szCs w:val="28"/>
          <w:highlight w:val="white"/>
        </w:rPr>
      </w:pPr>
      <w:r w:rsidRPr="006D0AFE">
        <w:rPr>
          <w:b/>
          <w:sz w:val="28"/>
          <w:szCs w:val="28"/>
          <w:highlight w:val="white"/>
        </w:rPr>
        <w:t>Положение</w:t>
      </w:r>
      <w:r w:rsidRPr="006D0AFE">
        <w:rPr>
          <w:b/>
          <w:spacing w:val="80"/>
          <w:sz w:val="28"/>
          <w:szCs w:val="28"/>
          <w:highlight w:val="white"/>
        </w:rPr>
        <w:t xml:space="preserve"> </w:t>
      </w:r>
    </w:p>
    <w:p w:rsidR="004E0A62" w:rsidRPr="006D0AFE" w:rsidRDefault="00641C5E" w:rsidP="006D0AFE">
      <w:pPr>
        <w:ind w:right="45"/>
        <w:jc w:val="center"/>
        <w:rPr>
          <w:b/>
          <w:spacing w:val="-2"/>
          <w:sz w:val="28"/>
          <w:szCs w:val="28"/>
          <w:highlight w:val="yellow"/>
        </w:rPr>
      </w:pPr>
      <w:r w:rsidRPr="006D0AFE">
        <w:rPr>
          <w:b/>
          <w:sz w:val="28"/>
          <w:szCs w:val="28"/>
          <w:highlight w:val="white"/>
        </w:rPr>
        <w:t>о представлении лицом, поступающим на должность руководителя муниципального учреждения сельского поселения Локосово, а также руководителем муниципального учреждения сельского поселения Локосово, сведений о доходах, об имуществе и обязательствах имущественного характера</w:t>
      </w:r>
    </w:p>
    <w:p w:rsidR="004E0A62" w:rsidRDefault="004E0A62">
      <w:pPr>
        <w:ind w:right="45"/>
        <w:jc w:val="center"/>
        <w:rPr>
          <w:b/>
          <w:sz w:val="28"/>
          <w:szCs w:val="28"/>
        </w:rPr>
      </w:pPr>
    </w:p>
    <w:p w:rsidR="004E0A62" w:rsidRPr="006D0AFE" w:rsidRDefault="00641C5E">
      <w:pPr>
        <w:tabs>
          <w:tab w:val="left" w:pos="709"/>
        </w:tabs>
        <w:ind w:right="18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ab/>
        <w:t xml:space="preserve">1. Настоящее </w:t>
      </w:r>
      <w:r w:rsidRPr="006D0AFE">
        <w:rPr>
          <w:sz w:val="28"/>
          <w:szCs w:val="28"/>
        </w:rPr>
        <w:t>Положение о представлении лицом, поступающим на должность руководителя муниципального учреждения сельского поселения Локосово, а также руководителем муниципального учреждения сельского поселения Локосово, сведений о доходах, об имуществе и обязательствах имущественного характера (далее – Положение) определяет порядок представления лицом, поступающим на должность</w:t>
      </w:r>
      <w:r>
        <w:rPr>
          <w:sz w:val="28"/>
          <w:szCs w:val="28"/>
        </w:rPr>
        <w:t xml:space="preserve"> руководителя муниципального учреждения </w:t>
      </w:r>
      <w:r>
        <w:rPr>
          <w:spacing w:val="-2"/>
          <w:sz w:val="28"/>
          <w:szCs w:val="28"/>
        </w:rPr>
        <w:t>сельского поселения Локосово,</w:t>
      </w:r>
      <w:r>
        <w:rPr>
          <w:spacing w:val="-1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а</w:t>
      </w:r>
      <w:r>
        <w:rPr>
          <w:spacing w:val="-1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также</w:t>
      </w:r>
      <w:r>
        <w:rPr>
          <w:spacing w:val="-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руководителем муниципального</w:t>
      </w:r>
      <w:r>
        <w:rPr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учреждения сельского поселения Локосово</w:t>
      </w:r>
      <w:r>
        <w:rPr>
          <w:sz w:val="28"/>
          <w:szCs w:val="28"/>
        </w:rPr>
        <w:t xml:space="preserve"> сведений о доходах, об имуществе и обязательствах имущественного </w:t>
      </w:r>
      <w:r>
        <w:rPr>
          <w:spacing w:val="-4"/>
          <w:sz w:val="28"/>
          <w:szCs w:val="28"/>
        </w:rPr>
        <w:t>характера,</w:t>
      </w:r>
      <w:r>
        <w:rPr>
          <w:spacing w:val="38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предусмотренные</w:t>
      </w:r>
      <w:r>
        <w:rPr>
          <w:spacing w:val="2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Федеральным</w:t>
      </w:r>
      <w:r>
        <w:rPr>
          <w:spacing w:val="6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законом</w:t>
      </w:r>
      <w:r>
        <w:rPr>
          <w:spacing w:val="4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от</w:t>
      </w:r>
      <w:r>
        <w:rPr>
          <w:spacing w:val="29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25</w:t>
      </w:r>
      <w:r>
        <w:rPr>
          <w:spacing w:val="30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декабря</w:t>
      </w:r>
      <w:r>
        <w:rPr>
          <w:spacing w:val="3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2008</w:t>
      </w:r>
      <w:r>
        <w:rPr>
          <w:spacing w:val="3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года </w:t>
      </w:r>
      <w:r>
        <w:rPr>
          <w:spacing w:val="-6"/>
          <w:sz w:val="28"/>
          <w:szCs w:val="28"/>
        </w:rPr>
        <w:t>№</w:t>
      </w:r>
      <w:r>
        <w:rPr>
          <w:spacing w:val="14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273-</w:t>
      </w:r>
      <w:r w:rsidRPr="006D0AFE">
        <w:rPr>
          <w:spacing w:val="-6"/>
          <w:sz w:val="28"/>
          <w:szCs w:val="28"/>
        </w:rPr>
        <w:t>ФЗ «О</w:t>
      </w:r>
      <w:r w:rsidRPr="006D0AFE">
        <w:rPr>
          <w:spacing w:val="-13"/>
          <w:sz w:val="28"/>
          <w:szCs w:val="28"/>
        </w:rPr>
        <w:t xml:space="preserve"> </w:t>
      </w:r>
      <w:r w:rsidRPr="006D0AFE">
        <w:rPr>
          <w:spacing w:val="-6"/>
          <w:sz w:val="28"/>
          <w:szCs w:val="28"/>
        </w:rPr>
        <w:t>противодействии</w:t>
      </w:r>
      <w:r w:rsidRPr="006D0AFE">
        <w:rPr>
          <w:spacing w:val="-12"/>
          <w:sz w:val="28"/>
          <w:szCs w:val="28"/>
        </w:rPr>
        <w:t xml:space="preserve"> </w:t>
      </w:r>
      <w:r w:rsidRPr="006D0AFE">
        <w:rPr>
          <w:spacing w:val="-6"/>
          <w:sz w:val="28"/>
          <w:szCs w:val="28"/>
        </w:rPr>
        <w:t>коррупции»,</w:t>
      </w:r>
      <w:r w:rsidRPr="006D0AFE">
        <w:rPr>
          <w:sz w:val="28"/>
          <w:szCs w:val="28"/>
        </w:rPr>
        <w:t xml:space="preserve"> </w:t>
      </w:r>
      <w:r w:rsidRPr="006D0AFE">
        <w:rPr>
          <w:spacing w:val="-6"/>
          <w:sz w:val="28"/>
          <w:szCs w:val="28"/>
        </w:rPr>
        <w:t>в</w:t>
      </w:r>
      <w:r w:rsidRPr="006D0AFE">
        <w:rPr>
          <w:spacing w:val="-13"/>
          <w:sz w:val="28"/>
          <w:szCs w:val="28"/>
        </w:rPr>
        <w:t xml:space="preserve"> </w:t>
      </w:r>
      <w:r w:rsidRPr="006D0AFE">
        <w:rPr>
          <w:spacing w:val="-6"/>
          <w:sz w:val="28"/>
          <w:szCs w:val="28"/>
        </w:rPr>
        <w:t xml:space="preserve">случаях указанных Федеральным </w:t>
      </w:r>
      <w:r w:rsidRPr="006D0AFE">
        <w:rPr>
          <w:spacing w:val="-2"/>
          <w:sz w:val="28"/>
          <w:szCs w:val="28"/>
        </w:rPr>
        <w:t xml:space="preserve">законом </w:t>
      </w:r>
      <w:r w:rsidRPr="006D0AFE">
        <w:rPr>
          <w:sz w:val="28"/>
          <w:szCs w:val="28"/>
          <w:highlight w:val="white"/>
        </w:rPr>
        <w:t>(далее - сведения о доходах, об имуществе и обязательствах имущественного характера).</w:t>
      </w:r>
    </w:p>
    <w:p w:rsidR="004E0A62" w:rsidRDefault="00641C5E">
      <w:pPr>
        <w:tabs>
          <w:tab w:val="left" w:pos="709"/>
        </w:tabs>
        <w:ind w:right="18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</w:r>
      <w:r>
        <w:rPr>
          <w:sz w:val="28"/>
          <w:szCs w:val="28"/>
        </w:rPr>
        <w:tab/>
        <w:t xml:space="preserve">2. Лицо, поступающее на должность руководителя муниципального </w:t>
      </w:r>
      <w:r>
        <w:rPr>
          <w:spacing w:val="-6"/>
          <w:sz w:val="28"/>
          <w:szCs w:val="28"/>
        </w:rPr>
        <w:t>учреждения,</w:t>
      </w:r>
      <w:r>
        <w:rPr>
          <w:spacing w:val="-13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при</w:t>
      </w:r>
      <w:r>
        <w:rPr>
          <w:spacing w:val="-12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поступлении</w:t>
      </w:r>
      <w:r>
        <w:rPr>
          <w:spacing w:val="-9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представляет</w:t>
      </w:r>
      <w:r>
        <w:rPr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сведения о</w:t>
      </w:r>
      <w:r>
        <w:rPr>
          <w:spacing w:val="-13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своих доходах, </w:t>
      </w:r>
      <w:r>
        <w:rPr>
          <w:spacing w:val="-8"/>
          <w:sz w:val="28"/>
          <w:szCs w:val="28"/>
        </w:rPr>
        <w:t>полученных</w:t>
      </w:r>
      <w:r>
        <w:rPr>
          <w:spacing w:val="-7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от</w:t>
      </w:r>
      <w:r>
        <w:rPr>
          <w:spacing w:val="-11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всех источников (включая</w:t>
      </w:r>
      <w:r>
        <w:rPr>
          <w:spacing w:val="-3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доходы</w:t>
      </w:r>
      <w:r>
        <w:rPr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по</w:t>
      </w:r>
      <w:r>
        <w:rPr>
          <w:spacing w:val="-11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прежнему</w:t>
      </w:r>
      <w:r>
        <w:rPr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месту работы</w:t>
      </w:r>
      <w:r>
        <w:rPr>
          <w:spacing w:val="-2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 xml:space="preserve">или </w:t>
      </w:r>
      <w:r>
        <w:rPr>
          <w:sz w:val="28"/>
          <w:szCs w:val="28"/>
        </w:rPr>
        <w:t>месту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замещения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выборной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должности,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пенсии,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пособия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и иные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выплаты) </w:t>
      </w:r>
      <w:r>
        <w:rPr>
          <w:spacing w:val="-6"/>
          <w:sz w:val="28"/>
          <w:szCs w:val="28"/>
        </w:rPr>
        <w:t>за</w:t>
      </w:r>
      <w:r>
        <w:rPr>
          <w:spacing w:val="-13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календарный</w:t>
      </w:r>
      <w:r>
        <w:rPr>
          <w:spacing w:val="-3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год,</w:t>
      </w:r>
      <w:r>
        <w:rPr>
          <w:spacing w:val="-12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предшествующий</w:t>
      </w:r>
      <w:r>
        <w:rPr>
          <w:spacing w:val="-12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году</w:t>
      </w:r>
      <w:r>
        <w:rPr>
          <w:spacing w:val="-10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подачи документов</w:t>
      </w:r>
      <w:r>
        <w:rPr>
          <w:spacing w:val="10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для</w:t>
      </w:r>
      <w:r>
        <w:rPr>
          <w:spacing w:val="-12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поступления </w:t>
      </w:r>
      <w:r>
        <w:rPr>
          <w:sz w:val="28"/>
          <w:szCs w:val="28"/>
        </w:rPr>
        <w:t xml:space="preserve">на должность руководителя муниципального учреждения, </w:t>
      </w:r>
      <w:r>
        <w:rPr>
          <w:spacing w:val="-2"/>
          <w:sz w:val="28"/>
          <w:szCs w:val="28"/>
        </w:rPr>
        <w:t>сведения</w:t>
      </w:r>
      <w:r>
        <w:rPr>
          <w:spacing w:val="-1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об</w:t>
      </w:r>
      <w:r>
        <w:rPr>
          <w:spacing w:val="-1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имуществе,</w:t>
      </w:r>
      <w:r>
        <w:rPr>
          <w:spacing w:val="-1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принадлежащем</w:t>
      </w:r>
      <w:r>
        <w:rPr>
          <w:spacing w:val="-1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ему</w:t>
      </w:r>
      <w:r>
        <w:rPr>
          <w:spacing w:val="-1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на</w:t>
      </w:r>
      <w:r>
        <w:rPr>
          <w:spacing w:val="-1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праве</w:t>
      </w:r>
      <w:r>
        <w:rPr>
          <w:spacing w:val="-1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собственности,</w:t>
      </w:r>
      <w:r>
        <w:rPr>
          <w:spacing w:val="-1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и</w:t>
      </w:r>
      <w:r>
        <w:rPr>
          <w:spacing w:val="-1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</w:t>
      </w:r>
      <w:r>
        <w:rPr>
          <w:spacing w:val="-1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своих </w:t>
      </w:r>
      <w:r>
        <w:rPr>
          <w:sz w:val="28"/>
          <w:szCs w:val="28"/>
        </w:rPr>
        <w:t xml:space="preserve">обязательствах имущественного характера по состоянию на первое число месяца, предшествующего месяцу подачи документов для поступления на </w:t>
      </w:r>
      <w:r w:rsidRPr="006D0AFE">
        <w:rPr>
          <w:spacing w:val="-4"/>
          <w:sz w:val="28"/>
          <w:szCs w:val="28"/>
        </w:rPr>
        <w:t>должность</w:t>
      </w:r>
      <w:r w:rsidRPr="006D0AFE">
        <w:rPr>
          <w:spacing w:val="-15"/>
          <w:sz w:val="28"/>
          <w:szCs w:val="28"/>
        </w:rPr>
        <w:t xml:space="preserve"> </w:t>
      </w:r>
      <w:r w:rsidRPr="006D0AFE">
        <w:rPr>
          <w:spacing w:val="-4"/>
          <w:sz w:val="28"/>
          <w:szCs w:val="28"/>
        </w:rPr>
        <w:t>руководителя</w:t>
      </w:r>
      <w:r w:rsidRPr="006D0AFE">
        <w:rPr>
          <w:spacing w:val="-14"/>
          <w:sz w:val="28"/>
          <w:szCs w:val="28"/>
        </w:rPr>
        <w:t xml:space="preserve"> </w:t>
      </w:r>
      <w:r w:rsidRPr="006D0AFE">
        <w:rPr>
          <w:spacing w:val="-4"/>
          <w:sz w:val="28"/>
          <w:szCs w:val="28"/>
        </w:rPr>
        <w:t>муниципального</w:t>
      </w:r>
      <w:r w:rsidRPr="006D0AFE">
        <w:rPr>
          <w:spacing w:val="-14"/>
          <w:sz w:val="28"/>
          <w:szCs w:val="28"/>
        </w:rPr>
        <w:t xml:space="preserve"> </w:t>
      </w:r>
      <w:r w:rsidRPr="006D0AFE">
        <w:rPr>
          <w:spacing w:val="-4"/>
          <w:sz w:val="28"/>
          <w:szCs w:val="28"/>
        </w:rPr>
        <w:t>учреждения,</w:t>
      </w:r>
      <w:r w:rsidRPr="006D0AFE">
        <w:rPr>
          <w:spacing w:val="-14"/>
          <w:sz w:val="28"/>
          <w:szCs w:val="28"/>
        </w:rPr>
        <w:t xml:space="preserve"> </w:t>
      </w:r>
      <w:r w:rsidRPr="006D0AFE">
        <w:rPr>
          <w:spacing w:val="-4"/>
          <w:sz w:val="28"/>
          <w:szCs w:val="28"/>
        </w:rPr>
        <w:t>а</w:t>
      </w:r>
      <w:r w:rsidRPr="006D0AFE">
        <w:rPr>
          <w:spacing w:val="-14"/>
          <w:sz w:val="28"/>
          <w:szCs w:val="28"/>
        </w:rPr>
        <w:t xml:space="preserve"> </w:t>
      </w:r>
      <w:r w:rsidRPr="006D0AFE">
        <w:rPr>
          <w:spacing w:val="-4"/>
          <w:sz w:val="28"/>
          <w:szCs w:val="28"/>
        </w:rPr>
        <w:t>также</w:t>
      </w:r>
      <w:r w:rsidRPr="006D0AFE">
        <w:rPr>
          <w:spacing w:val="-14"/>
          <w:sz w:val="28"/>
          <w:szCs w:val="28"/>
        </w:rPr>
        <w:t xml:space="preserve"> </w:t>
      </w:r>
      <w:r w:rsidRPr="006D0AFE">
        <w:rPr>
          <w:spacing w:val="-4"/>
          <w:sz w:val="28"/>
          <w:szCs w:val="28"/>
        </w:rPr>
        <w:t xml:space="preserve">сведения </w:t>
      </w:r>
      <w:r w:rsidRPr="006D0AFE">
        <w:rPr>
          <w:spacing w:val="-2"/>
          <w:sz w:val="28"/>
          <w:szCs w:val="28"/>
        </w:rPr>
        <w:t>о</w:t>
      </w:r>
      <w:r w:rsidRPr="006D0AFE">
        <w:rPr>
          <w:spacing w:val="-14"/>
          <w:sz w:val="28"/>
          <w:szCs w:val="28"/>
        </w:rPr>
        <w:t xml:space="preserve"> </w:t>
      </w:r>
      <w:r w:rsidRPr="006D0AFE">
        <w:rPr>
          <w:spacing w:val="-2"/>
          <w:sz w:val="28"/>
          <w:szCs w:val="28"/>
        </w:rPr>
        <w:t>доходах</w:t>
      </w:r>
      <w:r w:rsidRPr="006D0AFE">
        <w:rPr>
          <w:spacing w:val="-1"/>
          <w:sz w:val="28"/>
          <w:szCs w:val="28"/>
        </w:rPr>
        <w:t xml:space="preserve"> </w:t>
      </w:r>
      <w:r w:rsidRPr="006D0AFE">
        <w:rPr>
          <w:spacing w:val="-2"/>
          <w:sz w:val="28"/>
          <w:szCs w:val="28"/>
        </w:rPr>
        <w:t>своих супруги</w:t>
      </w:r>
      <w:r w:rsidRPr="006D0AFE">
        <w:rPr>
          <w:spacing w:val="-6"/>
          <w:sz w:val="28"/>
          <w:szCs w:val="28"/>
        </w:rPr>
        <w:t xml:space="preserve"> </w:t>
      </w:r>
      <w:r w:rsidRPr="006D0AFE">
        <w:rPr>
          <w:spacing w:val="-2"/>
          <w:sz w:val="28"/>
          <w:szCs w:val="28"/>
        </w:rPr>
        <w:t>(супруга) и</w:t>
      </w:r>
      <w:r w:rsidRPr="006D0AFE">
        <w:rPr>
          <w:spacing w:val="-16"/>
          <w:sz w:val="28"/>
          <w:szCs w:val="28"/>
        </w:rPr>
        <w:t xml:space="preserve"> </w:t>
      </w:r>
      <w:r w:rsidRPr="006D0AFE">
        <w:rPr>
          <w:spacing w:val="-2"/>
          <w:sz w:val="28"/>
          <w:szCs w:val="28"/>
        </w:rPr>
        <w:t>несовершеннолетних</w:t>
      </w:r>
      <w:r w:rsidRPr="006D0AFE">
        <w:rPr>
          <w:spacing w:val="-17"/>
          <w:sz w:val="28"/>
          <w:szCs w:val="28"/>
        </w:rPr>
        <w:t xml:space="preserve"> </w:t>
      </w:r>
      <w:r w:rsidRPr="006D0AFE">
        <w:rPr>
          <w:spacing w:val="-2"/>
          <w:sz w:val="28"/>
          <w:szCs w:val="28"/>
        </w:rPr>
        <w:t>детей,</w:t>
      </w:r>
      <w:r w:rsidRPr="006D0AFE">
        <w:rPr>
          <w:spacing w:val="-13"/>
          <w:sz w:val="28"/>
          <w:szCs w:val="28"/>
        </w:rPr>
        <w:t xml:space="preserve"> </w:t>
      </w:r>
      <w:r w:rsidRPr="006D0AFE">
        <w:rPr>
          <w:spacing w:val="-2"/>
          <w:sz w:val="28"/>
          <w:szCs w:val="28"/>
        </w:rPr>
        <w:t>полученных от</w:t>
      </w:r>
      <w:r w:rsidRPr="006D0AFE">
        <w:rPr>
          <w:spacing w:val="-16"/>
          <w:sz w:val="28"/>
          <w:szCs w:val="28"/>
        </w:rPr>
        <w:t xml:space="preserve"> </w:t>
      </w:r>
      <w:r w:rsidRPr="006D0AFE">
        <w:rPr>
          <w:spacing w:val="-2"/>
          <w:sz w:val="28"/>
          <w:szCs w:val="28"/>
        </w:rPr>
        <w:t xml:space="preserve">всех </w:t>
      </w:r>
      <w:r w:rsidRPr="006D0AFE">
        <w:rPr>
          <w:sz w:val="28"/>
          <w:szCs w:val="28"/>
        </w:rPr>
        <w:t>источников (включая заработную</w:t>
      </w:r>
      <w:r>
        <w:rPr>
          <w:sz w:val="28"/>
          <w:szCs w:val="28"/>
        </w:rPr>
        <w:t xml:space="preserve"> плату, пенсии, пособия и иные выплаты)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за календарный год, предшествующий году подачи лицом документов для поступления на должность руководителя муниципального учреждения, а также сведения об имуществе, принадлежащем им на праве </w:t>
      </w:r>
      <w:r>
        <w:rPr>
          <w:spacing w:val="-4"/>
          <w:sz w:val="28"/>
          <w:szCs w:val="28"/>
        </w:rPr>
        <w:t>собственности,</w:t>
      </w:r>
      <w:r>
        <w:rPr>
          <w:spacing w:val="-1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и</w:t>
      </w:r>
      <w:r>
        <w:rPr>
          <w:spacing w:val="-1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об</w:t>
      </w:r>
      <w:r>
        <w:rPr>
          <w:spacing w:val="-1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их</w:t>
      </w:r>
      <w:r>
        <w:rPr>
          <w:spacing w:val="-1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обязательствах</w:t>
      </w:r>
      <w:r>
        <w:rPr>
          <w:spacing w:val="-1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имущественного</w:t>
      </w:r>
      <w:r>
        <w:rPr>
          <w:spacing w:val="-1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характера</w:t>
      </w:r>
      <w:r>
        <w:rPr>
          <w:spacing w:val="-1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по</w:t>
      </w:r>
      <w:r>
        <w:rPr>
          <w:spacing w:val="-1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состоянию </w:t>
      </w:r>
      <w:r>
        <w:rPr>
          <w:sz w:val="28"/>
          <w:szCs w:val="28"/>
        </w:rPr>
        <w:t>на первое число месяца, предшествующего месяцу подачи документов для поступления на должность руководителя муниципального учреждения, по утвержденной Президентом Российской Федерации форме справки, заполненной с использованием специального программного обеспечения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«Справки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БК»,</w:t>
      </w:r>
      <w:r>
        <w:rPr>
          <w:spacing w:val="-19"/>
          <w:sz w:val="28"/>
          <w:szCs w:val="28"/>
        </w:rPr>
        <w:t xml:space="preserve"> </w:t>
      </w:r>
      <w:r>
        <w:rPr>
          <w:sz w:val="28"/>
          <w:szCs w:val="28"/>
        </w:rPr>
        <w:t>размещенного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19"/>
          <w:sz w:val="28"/>
          <w:szCs w:val="28"/>
        </w:rPr>
        <w:t xml:space="preserve"> </w:t>
      </w:r>
      <w:r>
        <w:rPr>
          <w:sz w:val="28"/>
          <w:szCs w:val="28"/>
        </w:rPr>
        <w:t>официальном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сайте</w:t>
      </w:r>
      <w:r>
        <w:rPr>
          <w:spacing w:val="-19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Президента </w:t>
      </w:r>
      <w:r>
        <w:rPr>
          <w:spacing w:val="-4"/>
          <w:sz w:val="28"/>
          <w:szCs w:val="28"/>
        </w:rPr>
        <w:t>Российской</w:t>
      </w:r>
      <w:r>
        <w:rPr>
          <w:spacing w:val="-1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Федерации,</w:t>
      </w:r>
      <w:r>
        <w:rPr>
          <w:spacing w:val="-9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ссылка</w:t>
      </w:r>
      <w:r>
        <w:rPr>
          <w:spacing w:val="-1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на</w:t>
      </w:r>
      <w:r>
        <w:rPr>
          <w:spacing w:val="-1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который</w:t>
      </w:r>
      <w:r>
        <w:rPr>
          <w:spacing w:val="-10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также</w:t>
      </w:r>
      <w:r>
        <w:rPr>
          <w:spacing w:val="-9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размещается</w:t>
      </w:r>
      <w:r>
        <w:rPr>
          <w:spacing w:val="-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на</w:t>
      </w:r>
      <w:r>
        <w:rPr>
          <w:spacing w:val="-1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официальном </w:t>
      </w:r>
      <w:r>
        <w:rPr>
          <w:sz w:val="28"/>
          <w:szCs w:val="28"/>
        </w:rPr>
        <w:t xml:space="preserve">сайте федеральной государственной информационной системы в области государственной службы в информационно-телекоммуникационной сети </w:t>
      </w:r>
      <w:r>
        <w:rPr>
          <w:spacing w:val="-2"/>
          <w:sz w:val="28"/>
          <w:szCs w:val="28"/>
        </w:rPr>
        <w:t>Интернет.</w:t>
      </w:r>
    </w:p>
    <w:p w:rsidR="004E0A62" w:rsidRDefault="00641C5E">
      <w:pPr>
        <w:tabs>
          <w:tab w:val="left" w:pos="709"/>
        </w:tabs>
        <w:ind w:right="180"/>
        <w:jc w:val="both"/>
        <w:rPr>
          <w:color w:val="C00000"/>
          <w:sz w:val="28"/>
          <w:szCs w:val="28"/>
          <w:highlight w:val="white"/>
        </w:rPr>
      </w:pPr>
      <w:r>
        <w:rPr>
          <w:sz w:val="28"/>
          <w:szCs w:val="28"/>
        </w:rPr>
        <w:tab/>
        <w:t>3. В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>случае</w:t>
      </w:r>
      <w:r>
        <w:rPr>
          <w:spacing w:val="76"/>
          <w:sz w:val="28"/>
          <w:szCs w:val="28"/>
        </w:rPr>
        <w:t xml:space="preserve"> </w:t>
      </w:r>
      <w:r>
        <w:rPr>
          <w:sz w:val="28"/>
          <w:szCs w:val="28"/>
        </w:rPr>
        <w:t>возникновения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оснований</w:t>
      </w:r>
      <w:r>
        <w:rPr>
          <w:spacing w:val="77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представления</w:t>
      </w:r>
      <w:r>
        <w:rPr>
          <w:spacing w:val="49"/>
          <w:sz w:val="28"/>
          <w:szCs w:val="28"/>
        </w:rPr>
        <w:t xml:space="preserve">  </w:t>
      </w:r>
      <w:r>
        <w:rPr>
          <w:spacing w:val="-2"/>
          <w:sz w:val="28"/>
          <w:szCs w:val="28"/>
        </w:rPr>
        <w:t xml:space="preserve">сведений </w:t>
      </w:r>
      <w:r>
        <w:rPr>
          <w:sz w:val="28"/>
          <w:szCs w:val="28"/>
        </w:rPr>
        <w:t>о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расходах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Федеральным</w:t>
      </w:r>
      <w:r>
        <w:rPr>
          <w:spacing w:val="56"/>
          <w:sz w:val="28"/>
          <w:szCs w:val="28"/>
        </w:rPr>
        <w:t xml:space="preserve"> </w:t>
      </w:r>
      <w:r>
        <w:rPr>
          <w:sz w:val="28"/>
          <w:szCs w:val="28"/>
        </w:rPr>
        <w:t>законом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2012</w:t>
      </w:r>
      <w:r>
        <w:rPr>
          <w:spacing w:val="28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года </w:t>
      </w:r>
      <w:r>
        <w:rPr>
          <w:sz w:val="28"/>
          <w:szCs w:val="28"/>
        </w:rPr>
        <w:t xml:space="preserve">№ 230-ФЗ «О контроле за соответствием расходов лиц, замещающих государственные должности, и иных лиц их доходам» руководитель </w:t>
      </w:r>
      <w:r>
        <w:rPr>
          <w:spacing w:val="-2"/>
          <w:sz w:val="28"/>
          <w:szCs w:val="28"/>
        </w:rPr>
        <w:t>муниципального</w:t>
      </w:r>
      <w:r>
        <w:rPr>
          <w:spacing w:val="-1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учреждения</w:t>
      </w:r>
      <w:r>
        <w:rPr>
          <w:spacing w:val="-1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не</w:t>
      </w:r>
      <w:r>
        <w:rPr>
          <w:spacing w:val="-1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позднее</w:t>
      </w:r>
      <w:r>
        <w:rPr>
          <w:spacing w:val="-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30</w:t>
      </w:r>
      <w:r>
        <w:rPr>
          <w:spacing w:val="-1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апреля</w:t>
      </w:r>
      <w:r>
        <w:rPr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года,</w:t>
      </w:r>
      <w:r>
        <w:rPr>
          <w:spacing w:val="-1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следующего за</w:t>
      </w:r>
      <w:r>
        <w:rPr>
          <w:spacing w:val="-1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годом, </w:t>
      </w:r>
      <w:r>
        <w:rPr>
          <w:sz w:val="28"/>
          <w:szCs w:val="28"/>
        </w:rPr>
        <w:t xml:space="preserve">в котором возникли такие основания, представляет по утвержденной </w:t>
      </w:r>
      <w:r>
        <w:rPr>
          <w:spacing w:val="-2"/>
          <w:sz w:val="28"/>
          <w:szCs w:val="28"/>
        </w:rPr>
        <w:t>Президентом</w:t>
      </w:r>
      <w:r>
        <w:rPr>
          <w:spacing w:val="-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Российской</w:t>
      </w:r>
      <w:r>
        <w:rPr>
          <w:spacing w:val="-1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Федерации</w:t>
      </w:r>
      <w:r>
        <w:rPr>
          <w:spacing w:val="-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форме</w:t>
      </w:r>
      <w:r>
        <w:rPr>
          <w:spacing w:val="-1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справки:</w:t>
      </w:r>
    </w:p>
    <w:p w:rsidR="004E0A62" w:rsidRDefault="00641C5E">
      <w:pPr>
        <w:pStyle w:val="af3"/>
        <w:ind w:left="0" w:firstLine="707"/>
        <w:rPr>
          <w:sz w:val="28"/>
          <w:szCs w:val="28"/>
        </w:rPr>
      </w:pPr>
      <w:r>
        <w:rPr>
          <w:sz w:val="28"/>
          <w:szCs w:val="28"/>
        </w:rPr>
        <w:t>- сведения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о своих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доходах,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полученных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 1 января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по 31 декабря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года, в котором возникли основания для представления сведений о расходах (отчетный период),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</w:t>
      </w:r>
      <w:r>
        <w:rPr>
          <w:spacing w:val="-2"/>
          <w:sz w:val="28"/>
          <w:szCs w:val="28"/>
        </w:rPr>
        <w:t>имущественного</w:t>
      </w:r>
      <w:r>
        <w:rPr>
          <w:spacing w:val="-1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характера</w:t>
      </w:r>
      <w:r>
        <w:rPr>
          <w:spacing w:val="-1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по</w:t>
      </w:r>
      <w:r>
        <w:rPr>
          <w:spacing w:val="-1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состоянию</w:t>
      </w:r>
      <w:r>
        <w:rPr>
          <w:spacing w:val="-1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на</w:t>
      </w:r>
      <w:r>
        <w:rPr>
          <w:spacing w:val="-1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конец</w:t>
      </w:r>
      <w:r>
        <w:rPr>
          <w:spacing w:val="-1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отчетного</w:t>
      </w:r>
      <w:r>
        <w:rPr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периода;</w:t>
      </w:r>
    </w:p>
    <w:p w:rsidR="004E0A62" w:rsidRDefault="00641C5E">
      <w:pPr>
        <w:pStyle w:val="af3"/>
        <w:tabs>
          <w:tab w:val="left" w:pos="9631"/>
        </w:tabs>
        <w:ind w:left="0" w:right="-8" w:firstLine="707"/>
        <w:rPr>
          <w:spacing w:val="-2"/>
          <w:sz w:val="28"/>
          <w:szCs w:val="28"/>
        </w:rPr>
      </w:pPr>
      <w:r>
        <w:rPr>
          <w:spacing w:val="-4"/>
          <w:sz w:val="28"/>
          <w:szCs w:val="28"/>
        </w:rPr>
        <w:t>- сведения</w:t>
      </w:r>
      <w:r>
        <w:rPr>
          <w:spacing w:val="-1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о</w:t>
      </w:r>
      <w:r>
        <w:rPr>
          <w:spacing w:val="-1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доходах</w:t>
      </w:r>
      <w:r>
        <w:rPr>
          <w:spacing w:val="-1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своих</w:t>
      </w:r>
      <w:r>
        <w:rPr>
          <w:spacing w:val="-1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супруги</w:t>
      </w:r>
      <w:r>
        <w:rPr>
          <w:spacing w:val="-1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(супруга)</w:t>
      </w:r>
      <w:r>
        <w:rPr>
          <w:spacing w:val="-1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и</w:t>
      </w:r>
      <w:r>
        <w:rPr>
          <w:spacing w:val="-1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несовершеннолетних</w:t>
      </w:r>
      <w:r>
        <w:rPr>
          <w:spacing w:val="-1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детей, </w:t>
      </w:r>
      <w:r>
        <w:rPr>
          <w:sz w:val="28"/>
          <w:szCs w:val="28"/>
        </w:rPr>
        <w:t>полученных с</w:t>
      </w:r>
      <w:r>
        <w:rPr>
          <w:spacing w:val="-19"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января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31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года,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котором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возникли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основания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представления сведений о расходах (отчетный период), от всех источников </w:t>
      </w:r>
      <w:r>
        <w:rPr>
          <w:spacing w:val="-4"/>
          <w:sz w:val="28"/>
          <w:szCs w:val="28"/>
        </w:rPr>
        <w:t>(включая</w:t>
      </w:r>
      <w:r>
        <w:rPr>
          <w:spacing w:val="-10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заработную плату,</w:t>
      </w:r>
      <w:r>
        <w:rPr>
          <w:spacing w:val="-1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пенсии,</w:t>
      </w:r>
      <w:r>
        <w:rPr>
          <w:spacing w:val="-8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пособия,</w:t>
      </w:r>
      <w:r>
        <w:rPr>
          <w:spacing w:val="-8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иные</w:t>
      </w:r>
      <w:r>
        <w:rPr>
          <w:spacing w:val="-1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выплаты), а</w:t>
      </w:r>
      <w:r>
        <w:rPr>
          <w:spacing w:val="-1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также сведения </w:t>
      </w:r>
      <w:r>
        <w:rPr>
          <w:sz w:val="28"/>
          <w:szCs w:val="28"/>
        </w:rPr>
        <w:t>об имуществе, принадлежащем им на праве собственности, и об их обязательствах имущественного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 xml:space="preserve">характера по состоянию на конец отчетного </w:t>
      </w:r>
      <w:r>
        <w:rPr>
          <w:spacing w:val="-2"/>
          <w:sz w:val="28"/>
          <w:szCs w:val="28"/>
        </w:rPr>
        <w:t>периода.</w:t>
      </w:r>
    </w:p>
    <w:p w:rsidR="004E0A62" w:rsidRDefault="00641C5E">
      <w:pPr>
        <w:pStyle w:val="af3"/>
        <w:tabs>
          <w:tab w:val="left" w:pos="9631"/>
        </w:tabs>
        <w:ind w:left="0" w:right="-8" w:firstLine="707"/>
        <w:rPr>
          <w:sz w:val="28"/>
          <w:szCs w:val="28"/>
        </w:rPr>
      </w:pPr>
      <w:r>
        <w:rPr>
          <w:sz w:val="28"/>
          <w:szCs w:val="28"/>
        </w:rPr>
        <w:t xml:space="preserve">4. Сведения, предусмотренные </w:t>
      </w:r>
      <w:r w:rsidRPr="006D0AFE">
        <w:rPr>
          <w:sz w:val="28"/>
          <w:szCs w:val="28"/>
        </w:rPr>
        <w:t>пунктом 3</w:t>
      </w:r>
      <w:r>
        <w:rPr>
          <w:color w:val="C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настоящего Положения, </w:t>
      </w:r>
      <w:r>
        <w:rPr>
          <w:spacing w:val="-2"/>
          <w:sz w:val="28"/>
          <w:szCs w:val="28"/>
        </w:rPr>
        <w:t>представляются</w:t>
      </w:r>
      <w:r>
        <w:rPr>
          <w:spacing w:val="-1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в административно-организационную службу администрации </w:t>
      </w:r>
      <w:r>
        <w:rPr>
          <w:spacing w:val="-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сельского поселения Локосово</w:t>
      </w:r>
      <w:r>
        <w:rPr>
          <w:sz w:val="28"/>
          <w:szCs w:val="28"/>
        </w:rPr>
        <w:t>.</w:t>
      </w:r>
    </w:p>
    <w:p w:rsidR="004E0A62" w:rsidRDefault="00641C5E">
      <w:pPr>
        <w:pStyle w:val="af3"/>
        <w:tabs>
          <w:tab w:val="left" w:pos="9631"/>
        </w:tabs>
        <w:ind w:left="0" w:right="-8" w:firstLine="707"/>
        <w:rPr>
          <w:spacing w:val="-2"/>
          <w:sz w:val="28"/>
          <w:szCs w:val="28"/>
        </w:rPr>
      </w:pPr>
      <w:r>
        <w:rPr>
          <w:spacing w:val="-6"/>
          <w:sz w:val="28"/>
          <w:szCs w:val="28"/>
        </w:rPr>
        <w:t>5. В</w:t>
      </w:r>
      <w:r>
        <w:rPr>
          <w:spacing w:val="-13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случае</w:t>
      </w:r>
      <w:r>
        <w:rPr>
          <w:spacing w:val="-1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если</w:t>
      </w:r>
      <w:r>
        <w:rPr>
          <w:spacing w:val="-12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лицо,</w:t>
      </w:r>
      <w:r>
        <w:rPr>
          <w:spacing w:val="-8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поступающее</w:t>
      </w:r>
      <w:r>
        <w:rPr>
          <w:spacing w:val="7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на</w:t>
      </w:r>
      <w:r>
        <w:rPr>
          <w:spacing w:val="-13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должность</w:t>
      </w:r>
      <w:r>
        <w:rPr>
          <w:spacing w:val="7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руководителя </w:t>
      </w:r>
      <w:r>
        <w:rPr>
          <w:spacing w:val="-4"/>
          <w:sz w:val="28"/>
          <w:szCs w:val="28"/>
        </w:rPr>
        <w:t>муниципального</w:t>
      </w:r>
      <w:r>
        <w:rPr>
          <w:spacing w:val="-1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учреждения,</w:t>
      </w:r>
      <w:r>
        <w:rPr>
          <w:spacing w:val="-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обнаружило, что</w:t>
      </w:r>
      <w:r>
        <w:rPr>
          <w:spacing w:val="-10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в</w:t>
      </w:r>
      <w:r>
        <w:rPr>
          <w:spacing w:val="-8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представленных</w:t>
      </w:r>
      <w:r>
        <w:rPr>
          <w:spacing w:val="-1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им</w:t>
      </w:r>
      <w:r>
        <w:rPr>
          <w:spacing w:val="-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сведениях </w:t>
      </w:r>
      <w:r>
        <w:rPr>
          <w:sz w:val="28"/>
          <w:szCs w:val="28"/>
        </w:rPr>
        <w:t>о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доходах,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имуществе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обязательствах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имущественного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характера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отражены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полностью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отражены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какие-либо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сведения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либо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 xml:space="preserve">имеются </w:t>
      </w:r>
      <w:r>
        <w:rPr>
          <w:spacing w:val="-6"/>
          <w:sz w:val="28"/>
          <w:szCs w:val="28"/>
        </w:rPr>
        <w:t>ошибки,</w:t>
      </w:r>
      <w:r>
        <w:rPr>
          <w:spacing w:val="-13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оно</w:t>
      </w:r>
      <w:r>
        <w:rPr>
          <w:spacing w:val="-12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вправе</w:t>
      </w:r>
      <w:r>
        <w:rPr>
          <w:spacing w:val="-12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представить</w:t>
      </w:r>
      <w:r>
        <w:rPr>
          <w:spacing w:val="12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уточненные</w:t>
      </w:r>
      <w:r>
        <w:rPr>
          <w:spacing w:val="14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сведения</w:t>
      </w:r>
      <w:r>
        <w:rPr>
          <w:spacing w:val="-8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в</w:t>
      </w:r>
      <w:r>
        <w:rPr>
          <w:spacing w:val="-13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течение</w:t>
      </w:r>
      <w:r>
        <w:rPr>
          <w:spacing w:val="-10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1</w:t>
      </w:r>
      <w:r>
        <w:rPr>
          <w:spacing w:val="-13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месяца со</w:t>
      </w:r>
      <w:r>
        <w:rPr>
          <w:spacing w:val="-13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дня </w:t>
      </w:r>
      <w:r>
        <w:rPr>
          <w:spacing w:val="-2"/>
          <w:sz w:val="28"/>
          <w:szCs w:val="28"/>
        </w:rPr>
        <w:t>представления</w:t>
      </w:r>
      <w:r>
        <w:rPr>
          <w:spacing w:val="-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сведений</w:t>
      </w:r>
      <w:r>
        <w:rPr>
          <w:spacing w:val="-1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в</w:t>
      </w:r>
      <w:r>
        <w:rPr>
          <w:spacing w:val="-1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соответствии</w:t>
      </w:r>
      <w:r>
        <w:rPr>
          <w:spacing w:val="-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</w:t>
      </w:r>
      <w:r>
        <w:rPr>
          <w:spacing w:val="-1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пунктом</w:t>
      </w:r>
      <w:r>
        <w:rPr>
          <w:spacing w:val="-1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3</w:t>
      </w:r>
      <w:r>
        <w:rPr>
          <w:spacing w:val="-1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настоящего</w:t>
      </w:r>
      <w:r>
        <w:rPr>
          <w:spacing w:val="-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Положения.</w:t>
      </w:r>
    </w:p>
    <w:p w:rsidR="004E0A62" w:rsidRDefault="00641C5E">
      <w:pPr>
        <w:pStyle w:val="af3"/>
        <w:tabs>
          <w:tab w:val="left" w:pos="9631"/>
        </w:tabs>
        <w:ind w:left="0" w:right="-8" w:firstLine="707"/>
        <w:rPr>
          <w:spacing w:val="-2"/>
          <w:sz w:val="28"/>
          <w:szCs w:val="28"/>
        </w:rPr>
      </w:pPr>
      <w:r>
        <w:rPr>
          <w:sz w:val="28"/>
          <w:szCs w:val="28"/>
        </w:rPr>
        <w:t>6. В случае если руководитель муниципального учреждения обнаружил, что в представленных им сведениях о доходах, об имуществе и обязательствах имущественного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характера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отражены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полностью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отражены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какие-либо сведения либо имеются ошибки, он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вправе представить уточненные сведения в течение 1 месяца после окончания срока, указанного в пункте  </w:t>
      </w:r>
      <w:r w:rsidRPr="000A17DA">
        <w:rPr>
          <w:sz w:val="28"/>
          <w:szCs w:val="28"/>
        </w:rPr>
        <w:t>3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настоящего </w:t>
      </w:r>
      <w:r>
        <w:rPr>
          <w:spacing w:val="-2"/>
          <w:sz w:val="28"/>
          <w:szCs w:val="28"/>
        </w:rPr>
        <w:t>Положения.</w:t>
      </w:r>
    </w:p>
    <w:p w:rsidR="004E0A62" w:rsidRDefault="00641C5E">
      <w:pPr>
        <w:pStyle w:val="af3"/>
        <w:tabs>
          <w:tab w:val="left" w:pos="9631"/>
        </w:tabs>
        <w:ind w:left="0" w:right="-8" w:firstLine="707"/>
        <w:rPr>
          <w:sz w:val="28"/>
          <w:szCs w:val="28"/>
        </w:rPr>
      </w:pPr>
      <w:r>
        <w:rPr>
          <w:sz w:val="28"/>
          <w:szCs w:val="28"/>
        </w:rPr>
        <w:t>7. Сведения о доходах об имуществе и обязательствах имущественного характера, представленные в соответствии с настоящим Положением лицом, поступающим на должность руководителя муниципального учреждения, а также руководителем муниципального учреждения, являются сведениями конфиденциального характера, если федеральным законом они не отнесены к сведениям, составляющим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государственную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тайну.</w:t>
      </w:r>
    </w:p>
    <w:p w:rsidR="004E0A62" w:rsidRDefault="00641C5E">
      <w:pPr>
        <w:pStyle w:val="af3"/>
        <w:tabs>
          <w:tab w:val="left" w:pos="9631"/>
        </w:tabs>
        <w:ind w:left="0" w:right="-8" w:firstLine="707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>8. Непредставление лицом при поступлении на должность руководителя муниципального</w:t>
      </w:r>
      <w:r>
        <w:rPr>
          <w:spacing w:val="8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учреждения</w:t>
      </w:r>
      <w:r>
        <w:rPr>
          <w:spacing w:val="4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сведений</w:t>
      </w:r>
      <w:r>
        <w:rPr>
          <w:spacing w:val="4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о</w:t>
      </w:r>
      <w:r>
        <w:rPr>
          <w:spacing w:val="8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своих</w:t>
      </w:r>
      <w:r>
        <w:rPr>
          <w:spacing w:val="4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доходах,</w:t>
      </w:r>
      <w:r>
        <w:rPr>
          <w:spacing w:val="4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об</w:t>
      </w:r>
      <w:r>
        <w:rPr>
          <w:spacing w:val="4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имуществе и обязательствах имущественного характера, либо предоставление заведомо неполных сведений, за исключением случаев, установленных федеральными законами,</w:t>
      </w:r>
      <w:r>
        <w:rPr>
          <w:spacing w:val="8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либо</w:t>
      </w:r>
      <w:r>
        <w:rPr>
          <w:spacing w:val="8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представление</w:t>
      </w:r>
      <w:r>
        <w:rPr>
          <w:spacing w:val="4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заведомо</w:t>
      </w:r>
      <w:r>
        <w:rPr>
          <w:spacing w:val="4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недостоверных</w:t>
      </w:r>
      <w:r>
        <w:rPr>
          <w:spacing w:val="40"/>
          <w:sz w:val="28"/>
          <w:szCs w:val="28"/>
          <w:highlight w:val="white"/>
        </w:rPr>
        <w:t xml:space="preserve">  </w:t>
      </w:r>
      <w:r>
        <w:rPr>
          <w:sz w:val="28"/>
          <w:szCs w:val="28"/>
          <w:highlight w:val="white"/>
        </w:rPr>
        <w:t>сведений</w:t>
      </w:r>
      <w:r>
        <w:rPr>
          <w:spacing w:val="4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является основанием для отказа в приеме указанного лица на должность руководителя муниципального учреждения.</w:t>
      </w:r>
    </w:p>
    <w:sectPr w:rsidR="004E0A62" w:rsidSect="004E0A62">
      <w:pgSz w:w="11900" w:h="16840"/>
      <w:pgMar w:top="1134" w:right="85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5607" w:rsidRDefault="005B5607">
      <w:r>
        <w:separator/>
      </w:r>
    </w:p>
  </w:endnote>
  <w:endnote w:type="continuationSeparator" w:id="0">
    <w:p w:rsidR="005B5607" w:rsidRDefault="005B5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5607" w:rsidRDefault="005B5607">
      <w:r>
        <w:separator/>
      </w:r>
    </w:p>
  </w:footnote>
  <w:footnote w:type="continuationSeparator" w:id="0">
    <w:p w:rsidR="005B5607" w:rsidRDefault="005B56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993D36"/>
    <w:multiLevelType w:val="hybridMultilevel"/>
    <w:tmpl w:val="EFE23A12"/>
    <w:lvl w:ilvl="0" w:tplc="3D5A00A2">
      <w:start w:val="1"/>
      <w:numFmt w:val="decimal"/>
      <w:lvlText w:val="%1."/>
      <w:lvlJc w:val="left"/>
      <w:pPr>
        <w:ind w:left="142" w:hanging="4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7DBCFD70">
      <w:start w:val="1"/>
      <w:numFmt w:val="bullet"/>
      <w:lvlText w:val="•"/>
      <w:lvlJc w:val="left"/>
      <w:pPr>
        <w:ind w:left="1117" w:hanging="491"/>
      </w:pPr>
      <w:rPr>
        <w:rFonts w:hint="default"/>
        <w:lang w:val="ru-RU" w:eastAsia="en-US" w:bidi="ar-SA"/>
      </w:rPr>
    </w:lvl>
    <w:lvl w:ilvl="2" w:tplc="3F10AB76">
      <w:start w:val="1"/>
      <w:numFmt w:val="bullet"/>
      <w:lvlText w:val="•"/>
      <w:lvlJc w:val="left"/>
      <w:pPr>
        <w:ind w:left="2095" w:hanging="491"/>
      </w:pPr>
      <w:rPr>
        <w:rFonts w:hint="default"/>
        <w:lang w:val="ru-RU" w:eastAsia="en-US" w:bidi="ar-SA"/>
      </w:rPr>
    </w:lvl>
    <w:lvl w:ilvl="3" w:tplc="785E26EC">
      <w:start w:val="1"/>
      <w:numFmt w:val="bullet"/>
      <w:lvlText w:val="•"/>
      <w:lvlJc w:val="left"/>
      <w:pPr>
        <w:ind w:left="3072" w:hanging="491"/>
      </w:pPr>
      <w:rPr>
        <w:rFonts w:hint="default"/>
        <w:lang w:val="ru-RU" w:eastAsia="en-US" w:bidi="ar-SA"/>
      </w:rPr>
    </w:lvl>
    <w:lvl w:ilvl="4" w:tplc="9274F88C">
      <w:start w:val="1"/>
      <w:numFmt w:val="bullet"/>
      <w:lvlText w:val="•"/>
      <w:lvlJc w:val="left"/>
      <w:pPr>
        <w:ind w:left="4050" w:hanging="491"/>
      </w:pPr>
      <w:rPr>
        <w:rFonts w:hint="default"/>
        <w:lang w:val="ru-RU" w:eastAsia="en-US" w:bidi="ar-SA"/>
      </w:rPr>
    </w:lvl>
    <w:lvl w:ilvl="5" w:tplc="C9A44D18">
      <w:start w:val="1"/>
      <w:numFmt w:val="bullet"/>
      <w:lvlText w:val="•"/>
      <w:lvlJc w:val="left"/>
      <w:pPr>
        <w:ind w:left="5028" w:hanging="491"/>
      </w:pPr>
      <w:rPr>
        <w:rFonts w:hint="default"/>
        <w:lang w:val="ru-RU" w:eastAsia="en-US" w:bidi="ar-SA"/>
      </w:rPr>
    </w:lvl>
    <w:lvl w:ilvl="6" w:tplc="F026A7C6">
      <w:start w:val="1"/>
      <w:numFmt w:val="bullet"/>
      <w:lvlText w:val="•"/>
      <w:lvlJc w:val="left"/>
      <w:pPr>
        <w:ind w:left="6005" w:hanging="491"/>
      </w:pPr>
      <w:rPr>
        <w:rFonts w:hint="default"/>
        <w:lang w:val="ru-RU" w:eastAsia="en-US" w:bidi="ar-SA"/>
      </w:rPr>
    </w:lvl>
    <w:lvl w:ilvl="7" w:tplc="D31EAF0E">
      <w:start w:val="1"/>
      <w:numFmt w:val="bullet"/>
      <w:lvlText w:val="•"/>
      <w:lvlJc w:val="left"/>
      <w:pPr>
        <w:ind w:left="6983" w:hanging="491"/>
      </w:pPr>
      <w:rPr>
        <w:rFonts w:hint="default"/>
        <w:lang w:val="ru-RU" w:eastAsia="en-US" w:bidi="ar-SA"/>
      </w:rPr>
    </w:lvl>
    <w:lvl w:ilvl="8" w:tplc="5C327B52">
      <w:start w:val="1"/>
      <w:numFmt w:val="bullet"/>
      <w:lvlText w:val="•"/>
      <w:lvlJc w:val="left"/>
      <w:pPr>
        <w:ind w:left="7960" w:hanging="491"/>
      </w:pPr>
      <w:rPr>
        <w:rFonts w:hint="default"/>
        <w:lang w:val="ru-RU" w:eastAsia="en-US" w:bidi="ar-SA"/>
      </w:rPr>
    </w:lvl>
  </w:abstractNum>
  <w:abstractNum w:abstractNumId="1" w15:restartNumberingAfterBreak="0">
    <w:nsid w:val="4C76110F"/>
    <w:multiLevelType w:val="hybridMultilevel"/>
    <w:tmpl w:val="496890E0"/>
    <w:lvl w:ilvl="0" w:tplc="8208F67C">
      <w:start w:val="1"/>
      <w:numFmt w:val="decimal"/>
      <w:lvlText w:val="%1."/>
      <w:lvlJc w:val="left"/>
      <w:pPr>
        <w:ind w:left="142" w:hanging="4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 w:val="0"/>
        <w:spacing w:val="0"/>
        <w:sz w:val="28"/>
        <w:szCs w:val="28"/>
        <w:lang w:val="ru-RU" w:eastAsia="en-US" w:bidi="ar-SA"/>
      </w:rPr>
    </w:lvl>
    <w:lvl w:ilvl="1" w:tplc="7F1E3D5C">
      <w:start w:val="1"/>
      <w:numFmt w:val="bullet"/>
      <w:lvlText w:val="•"/>
      <w:lvlJc w:val="left"/>
      <w:pPr>
        <w:ind w:left="1117" w:hanging="491"/>
      </w:pPr>
      <w:rPr>
        <w:rFonts w:hint="default"/>
        <w:lang w:val="ru-RU" w:eastAsia="en-US" w:bidi="ar-SA"/>
      </w:rPr>
    </w:lvl>
    <w:lvl w:ilvl="2" w:tplc="4EEAD1BA">
      <w:start w:val="1"/>
      <w:numFmt w:val="bullet"/>
      <w:lvlText w:val="•"/>
      <w:lvlJc w:val="left"/>
      <w:pPr>
        <w:ind w:left="2095" w:hanging="491"/>
      </w:pPr>
      <w:rPr>
        <w:rFonts w:hint="default"/>
        <w:lang w:val="ru-RU" w:eastAsia="en-US" w:bidi="ar-SA"/>
      </w:rPr>
    </w:lvl>
    <w:lvl w:ilvl="3" w:tplc="76C033D8">
      <w:start w:val="1"/>
      <w:numFmt w:val="bullet"/>
      <w:lvlText w:val="•"/>
      <w:lvlJc w:val="left"/>
      <w:pPr>
        <w:ind w:left="3072" w:hanging="491"/>
      </w:pPr>
      <w:rPr>
        <w:rFonts w:hint="default"/>
        <w:lang w:val="ru-RU" w:eastAsia="en-US" w:bidi="ar-SA"/>
      </w:rPr>
    </w:lvl>
    <w:lvl w:ilvl="4" w:tplc="71DEF58E">
      <w:start w:val="1"/>
      <w:numFmt w:val="bullet"/>
      <w:lvlText w:val="•"/>
      <w:lvlJc w:val="left"/>
      <w:pPr>
        <w:ind w:left="4050" w:hanging="491"/>
      </w:pPr>
      <w:rPr>
        <w:rFonts w:hint="default"/>
        <w:lang w:val="ru-RU" w:eastAsia="en-US" w:bidi="ar-SA"/>
      </w:rPr>
    </w:lvl>
    <w:lvl w:ilvl="5" w:tplc="123E3EBE">
      <w:start w:val="1"/>
      <w:numFmt w:val="bullet"/>
      <w:lvlText w:val="•"/>
      <w:lvlJc w:val="left"/>
      <w:pPr>
        <w:ind w:left="5028" w:hanging="491"/>
      </w:pPr>
      <w:rPr>
        <w:rFonts w:hint="default"/>
        <w:lang w:val="ru-RU" w:eastAsia="en-US" w:bidi="ar-SA"/>
      </w:rPr>
    </w:lvl>
    <w:lvl w:ilvl="6" w:tplc="5706EFB2">
      <w:start w:val="1"/>
      <w:numFmt w:val="bullet"/>
      <w:lvlText w:val="•"/>
      <w:lvlJc w:val="left"/>
      <w:pPr>
        <w:ind w:left="6005" w:hanging="491"/>
      </w:pPr>
      <w:rPr>
        <w:rFonts w:hint="default"/>
        <w:lang w:val="ru-RU" w:eastAsia="en-US" w:bidi="ar-SA"/>
      </w:rPr>
    </w:lvl>
    <w:lvl w:ilvl="7" w:tplc="459CDE9A">
      <w:start w:val="1"/>
      <w:numFmt w:val="bullet"/>
      <w:lvlText w:val="•"/>
      <w:lvlJc w:val="left"/>
      <w:pPr>
        <w:ind w:left="6983" w:hanging="491"/>
      </w:pPr>
      <w:rPr>
        <w:rFonts w:hint="default"/>
        <w:lang w:val="ru-RU" w:eastAsia="en-US" w:bidi="ar-SA"/>
      </w:rPr>
    </w:lvl>
    <w:lvl w:ilvl="8" w:tplc="74A8DB18">
      <w:start w:val="1"/>
      <w:numFmt w:val="bullet"/>
      <w:lvlText w:val="•"/>
      <w:lvlJc w:val="left"/>
      <w:pPr>
        <w:ind w:left="7960" w:hanging="491"/>
      </w:pPr>
      <w:rPr>
        <w:rFonts w:hint="default"/>
        <w:lang w:val="ru-RU" w:eastAsia="en-US" w:bidi="ar-SA"/>
      </w:rPr>
    </w:lvl>
  </w:abstractNum>
  <w:abstractNum w:abstractNumId="2" w15:restartNumberingAfterBreak="0">
    <w:nsid w:val="65C04BC7"/>
    <w:multiLevelType w:val="hybridMultilevel"/>
    <w:tmpl w:val="9968BBBE"/>
    <w:lvl w:ilvl="0" w:tplc="01C2A91A">
      <w:start w:val="1"/>
      <w:numFmt w:val="decimal"/>
      <w:lvlText w:val="%1."/>
      <w:lvlJc w:val="left"/>
      <w:pPr>
        <w:ind w:left="139" w:hanging="404"/>
        <w:jc w:val="left"/>
      </w:pPr>
      <w:rPr>
        <w:rFonts w:hint="default"/>
        <w:spacing w:val="0"/>
        <w:lang w:val="ru-RU" w:eastAsia="en-US" w:bidi="ar-SA"/>
      </w:rPr>
    </w:lvl>
    <w:lvl w:ilvl="1" w:tplc="F6B4EFC0">
      <w:start w:val="1"/>
      <w:numFmt w:val="bullet"/>
      <w:lvlText w:val="•"/>
      <w:lvlJc w:val="left"/>
      <w:pPr>
        <w:ind w:left="1117" w:hanging="404"/>
      </w:pPr>
      <w:rPr>
        <w:rFonts w:hint="default"/>
        <w:lang w:val="ru-RU" w:eastAsia="en-US" w:bidi="ar-SA"/>
      </w:rPr>
    </w:lvl>
    <w:lvl w:ilvl="2" w:tplc="5E3CA06A">
      <w:start w:val="1"/>
      <w:numFmt w:val="bullet"/>
      <w:lvlText w:val="•"/>
      <w:lvlJc w:val="left"/>
      <w:pPr>
        <w:ind w:left="2095" w:hanging="404"/>
      </w:pPr>
      <w:rPr>
        <w:rFonts w:hint="default"/>
        <w:lang w:val="ru-RU" w:eastAsia="en-US" w:bidi="ar-SA"/>
      </w:rPr>
    </w:lvl>
    <w:lvl w:ilvl="3" w:tplc="9F006A50">
      <w:start w:val="1"/>
      <w:numFmt w:val="bullet"/>
      <w:lvlText w:val="•"/>
      <w:lvlJc w:val="left"/>
      <w:pPr>
        <w:ind w:left="3072" w:hanging="404"/>
      </w:pPr>
      <w:rPr>
        <w:rFonts w:hint="default"/>
        <w:lang w:val="ru-RU" w:eastAsia="en-US" w:bidi="ar-SA"/>
      </w:rPr>
    </w:lvl>
    <w:lvl w:ilvl="4" w:tplc="F2427E14">
      <w:start w:val="1"/>
      <w:numFmt w:val="bullet"/>
      <w:lvlText w:val="•"/>
      <w:lvlJc w:val="left"/>
      <w:pPr>
        <w:ind w:left="4050" w:hanging="404"/>
      </w:pPr>
      <w:rPr>
        <w:rFonts w:hint="default"/>
        <w:lang w:val="ru-RU" w:eastAsia="en-US" w:bidi="ar-SA"/>
      </w:rPr>
    </w:lvl>
    <w:lvl w:ilvl="5" w:tplc="4504F89A">
      <w:start w:val="1"/>
      <w:numFmt w:val="bullet"/>
      <w:lvlText w:val="•"/>
      <w:lvlJc w:val="left"/>
      <w:pPr>
        <w:ind w:left="5028" w:hanging="404"/>
      </w:pPr>
      <w:rPr>
        <w:rFonts w:hint="default"/>
        <w:lang w:val="ru-RU" w:eastAsia="en-US" w:bidi="ar-SA"/>
      </w:rPr>
    </w:lvl>
    <w:lvl w:ilvl="6" w:tplc="B780622A">
      <w:start w:val="1"/>
      <w:numFmt w:val="bullet"/>
      <w:lvlText w:val="•"/>
      <w:lvlJc w:val="left"/>
      <w:pPr>
        <w:ind w:left="6005" w:hanging="404"/>
      </w:pPr>
      <w:rPr>
        <w:rFonts w:hint="default"/>
        <w:lang w:val="ru-RU" w:eastAsia="en-US" w:bidi="ar-SA"/>
      </w:rPr>
    </w:lvl>
    <w:lvl w:ilvl="7" w:tplc="40E4FBD0">
      <w:start w:val="1"/>
      <w:numFmt w:val="bullet"/>
      <w:lvlText w:val="•"/>
      <w:lvlJc w:val="left"/>
      <w:pPr>
        <w:ind w:left="6983" w:hanging="404"/>
      </w:pPr>
      <w:rPr>
        <w:rFonts w:hint="default"/>
        <w:lang w:val="ru-RU" w:eastAsia="en-US" w:bidi="ar-SA"/>
      </w:rPr>
    </w:lvl>
    <w:lvl w:ilvl="8" w:tplc="17D25B64">
      <w:start w:val="1"/>
      <w:numFmt w:val="bullet"/>
      <w:lvlText w:val="•"/>
      <w:lvlJc w:val="left"/>
      <w:pPr>
        <w:ind w:left="7960" w:hanging="404"/>
      </w:pPr>
      <w:rPr>
        <w:rFonts w:hint="default"/>
        <w:lang w:val="ru-RU" w:eastAsia="en-US" w:bidi="ar-SA"/>
      </w:rPr>
    </w:lvl>
  </w:abstractNum>
  <w:abstractNum w:abstractNumId="3" w15:restartNumberingAfterBreak="0">
    <w:nsid w:val="74261FE2"/>
    <w:multiLevelType w:val="hybridMultilevel"/>
    <w:tmpl w:val="B9F0CC14"/>
    <w:lvl w:ilvl="0" w:tplc="A94EC2E2">
      <w:start w:val="1"/>
      <w:numFmt w:val="decimal"/>
      <w:lvlText w:val="%1."/>
      <w:lvlJc w:val="left"/>
      <w:pPr>
        <w:ind w:left="720" w:hanging="360"/>
      </w:pPr>
    </w:lvl>
    <w:lvl w:ilvl="1" w:tplc="D122C0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D82F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AAFD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02B54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3E4A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EAC4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B0FD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3C84A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0A62"/>
    <w:rsid w:val="000A17DA"/>
    <w:rsid w:val="00136CE0"/>
    <w:rsid w:val="001D456D"/>
    <w:rsid w:val="00201789"/>
    <w:rsid w:val="00245032"/>
    <w:rsid w:val="002A0062"/>
    <w:rsid w:val="003A044C"/>
    <w:rsid w:val="00483443"/>
    <w:rsid w:val="004E0A62"/>
    <w:rsid w:val="004E43AE"/>
    <w:rsid w:val="005130E7"/>
    <w:rsid w:val="005A2F7B"/>
    <w:rsid w:val="005B5607"/>
    <w:rsid w:val="00641C5E"/>
    <w:rsid w:val="006B73ED"/>
    <w:rsid w:val="006D0AFE"/>
    <w:rsid w:val="00A144CD"/>
    <w:rsid w:val="00AA2F22"/>
    <w:rsid w:val="00D76A22"/>
    <w:rsid w:val="00E86FA6"/>
    <w:rsid w:val="00FD3C4C"/>
    <w:rsid w:val="00FE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36B13"/>
  <w15:docId w15:val="{9F1EE1AD-BAC8-43E0-BD8E-6264A13E4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E0A6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4E0A62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4E0A62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4E0A62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4E0A62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4E0A6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4E0A62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4E0A6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4E0A62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4E0A62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4E0A62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4E0A62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4E0A62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4E0A6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4E0A62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4E0A62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4E0A62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4E0A6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4E0A62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4E0A62"/>
  </w:style>
  <w:style w:type="character" w:customStyle="1" w:styleId="a4">
    <w:name w:val="Заголовок Знак"/>
    <w:basedOn w:val="a0"/>
    <w:link w:val="a5"/>
    <w:uiPriority w:val="10"/>
    <w:rsid w:val="004E0A62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4E0A62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E0A62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E0A62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E0A62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4E0A6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4E0A62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4E0A62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"/>
    <w:uiPriority w:val="99"/>
    <w:rsid w:val="004E0A62"/>
  </w:style>
  <w:style w:type="paragraph" w:customStyle="1" w:styleId="10">
    <w:name w:val="Нижний колонтитул1"/>
    <w:basedOn w:val="a"/>
    <w:link w:val="FooterChar"/>
    <w:uiPriority w:val="99"/>
    <w:unhideWhenUsed/>
    <w:rsid w:val="004E0A62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10"/>
    <w:uiPriority w:val="99"/>
    <w:rsid w:val="004E0A62"/>
  </w:style>
  <w:style w:type="paragraph" w:customStyle="1" w:styleId="12">
    <w:name w:val="Название объекта1"/>
    <w:basedOn w:val="a"/>
    <w:next w:val="a"/>
    <w:link w:val="CaptionChar"/>
    <w:uiPriority w:val="35"/>
    <w:semiHidden/>
    <w:unhideWhenUsed/>
    <w:qFormat/>
    <w:rsid w:val="004E0A62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12"/>
    <w:uiPriority w:val="35"/>
    <w:rsid w:val="004E0A62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4E0A62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4E0A62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4E0A62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4E0A62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4E0A62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4E0A62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4E0A62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E0A62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E0A62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E0A62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E0A62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E0A62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E0A62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4E0A62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E0A62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E0A62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E0A62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E0A62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E0A62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E0A62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4E0A62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E0A62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E0A62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E0A62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E0A62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E0A62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E0A62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4E0A62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E0A62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E0A62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E0A62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E0A62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E0A62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E0A62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4E0A6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E0A6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E0A6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E0A6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E0A6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E0A6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E0A6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4E0A62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E0A62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E0A62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E0A62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E0A62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E0A62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E0A62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4E0A62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E0A62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E0A62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E0A62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E0A62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E0A62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E0A62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4E0A6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E0A6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E0A6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E0A6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E0A6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E0A6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E0A6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4E0A62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E0A62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E0A62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E0A62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E0A62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E0A62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E0A62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4E0A6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E0A62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E0A62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E0A62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E0A62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E0A62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E0A62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4E0A6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E0A62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E0A62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E0A62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E0A62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E0A62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E0A62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4E0A62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E0A62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E0A62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E0A62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E0A62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E0A62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E0A62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4E0A6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E0A62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E0A62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E0A62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E0A62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E0A62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E0A62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4E0A62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E0A62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E0A62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E0A62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E0A62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E0A62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E0A62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E0A62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4E0A62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E0A62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E0A62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E0A62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E0A62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E0A62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E0A62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4E0A62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E0A62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E0A62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E0A62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E0A62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E0A62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4E0A62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E0A62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E0A62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E0A62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E0A62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E0A62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E0A62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sid w:val="004E0A62"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4E0A62"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sid w:val="004E0A62"/>
    <w:rPr>
      <w:sz w:val="18"/>
    </w:rPr>
  </w:style>
  <w:style w:type="character" w:styleId="ad">
    <w:name w:val="footnote reference"/>
    <w:basedOn w:val="a0"/>
    <w:uiPriority w:val="99"/>
    <w:unhideWhenUsed/>
    <w:rsid w:val="004E0A62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4E0A62"/>
    <w:rPr>
      <w:sz w:val="20"/>
    </w:rPr>
  </w:style>
  <w:style w:type="character" w:customStyle="1" w:styleId="af">
    <w:name w:val="Текст концевой сноски Знак"/>
    <w:link w:val="ae"/>
    <w:uiPriority w:val="99"/>
    <w:rsid w:val="004E0A62"/>
    <w:rPr>
      <w:sz w:val="20"/>
    </w:rPr>
  </w:style>
  <w:style w:type="character" w:styleId="af0">
    <w:name w:val="endnote reference"/>
    <w:basedOn w:val="a0"/>
    <w:uiPriority w:val="99"/>
    <w:semiHidden/>
    <w:unhideWhenUsed/>
    <w:rsid w:val="004E0A62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4E0A62"/>
    <w:pPr>
      <w:spacing w:after="57"/>
    </w:pPr>
  </w:style>
  <w:style w:type="paragraph" w:styleId="22">
    <w:name w:val="toc 2"/>
    <w:basedOn w:val="a"/>
    <w:next w:val="a"/>
    <w:uiPriority w:val="39"/>
    <w:unhideWhenUsed/>
    <w:rsid w:val="004E0A62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E0A62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E0A62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E0A62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E0A62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E0A62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E0A62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E0A62"/>
    <w:pPr>
      <w:spacing w:after="57"/>
      <w:ind w:left="2268"/>
    </w:pPr>
  </w:style>
  <w:style w:type="paragraph" w:styleId="af1">
    <w:name w:val="TOC Heading"/>
    <w:uiPriority w:val="39"/>
    <w:unhideWhenUsed/>
    <w:rsid w:val="004E0A62"/>
  </w:style>
  <w:style w:type="paragraph" w:styleId="af2">
    <w:name w:val="table of figures"/>
    <w:basedOn w:val="a"/>
    <w:next w:val="a"/>
    <w:uiPriority w:val="99"/>
    <w:unhideWhenUsed/>
    <w:rsid w:val="004E0A62"/>
  </w:style>
  <w:style w:type="table" w:customStyle="1" w:styleId="TableNormal">
    <w:name w:val="Table Normal"/>
    <w:uiPriority w:val="2"/>
    <w:semiHidden/>
    <w:unhideWhenUsed/>
    <w:qFormat/>
    <w:rsid w:val="004E0A6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Body Text"/>
    <w:basedOn w:val="a"/>
    <w:uiPriority w:val="1"/>
    <w:qFormat/>
    <w:rsid w:val="004E0A62"/>
    <w:pPr>
      <w:ind w:left="142"/>
      <w:jc w:val="both"/>
    </w:pPr>
    <w:rPr>
      <w:sz w:val="29"/>
      <w:szCs w:val="29"/>
    </w:rPr>
  </w:style>
  <w:style w:type="paragraph" w:styleId="a5">
    <w:name w:val="Title"/>
    <w:basedOn w:val="a"/>
    <w:link w:val="a4"/>
    <w:uiPriority w:val="1"/>
    <w:qFormat/>
    <w:rsid w:val="004E0A62"/>
    <w:pPr>
      <w:spacing w:before="1"/>
      <w:ind w:left="4" w:right="101"/>
      <w:jc w:val="center"/>
    </w:pPr>
    <w:rPr>
      <w:sz w:val="43"/>
      <w:szCs w:val="43"/>
    </w:rPr>
  </w:style>
  <w:style w:type="paragraph" w:styleId="af4">
    <w:name w:val="List Paragraph"/>
    <w:basedOn w:val="a"/>
    <w:uiPriority w:val="1"/>
    <w:qFormat/>
    <w:rsid w:val="004E0A62"/>
    <w:pPr>
      <w:ind w:left="142" w:right="139" w:firstLine="703"/>
      <w:jc w:val="both"/>
    </w:pPr>
  </w:style>
  <w:style w:type="paragraph" w:customStyle="1" w:styleId="TableParagraph">
    <w:name w:val="Table Paragraph"/>
    <w:basedOn w:val="a"/>
    <w:uiPriority w:val="1"/>
    <w:qFormat/>
    <w:rsid w:val="004E0A62"/>
  </w:style>
  <w:style w:type="paragraph" w:styleId="af5">
    <w:name w:val="Balloon Text"/>
    <w:basedOn w:val="a"/>
    <w:link w:val="af6"/>
    <w:uiPriority w:val="99"/>
    <w:semiHidden/>
    <w:unhideWhenUsed/>
    <w:rsid w:val="004E0A62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4E0A62"/>
    <w:rPr>
      <w:rFonts w:ascii="Tahoma" w:eastAsia="Times New Roman" w:hAnsi="Tahoma" w:cs="Tahoma"/>
      <w:sz w:val="16"/>
      <w:szCs w:val="16"/>
      <w:lang w:val="ru-RU"/>
    </w:rPr>
  </w:style>
  <w:style w:type="table" w:styleId="af7">
    <w:name w:val="Table Grid"/>
    <w:basedOn w:val="a1"/>
    <w:uiPriority w:val="59"/>
    <w:rsid w:val="004E0A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eadertext">
    <w:name w:val="headertext"/>
    <w:basedOn w:val="a"/>
    <w:rsid w:val="004E0A62"/>
    <w:pPr>
      <w:widowControl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1256</Words>
  <Characters>7163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1sm</cp:lastModifiedBy>
  <cp:revision>26</cp:revision>
  <cp:lastPrinted>2026-03-31T09:17:00Z</cp:lastPrinted>
  <dcterms:created xsi:type="dcterms:W3CDTF">2026-03-24T14:50:00Z</dcterms:created>
  <dcterms:modified xsi:type="dcterms:W3CDTF">2026-03-31T09:46:00Z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2026-03-24T00:00:00Z</vt:filetime>
  </property>
  <property fmtid="{D5CDD505-2E9C-101B-9397-08002B2CF9AE}" pid="3" name="LastSaved">
    <vt:filetime>2026-03-24T00:00:00Z</vt:filetime>
  </property>
  <property fmtid="{D5CDD505-2E9C-101B-9397-08002B2CF9AE}" pid="4" name="Producer">
    <vt:lpwstr>3-Heights(TM) PDF Security Shell 4.8.25.2 (http://www.pdf-tools.com)</vt:lpwstr>
  </property>
</Properties>
</file>