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EE9" w:rsidRDefault="00802EE9">
      <w:pPr>
        <w:rPr>
          <w:sz w:val="18"/>
          <w:szCs w:val="18"/>
          <w:lang w:val="ru-RU"/>
        </w:rPr>
      </w:pPr>
      <w:bookmarkStart w:id="0" w:name="_GoBack"/>
      <w:bookmarkEnd w:id="0"/>
    </w:p>
    <w:bookmarkStart w:id="1" w:name="undefined"/>
    <w:bookmarkEnd w:id="1"/>
    <w:p w:rsidR="00802EE9" w:rsidRPr="003E2800" w:rsidRDefault="00A4063F">
      <w:pPr>
        <w:jc w:val="center"/>
        <w:rPr>
          <w:b/>
          <w:bCs/>
          <w:color w:val="FFFF38"/>
          <w:sz w:val="48"/>
          <w:szCs w:val="4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" behindDoc="1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24130</wp:posOffset>
                </wp:positionV>
                <wp:extent cx="6194425" cy="1170305"/>
                <wp:effectExtent l="0" t="0" r="0" b="0"/>
                <wp:wrapNone/>
                <wp:docPr id="4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3800" cy="116964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1" type="#_x0000_t1" style="position:absolute;z-index:-3;o:allowoverlap:true;o:allowincell:true;mso-position-horizontal-relative:text;margin-left:-2.20pt;mso-position-horizontal:absolute;mso-position-vertical-relative:text;margin-top:1.90pt;mso-position-vertical:absolute;width:487.75pt;height:92.15pt;mso-wrap-distance-left:0.00pt;mso-wrap-distance-top:0.00pt;mso-wrap-distance-right:0.00pt;mso-wrap-distance-bottom:0.00pt;visibility:visible;" fillcolor="#729FCF" strokecolor="#3465A4"/>
            </w:pict>
          </mc:Fallback>
        </mc:AlternateContent>
      </w:r>
      <w:r w:rsidRPr="003E2800">
        <w:rPr>
          <w:b/>
          <w:bCs/>
          <w:color w:val="FFFF38"/>
          <w:sz w:val="48"/>
          <w:szCs w:val="48"/>
          <w:lang w:val="ru-RU"/>
        </w:rPr>
        <w:t>ГРАЖДАНСКАЯ ОБОРОНА</w:t>
      </w:r>
    </w:p>
    <w:p w:rsidR="00802EE9" w:rsidRPr="003E2800" w:rsidRDefault="00A4063F">
      <w:pPr>
        <w:jc w:val="center"/>
        <w:rPr>
          <w:b/>
          <w:bCs/>
          <w:sz w:val="32"/>
          <w:szCs w:val="32"/>
          <w:lang w:val="ru-RU"/>
        </w:rPr>
      </w:pPr>
      <w:r w:rsidRPr="003E2800">
        <w:rPr>
          <w:b/>
          <w:bCs/>
          <w:sz w:val="32"/>
          <w:szCs w:val="32"/>
          <w:lang w:val="ru-RU"/>
        </w:rPr>
        <w:t xml:space="preserve">Подготовка населения </w:t>
      </w:r>
    </w:p>
    <w:p w:rsidR="00802EE9" w:rsidRPr="003E2800" w:rsidRDefault="00A4063F">
      <w:pPr>
        <w:jc w:val="center"/>
        <w:rPr>
          <w:b/>
          <w:bCs/>
          <w:sz w:val="32"/>
          <w:szCs w:val="32"/>
          <w:lang w:val="ru-RU"/>
        </w:rPr>
      </w:pPr>
      <w:r w:rsidRPr="003E2800">
        <w:rPr>
          <w:b/>
          <w:bCs/>
          <w:sz w:val="32"/>
          <w:szCs w:val="32"/>
          <w:lang w:val="ru-RU"/>
        </w:rPr>
        <w:t>в об</w:t>
      </w:r>
      <w:r w:rsidRPr="003E2800">
        <w:rPr>
          <w:b/>
          <w:bCs/>
          <w:sz w:val="32"/>
          <w:szCs w:val="32"/>
          <w:lang w:val="ru-RU"/>
        </w:rPr>
        <w:t xml:space="preserve">ласти гражданской обороны осуществляется </w:t>
      </w:r>
    </w:p>
    <w:p w:rsidR="00802EE9" w:rsidRPr="003E2800" w:rsidRDefault="00A4063F">
      <w:pPr>
        <w:jc w:val="center"/>
        <w:rPr>
          <w:sz w:val="36"/>
          <w:szCs w:val="36"/>
          <w:lang w:val="ru-RU"/>
        </w:rPr>
      </w:pPr>
      <w:r w:rsidRPr="003E2800">
        <w:rPr>
          <w:sz w:val="36"/>
          <w:szCs w:val="36"/>
          <w:lang w:val="ru-RU"/>
        </w:rPr>
        <w:t>в Учебно- Консультационном пункте по гражданской обороне</w:t>
      </w:r>
    </w:p>
    <w:p w:rsidR="00802EE9" w:rsidRPr="003E2800" w:rsidRDefault="00802EE9">
      <w:pPr>
        <w:ind w:firstLine="709"/>
        <w:jc w:val="center"/>
        <w:rPr>
          <w:sz w:val="36"/>
          <w:szCs w:val="36"/>
          <w:lang w:val="ru-RU"/>
        </w:rPr>
      </w:pPr>
    </w:p>
    <w:p w:rsidR="00802EE9" w:rsidRPr="003E2800" w:rsidRDefault="00A4063F">
      <w:pPr>
        <w:jc w:val="center"/>
        <w:rPr>
          <w:sz w:val="36"/>
          <w:szCs w:val="36"/>
          <w:lang w:val="ru-RU"/>
        </w:rPr>
      </w:pPr>
      <w:r w:rsidRPr="003E2800">
        <w:rPr>
          <w:sz w:val="36"/>
          <w:szCs w:val="36"/>
          <w:lang w:val="ru-RU"/>
        </w:rPr>
        <w:t xml:space="preserve">Ближайший </w:t>
      </w:r>
      <w:r w:rsidRPr="003E2800">
        <w:rPr>
          <w:b/>
          <w:bCs/>
          <w:sz w:val="36"/>
          <w:szCs w:val="36"/>
          <w:lang w:val="ru-RU"/>
        </w:rPr>
        <w:t>Учебно- Консультационный пункт по гражданской обороне</w:t>
      </w:r>
      <w:r w:rsidRPr="003E2800">
        <w:rPr>
          <w:sz w:val="36"/>
          <w:szCs w:val="36"/>
          <w:lang w:val="ru-RU"/>
        </w:rPr>
        <w:t xml:space="preserve"> находится по адресу: </w:t>
      </w:r>
    </w:p>
    <w:p w:rsidR="00802EE9" w:rsidRPr="003E2800" w:rsidRDefault="00A4063F">
      <w:pPr>
        <w:jc w:val="center"/>
        <w:rPr>
          <w:b/>
          <w:bCs/>
          <w:sz w:val="36"/>
          <w:szCs w:val="36"/>
          <w:lang w:val="ru-RU"/>
        </w:rPr>
      </w:pPr>
      <w:r w:rsidRPr="003E2800">
        <w:rPr>
          <w:b/>
          <w:bCs/>
          <w:sz w:val="36"/>
          <w:szCs w:val="36"/>
          <w:lang w:val="ru-RU"/>
        </w:rPr>
        <w:t xml:space="preserve">ул. </w:t>
      </w:r>
      <w:r w:rsidR="003E2800">
        <w:rPr>
          <w:b/>
          <w:bCs/>
          <w:sz w:val="36"/>
          <w:szCs w:val="36"/>
          <w:lang w:val="ru-RU"/>
        </w:rPr>
        <w:t>Советская</w:t>
      </w:r>
      <w:r w:rsidRPr="003E2800">
        <w:rPr>
          <w:b/>
          <w:bCs/>
          <w:sz w:val="36"/>
          <w:szCs w:val="36"/>
          <w:lang w:val="ru-RU"/>
        </w:rPr>
        <w:t xml:space="preserve">, дом </w:t>
      </w:r>
      <w:r w:rsidR="003E2800">
        <w:rPr>
          <w:b/>
          <w:bCs/>
          <w:sz w:val="36"/>
          <w:szCs w:val="36"/>
          <w:lang w:val="ru-RU"/>
        </w:rPr>
        <w:t>14</w:t>
      </w:r>
    </w:p>
    <w:p w:rsidR="00802EE9" w:rsidRPr="003E2800" w:rsidRDefault="00802EE9">
      <w:pPr>
        <w:ind w:firstLine="709"/>
        <w:jc w:val="center"/>
        <w:rPr>
          <w:sz w:val="32"/>
          <w:szCs w:val="32"/>
          <w:lang w:val="ru-RU"/>
        </w:rPr>
      </w:pPr>
    </w:p>
    <w:p w:rsidR="00802EE9" w:rsidRPr="003E2800" w:rsidRDefault="00A4063F">
      <w:pPr>
        <w:jc w:val="center"/>
        <w:rPr>
          <w:b/>
          <w:bCs/>
          <w:sz w:val="44"/>
          <w:szCs w:val="44"/>
          <w:lang w:val="ru-RU"/>
        </w:rPr>
      </w:pPr>
      <w:r w:rsidRPr="003E2800">
        <w:rPr>
          <w:b/>
          <w:bCs/>
          <w:sz w:val="44"/>
          <w:szCs w:val="44"/>
          <w:lang w:val="ru-RU"/>
        </w:rPr>
        <w:t>Режим работы:</w:t>
      </w:r>
    </w:p>
    <w:p w:rsidR="00802EE9" w:rsidRPr="003E2800" w:rsidRDefault="00A4063F">
      <w:pPr>
        <w:jc w:val="center"/>
        <w:rPr>
          <w:b/>
          <w:bCs/>
          <w:sz w:val="44"/>
          <w:szCs w:val="44"/>
          <w:lang w:val="ru-RU"/>
        </w:rPr>
      </w:pPr>
      <w:r w:rsidRPr="003E2800">
        <w:rPr>
          <w:b/>
          <w:bCs/>
          <w:sz w:val="44"/>
          <w:szCs w:val="44"/>
          <w:lang w:val="ru-RU"/>
        </w:rPr>
        <w:t>вторник, четверг</w:t>
      </w:r>
    </w:p>
    <w:p w:rsidR="00802EE9" w:rsidRPr="003E2800" w:rsidRDefault="00A4063F">
      <w:pPr>
        <w:jc w:val="center"/>
        <w:rPr>
          <w:b/>
          <w:bCs/>
          <w:sz w:val="44"/>
          <w:szCs w:val="44"/>
          <w:lang w:val="ru-RU"/>
        </w:rPr>
      </w:pPr>
      <w:r w:rsidRPr="003E2800">
        <w:rPr>
          <w:b/>
          <w:bCs/>
          <w:sz w:val="44"/>
          <w:szCs w:val="44"/>
          <w:lang w:val="ru-RU"/>
        </w:rPr>
        <w:t xml:space="preserve"> с 14.00 до 17.00</w:t>
      </w:r>
    </w:p>
    <w:p w:rsidR="00802EE9" w:rsidRPr="003E2800" w:rsidRDefault="00802EE9">
      <w:pPr>
        <w:ind w:firstLine="709"/>
        <w:jc w:val="center"/>
        <w:rPr>
          <w:sz w:val="28"/>
          <w:szCs w:val="28"/>
          <w:lang w:val="ru-RU"/>
        </w:rPr>
      </w:pPr>
    </w:p>
    <w:p w:rsidR="00802EE9" w:rsidRPr="003E2800" w:rsidRDefault="00A4063F">
      <w:pPr>
        <w:jc w:val="center"/>
        <w:rPr>
          <w:sz w:val="36"/>
          <w:szCs w:val="36"/>
          <w:lang w:val="ru-RU"/>
        </w:rPr>
      </w:pPr>
      <w:r w:rsidRPr="003E2800">
        <w:rPr>
          <w:sz w:val="36"/>
          <w:szCs w:val="36"/>
          <w:lang w:val="ru-RU"/>
        </w:rPr>
        <w:t xml:space="preserve">Всю необходимую информацию в области гражданской обороны можно получить в </w:t>
      </w:r>
      <w:r w:rsidRPr="003E2800">
        <w:rPr>
          <w:sz w:val="36"/>
          <w:szCs w:val="36"/>
          <w:lang w:val="ru-RU"/>
        </w:rPr>
        <w:t xml:space="preserve">Администрации </w:t>
      </w:r>
      <w:r w:rsidRPr="003E2800">
        <w:rPr>
          <w:sz w:val="36"/>
          <w:szCs w:val="36"/>
          <w:lang w:val="ru-RU"/>
        </w:rPr>
        <w:t>сельского поселения</w:t>
      </w:r>
      <w:r w:rsidR="003E2800">
        <w:rPr>
          <w:sz w:val="36"/>
          <w:szCs w:val="36"/>
          <w:lang w:val="ru-RU"/>
        </w:rPr>
        <w:t xml:space="preserve"> Локосово</w:t>
      </w:r>
    </w:p>
    <w:p w:rsidR="00802EE9" w:rsidRPr="003E2800" w:rsidRDefault="00A4063F">
      <w:pPr>
        <w:jc w:val="center"/>
        <w:rPr>
          <w:lang w:val="ru-RU"/>
        </w:rPr>
      </w:pPr>
      <w:r w:rsidRPr="003E2800">
        <w:rPr>
          <w:sz w:val="36"/>
          <w:szCs w:val="36"/>
          <w:lang w:val="ru-RU"/>
        </w:rPr>
        <w:t>по номеру телефона:</w:t>
      </w:r>
    </w:p>
    <w:p w:rsidR="00802EE9" w:rsidRPr="003E2800" w:rsidRDefault="00A4063F">
      <w:pPr>
        <w:jc w:val="center"/>
        <w:rPr>
          <w:sz w:val="36"/>
          <w:szCs w:val="36"/>
          <w:lang w:val="ru-RU"/>
        </w:rPr>
      </w:pPr>
      <w:r w:rsidRPr="003E2800">
        <w:rPr>
          <w:sz w:val="36"/>
          <w:szCs w:val="36"/>
          <w:lang w:val="ru-RU"/>
        </w:rPr>
        <w:t>8(346</w:t>
      </w:r>
      <w:r w:rsidR="003E2800">
        <w:rPr>
          <w:sz w:val="36"/>
          <w:szCs w:val="36"/>
          <w:lang w:val="ru-RU"/>
        </w:rPr>
        <w:t>2</w:t>
      </w:r>
      <w:r w:rsidRPr="003E2800">
        <w:rPr>
          <w:sz w:val="36"/>
          <w:szCs w:val="36"/>
          <w:lang w:val="ru-RU"/>
        </w:rPr>
        <w:t>)-</w:t>
      </w:r>
      <w:r w:rsidR="003E2800">
        <w:rPr>
          <w:sz w:val="36"/>
          <w:szCs w:val="36"/>
          <w:lang w:val="ru-RU"/>
        </w:rPr>
        <w:t>550-548</w:t>
      </w:r>
    </w:p>
    <w:p w:rsidR="00802EE9" w:rsidRPr="003E2800" w:rsidRDefault="00802EE9">
      <w:pPr>
        <w:ind w:firstLine="709"/>
        <w:jc w:val="center"/>
        <w:rPr>
          <w:sz w:val="36"/>
          <w:szCs w:val="36"/>
          <w:lang w:val="ru-RU"/>
        </w:rPr>
      </w:pPr>
    </w:p>
    <w:p w:rsidR="00802EE9" w:rsidRPr="003E2800" w:rsidRDefault="00A4063F">
      <w:pPr>
        <w:jc w:val="center"/>
        <w:rPr>
          <w:sz w:val="36"/>
          <w:szCs w:val="36"/>
          <w:lang w:val="ru-RU"/>
        </w:rPr>
      </w:pPr>
      <w:r w:rsidRPr="003E2800">
        <w:rPr>
          <w:b/>
          <w:bCs/>
          <w:sz w:val="36"/>
          <w:szCs w:val="36"/>
          <w:lang w:val="ru-RU"/>
        </w:rPr>
        <w:t>Информация о</w:t>
      </w:r>
      <w:r w:rsidRPr="003E2800">
        <w:rPr>
          <w:b/>
          <w:bCs/>
          <w:sz w:val="36"/>
          <w:szCs w:val="36"/>
          <w:lang w:val="ru-RU"/>
        </w:rPr>
        <w:t xml:space="preserve"> месте нахождения укрытиям</w:t>
      </w:r>
      <w:r w:rsidRPr="003E2800">
        <w:rPr>
          <w:sz w:val="36"/>
          <w:szCs w:val="36"/>
          <w:lang w:val="ru-RU"/>
        </w:rPr>
        <w:t>:</w:t>
      </w:r>
    </w:p>
    <w:p w:rsidR="00802EE9" w:rsidRPr="003E2800" w:rsidRDefault="00A4063F">
      <w:pPr>
        <w:jc w:val="center"/>
        <w:rPr>
          <w:lang w:val="ru-RU"/>
        </w:rPr>
      </w:pPr>
      <w:r w:rsidRPr="003E2800">
        <w:rPr>
          <w:sz w:val="36"/>
          <w:szCs w:val="36"/>
          <w:lang w:val="ru-RU"/>
        </w:rPr>
        <w:t>(адрес, информация как пройти)</w:t>
      </w:r>
    </w:p>
    <w:p w:rsidR="00802EE9" w:rsidRPr="003E2800" w:rsidRDefault="00802EE9">
      <w:pPr>
        <w:jc w:val="center"/>
        <w:rPr>
          <w:b/>
          <w:bCs/>
          <w:sz w:val="36"/>
          <w:szCs w:val="36"/>
          <w:lang w:val="ru-RU"/>
        </w:rPr>
      </w:pPr>
    </w:p>
    <w:p w:rsidR="00802EE9" w:rsidRPr="003E2800" w:rsidRDefault="00802EE9">
      <w:pPr>
        <w:jc w:val="center"/>
        <w:rPr>
          <w:b/>
          <w:bCs/>
          <w:sz w:val="36"/>
          <w:szCs w:val="36"/>
          <w:lang w:val="ru-RU"/>
        </w:rPr>
      </w:pPr>
    </w:p>
    <w:p w:rsidR="00802EE9" w:rsidRPr="003E2800" w:rsidRDefault="00A4063F">
      <w:pPr>
        <w:jc w:val="center"/>
        <w:rPr>
          <w:sz w:val="36"/>
          <w:szCs w:val="36"/>
          <w:lang w:val="ru-RU"/>
        </w:rPr>
      </w:pPr>
      <w:r w:rsidRPr="003E2800">
        <w:rPr>
          <w:sz w:val="36"/>
          <w:szCs w:val="36"/>
          <w:u w:val="single"/>
          <w:lang w:val="ru-RU"/>
        </w:rPr>
        <w:t>Ваш дом не находится в зоне возможных опасностей!</w:t>
      </w:r>
    </w:p>
    <w:p w:rsidR="00802EE9" w:rsidRPr="003E2800" w:rsidRDefault="00A4063F">
      <w:pPr>
        <w:jc w:val="center"/>
        <w:rPr>
          <w:lang w:val="ru-RU"/>
        </w:rPr>
      </w:pPr>
      <w:r w:rsidRPr="003E2800">
        <w:rPr>
          <w:sz w:val="36"/>
          <w:szCs w:val="36"/>
          <w:u w:val="single"/>
          <w:lang w:val="ru-RU"/>
        </w:rPr>
        <w:t xml:space="preserve">Данная информация доводится до Вас </w:t>
      </w:r>
      <w:proofErr w:type="spellStart"/>
      <w:r w:rsidRPr="003E2800">
        <w:rPr>
          <w:sz w:val="36"/>
          <w:szCs w:val="36"/>
          <w:u w:val="single"/>
          <w:lang w:val="ru-RU"/>
        </w:rPr>
        <w:t>планово</w:t>
      </w:r>
      <w:proofErr w:type="spellEnd"/>
      <w:r w:rsidRPr="003E2800">
        <w:rPr>
          <w:sz w:val="36"/>
          <w:szCs w:val="36"/>
          <w:u w:val="single"/>
          <w:lang w:val="ru-RU"/>
        </w:rPr>
        <w:t>, в целях повышения знаний в области гражданской обороны и защиты от чрезвычайных ситуаций природного и техногенного характера</w:t>
      </w:r>
    </w:p>
    <w:p w:rsidR="00802EE9" w:rsidRPr="003E2800" w:rsidRDefault="00A4063F">
      <w:pPr>
        <w:jc w:val="center"/>
        <w:rPr>
          <w:u w:val="single"/>
          <w:lang w:val="ru-RU"/>
        </w:rPr>
      </w:pPr>
      <w:r>
        <w:rPr>
          <w:noProof/>
          <w:u w:val="single"/>
        </w:rPr>
        <mc:AlternateContent>
          <mc:Choice Requires="wpg">
            <w:drawing>
              <wp:anchor distT="0" distB="0" distL="0" distR="0" simplePos="0" relativeHeight="4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40005</wp:posOffset>
                </wp:positionV>
                <wp:extent cx="6138545" cy="1487170"/>
                <wp:effectExtent l="0" t="0" r="0" b="0"/>
                <wp:wrapNone/>
                <wp:docPr id="5" name="Фигура1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38000" cy="148644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" o:spid="_x0000_s4" o:spt="1" type="#_x0000_t1" style="position:absolute;z-index:-4;o:allowoverlap:true;o:allowincell:true;mso-position-horizontal-relative:text;margin-left:-0.95pt;mso-position-horizontal:absolute;mso-position-vertical-relative:text;margin-top:3.15pt;mso-position-vertical:absolute;width:483.35pt;height:117.10pt;mso-wrap-distance-left:0.00pt;mso-wrap-distance-top:0.00pt;mso-wrap-distance-right:0.00pt;mso-wrap-distance-bottom:0.00pt;visibility:visible;" fillcolor="#729FCF" strokecolor="#3465A4"/>
            </w:pict>
          </mc:Fallback>
        </mc:AlternateContent>
      </w:r>
    </w:p>
    <w:p w:rsidR="00802EE9" w:rsidRPr="003E2800" w:rsidRDefault="00A4063F">
      <w:pPr>
        <w:rPr>
          <w:lang w:val="ru-RU"/>
        </w:rPr>
      </w:pPr>
      <w:r w:rsidRPr="003E2800">
        <w:rPr>
          <w:lang w:val="ru-RU"/>
        </w:rPr>
        <w:t>Мобильное приложение МЧС России</w:t>
      </w:r>
    </w:p>
    <w:p w:rsidR="00802EE9" w:rsidRPr="003E2800" w:rsidRDefault="00A4063F">
      <w:pPr>
        <w:ind w:left="6803"/>
        <w:jc w:val="center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3810</wp:posOffset>
                </wp:positionV>
                <wp:extent cx="1345565" cy="1190625"/>
                <wp:effectExtent l="0" t="0" r="0" b="0"/>
                <wp:wrapSquare wrapText="bothSides"/>
                <wp:docPr id="6" name="Изображение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6832811" name="Изображение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345564" cy="1190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;o:allowoverlap:true;o:allowincell:true;mso-position-horizontal-relative:text;margin-left:33.60pt;mso-position-horizontal:absolute;mso-position-vertical-relative:text;margin-top:0.30pt;mso-position-vertical:absolute;width:105.95pt;height:93.75pt;mso-wrap-distance-left:0.00pt;mso-wrap-distance-top:0.00pt;mso-wrap-distance-right:0.00pt;mso-wrap-distance-bottom:0.0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sz w:val="40"/>
          <w:szCs w:val="40"/>
          <w:u w:val="single"/>
        </w:rPr>
        <w:t>QR</w:t>
      </w:r>
      <w:r w:rsidRPr="003E2800">
        <w:rPr>
          <w:sz w:val="40"/>
          <w:szCs w:val="40"/>
          <w:u w:val="single"/>
          <w:lang w:val="ru-RU"/>
        </w:rPr>
        <w:t>-код</w:t>
      </w:r>
    </w:p>
    <w:p w:rsidR="00802EE9" w:rsidRPr="003E2800" w:rsidRDefault="00A4063F">
      <w:pPr>
        <w:jc w:val="right"/>
        <w:rPr>
          <w:lang w:val="ru-RU"/>
        </w:rPr>
      </w:pPr>
      <w:r w:rsidRPr="003E2800">
        <w:rPr>
          <w:u w:val="single"/>
          <w:lang w:val="ru-RU"/>
        </w:rPr>
        <w:t>(</w:t>
      </w:r>
      <w:r>
        <w:rPr>
          <w:u w:val="single"/>
        </w:rPr>
        <w:t>c</w:t>
      </w:r>
      <w:proofErr w:type="spellStart"/>
      <w:r w:rsidRPr="003E2800">
        <w:rPr>
          <w:u w:val="single"/>
          <w:lang w:val="ru-RU"/>
        </w:rPr>
        <w:t>сылка</w:t>
      </w:r>
      <w:proofErr w:type="spellEnd"/>
      <w:r w:rsidRPr="003E2800">
        <w:rPr>
          <w:u w:val="single"/>
          <w:lang w:val="ru-RU"/>
        </w:rPr>
        <w:t xml:space="preserve"> на сайт раздела ГОЧС)</w:t>
      </w:r>
    </w:p>
    <w:p w:rsidR="00802EE9" w:rsidRPr="003E2800" w:rsidRDefault="00802EE9">
      <w:pPr>
        <w:jc w:val="right"/>
        <w:rPr>
          <w:u w:val="single"/>
          <w:lang w:val="ru-RU"/>
        </w:rPr>
      </w:pPr>
    </w:p>
    <w:p w:rsidR="00802EE9" w:rsidRPr="003E2800" w:rsidRDefault="00802EE9">
      <w:pPr>
        <w:jc w:val="right"/>
        <w:rPr>
          <w:u w:val="single"/>
          <w:lang w:val="ru-RU"/>
        </w:rPr>
      </w:pPr>
    </w:p>
    <w:p w:rsidR="00802EE9" w:rsidRPr="003E2800" w:rsidRDefault="00802EE9">
      <w:pPr>
        <w:jc w:val="right"/>
        <w:rPr>
          <w:u w:val="single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Pr="003E2800" w:rsidRDefault="00A4063F">
      <w:pPr>
        <w:rPr>
          <w:lang w:val="ru-RU"/>
        </w:rPr>
      </w:pPr>
      <w:r>
        <w:rPr>
          <w:noProof/>
          <w:u w:val="single"/>
        </w:rPr>
        <mc:AlternateContent>
          <mc:Choice Requires="wpg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869950</wp:posOffset>
                </wp:positionV>
                <wp:extent cx="6120130" cy="4327525"/>
                <wp:effectExtent l="0" t="0" r="0" b="0"/>
                <wp:wrapSquare wrapText="bothSides"/>
                <wp:docPr id="7" name="Изображение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368355" name="Изображение5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20129" cy="4327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8;o:allowoverlap:true;o:allowincell:true;mso-position-horizontal-relative:text;margin-left:0.00pt;mso-position-horizontal:absolute;mso-position-vertical-relative:text;margin-top:68.50pt;mso-position-vertical:absolute;width:481.90pt;height:340.75pt;mso-wrap-distance-left:0.00pt;mso-wrap-distance-top:0.00pt;mso-wrap-distance-right:0.00pt;mso-wrap-distance-bottom:0.00pt;rotation:0;" stroked="false">
                <v:path textboxrect="0,0,0,0"/>
                <w10:wrap type="square"/>
                <v:imagedata r:id="rId15" o:title=""/>
              </v:shape>
            </w:pict>
          </mc:Fallback>
        </mc:AlternateContent>
      </w: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Pr="003E2800" w:rsidRDefault="00802EE9">
      <w:pPr>
        <w:rPr>
          <w:lang w:val="ru-RU"/>
        </w:rPr>
      </w:pPr>
    </w:p>
    <w:p w:rsidR="00802EE9" w:rsidRPr="003E2800" w:rsidRDefault="00A4063F">
      <w:pPr>
        <w:rPr>
          <w:lang w:val="ru-RU"/>
        </w:rPr>
      </w:pPr>
      <w:r>
        <w:rPr>
          <w:noProof/>
          <w:u w:val="single"/>
        </w:rPr>
        <mc:AlternateContent>
          <mc:Choice Requires="wpg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8464550"/>
                <wp:effectExtent l="0" t="0" r="0" b="0"/>
                <wp:wrapSquare wrapText="bothSides"/>
                <wp:docPr id="8" name="Изображение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2086065" name="Изображение4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20129" cy="8464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7;o:allowoverlap:true;o:allowincell:true;mso-position-horizontal-relative:text;mso-position-horizontal:center;mso-position-vertical-relative:text;margin-top:0.05pt;mso-position-vertical:absolute;width:481.90pt;height:666.50pt;mso-wrap-distance-left:0.00pt;mso-wrap-distance-top:0.00pt;mso-wrap-distance-right:0.00pt;mso-wrap-distance-bottom:0.00pt;rotation:0;" stroked="false">
                <v:path textboxrect="0,0,0,0"/>
                <w10:wrap type="square"/>
                <v:imagedata r:id="rId17" o:title=""/>
              </v:shape>
            </w:pict>
          </mc:Fallback>
        </mc:AlternateContent>
      </w: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Pr="003E2800" w:rsidRDefault="00802EE9">
      <w:pPr>
        <w:rPr>
          <w:lang w:val="ru-RU"/>
        </w:rPr>
      </w:pPr>
    </w:p>
    <w:p w:rsidR="00802EE9" w:rsidRPr="003E2800" w:rsidRDefault="00802EE9">
      <w:pPr>
        <w:rPr>
          <w:lang w:val="ru-RU"/>
        </w:rPr>
      </w:pPr>
    </w:p>
    <w:p w:rsidR="00802EE9" w:rsidRPr="003E2800" w:rsidRDefault="00A4063F">
      <w:pPr>
        <w:rPr>
          <w:lang w:val="ru-RU"/>
        </w:rPr>
      </w:pPr>
      <w:r>
        <w:rPr>
          <w:noProof/>
          <w:u w:val="single"/>
        </w:rPr>
        <mc:AlternateContent>
          <mc:Choice Requires="wpg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8464550"/>
                <wp:effectExtent l="0" t="0" r="0" b="0"/>
                <wp:wrapSquare wrapText="bothSides"/>
                <wp:docPr id="9" name="Изображение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887491" name="Изображение3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20129" cy="8464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6;o:allowoverlap:true;o:allowincell:true;mso-position-horizontal-relative:text;mso-position-horizontal:center;mso-position-vertical-relative:text;margin-top:0.05pt;mso-position-vertical:absolute;width:481.90pt;height:666.50pt;mso-wrap-distance-left:0.00pt;mso-wrap-distance-top:0.00pt;mso-wrap-distance-right:0.00pt;mso-wrap-distance-bottom:0.00pt;rotation:0;" stroked="false">
                <v:path textboxrect="0,0,0,0"/>
                <w10:wrap type="square"/>
                <v:imagedata r:id="rId19" o:title=""/>
              </v:shape>
            </w:pict>
          </mc:Fallback>
        </mc:AlternateContent>
      </w: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802EE9">
      <w:pPr>
        <w:rPr>
          <w:sz w:val="18"/>
          <w:szCs w:val="18"/>
          <w:lang w:val="ru-RU"/>
        </w:rPr>
      </w:pPr>
    </w:p>
    <w:p w:rsidR="00802EE9" w:rsidRDefault="00A4063F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120130" cy="7962900"/>
                <wp:effectExtent l="0" t="0" r="0" b="0"/>
                <wp:wrapSquare wrapText="bothSides"/>
                <wp:docPr id="10" name="Изображение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428877" name="Изображение2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20129" cy="7962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5;o:allowoverlap:true;o:allowincell:true;mso-position-horizontal-relative:text;mso-position-horizontal:center;mso-position-vertical-relative:text;margin-top:0.05pt;mso-position-vertical:absolute;width:481.90pt;height:627.00pt;mso-wrap-distance-left:0.00pt;mso-wrap-distance-top:0.00pt;mso-wrap-distance-right:0.00pt;mso-wrap-distance-bottom:0.00pt;rotation:0;" stroked="false">
                <v:path textboxrect="0,0,0,0"/>
                <w10:wrap type="square"/>
                <v:imagedata r:id="rId21" o:title=""/>
              </v:shape>
            </w:pict>
          </mc:Fallback>
        </mc:AlternateContent>
      </w:r>
    </w:p>
    <w:sectPr w:rsidR="00802EE9">
      <w:pgSz w:w="11906" w:h="16838"/>
      <w:pgMar w:top="567" w:right="567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63F" w:rsidRDefault="00A4063F">
      <w:r>
        <w:separator/>
      </w:r>
    </w:p>
  </w:endnote>
  <w:endnote w:type="continuationSeparator" w:id="0">
    <w:p w:rsidR="00A4063F" w:rsidRDefault="00A40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63F" w:rsidRDefault="00A4063F">
      <w:r>
        <w:separator/>
      </w:r>
    </w:p>
  </w:footnote>
  <w:footnote w:type="continuationSeparator" w:id="0">
    <w:p w:rsidR="00A4063F" w:rsidRDefault="00A406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15EC2"/>
    <w:multiLevelType w:val="hybridMultilevel"/>
    <w:tmpl w:val="028C197C"/>
    <w:lvl w:ilvl="0" w:tplc="27E27E42">
      <w:start w:val="1"/>
      <w:numFmt w:val="decimal"/>
      <w:lvlText w:val="%1."/>
      <w:lvlJc w:val="left"/>
      <w:pPr>
        <w:ind w:left="1683" w:hanging="975"/>
      </w:pPr>
    </w:lvl>
    <w:lvl w:ilvl="1" w:tplc="4B80E6C4">
      <w:start w:val="1"/>
      <w:numFmt w:val="lowerLetter"/>
      <w:lvlText w:val="%2."/>
      <w:lvlJc w:val="left"/>
      <w:pPr>
        <w:ind w:left="1788" w:hanging="360"/>
      </w:pPr>
    </w:lvl>
    <w:lvl w:ilvl="2" w:tplc="A7F02E66">
      <w:start w:val="1"/>
      <w:numFmt w:val="lowerRoman"/>
      <w:lvlText w:val="%3."/>
      <w:lvlJc w:val="right"/>
      <w:pPr>
        <w:ind w:left="2508" w:hanging="180"/>
      </w:pPr>
    </w:lvl>
    <w:lvl w:ilvl="3" w:tplc="57F4812A">
      <w:start w:val="1"/>
      <w:numFmt w:val="decimal"/>
      <w:lvlText w:val="%4."/>
      <w:lvlJc w:val="left"/>
      <w:pPr>
        <w:ind w:left="3228" w:hanging="360"/>
      </w:pPr>
    </w:lvl>
    <w:lvl w:ilvl="4" w:tplc="CD6C4A9A">
      <w:start w:val="1"/>
      <w:numFmt w:val="lowerLetter"/>
      <w:lvlText w:val="%5."/>
      <w:lvlJc w:val="left"/>
      <w:pPr>
        <w:ind w:left="3948" w:hanging="360"/>
      </w:pPr>
    </w:lvl>
    <w:lvl w:ilvl="5" w:tplc="4348B6EC">
      <w:start w:val="1"/>
      <w:numFmt w:val="lowerRoman"/>
      <w:lvlText w:val="%6."/>
      <w:lvlJc w:val="right"/>
      <w:pPr>
        <w:ind w:left="4668" w:hanging="180"/>
      </w:pPr>
    </w:lvl>
    <w:lvl w:ilvl="6" w:tplc="FCAE6480">
      <w:start w:val="1"/>
      <w:numFmt w:val="decimal"/>
      <w:lvlText w:val="%7."/>
      <w:lvlJc w:val="left"/>
      <w:pPr>
        <w:ind w:left="5388" w:hanging="360"/>
      </w:pPr>
    </w:lvl>
    <w:lvl w:ilvl="7" w:tplc="F0B883B0">
      <w:start w:val="1"/>
      <w:numFmt w:val="lowerLetter"/>
      <w:lvlText w:val="%8."/>
      <w:lvlJc w:val="left"/>
      <w:pPr>
        <w:ind w:left="6108" w:hanging="360"/>
      </w:pPr>
    </w:lvl>
    <w:lvl w:ilvl="8" w:tplc="603C6B0A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56A726B"/>
    <w:multiLevelType w:val="hybridMultilevel"/>
    <w:tmpl w:val="69F42484"/>
    <w:lvl w:ilvl="0" w:tplc="5218DB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A4E09F8A">
      <w:start w:val="1"/>
      <w:numFmt w:val="lowerLetter"/>
      <w:lvlText w:val="%2."/>
      <w:lvlJc w:val="left"/>
      <w:pPr>
        <w:ind w:left="1788" w:hanging="360"/>
      </w:pPr>
    </w:lvl>
    <w:lvl w:ilvl="2" w:tplc="231C6888">
      <w:start w:val="1"/>
      <w:numFmt w:val="lowerRoman"/>
      <w:lvlText w:val="%3."/>
      <w:lvlJc w:val="right"/>
      <w:pPr>
        <w:ind w:left="2508" w:hanging="180"/>
      </w:pPr>
    </w:lvl>
    <w:lvl w:ilvl="3" w:tplc="BC2EE316">
      <w:start w:val="1"/>
      <w:numFmt w:val="decimal"/>
      <w:lvlText w:val="%4."/>
      <w:lvlJc w:val="left"/>
      <w:pPr>
        <w:ind w:left="3228" w:hanging="360"/>
      </w:pPr>
    </w:lvl>
    <w:lvl w:ilvl="4" w:tplc="673CFD12">
      <w:start w:val="1"/>
      <w:numFmt w:val="lowerLetter"/>
      <w:lvlText w:val="%5."/>
      <w:lvlJc w:val="left"/>
      <w:pPr>
        <w:ind w:left="3948" w:hanging="360"/>
      </w:pPr>
    </w:lvl>
    <w:lvl w:ilvl="5" w:tplc="47A03974">
      <w:start w:val="1"/>
      <w:numFmt w:val="lowerRoman"/>
      <w:lvlText w:val="%6."/>
      <w:lvlJc w:val="right"/>
      <w:pPr>
        <w:ind w:left="4668" w:hanging="180"/>
      </w:pPr>
    </w:lvl>
    <w:lvl w:ilvl="6" w:tplc="8F02C8BA">
      <w:start w:val="1"/>
      <w:numFmt w:val="decimal"/>
      <w:lvlText w:val="%7."/>
      <w:lvlJc w:val="left"/>
      <w:pPr>
        <w:ind w:left="5388" w:hanging="360"/>
      </w:pPr>
    </w:lvl>
    <w:lvl w:ilvl="7" w:tplc="2C7ABA64">
      <w:start w:val="1"/>
      <w:numFmt w:val="lowerLetter"/>
      <w:lvlText w:val="%8."/>
      <w:lvlJc w:val="left"/>
      <w:pPr>
        <w:ind w:left="6108" w:hanging="360"/>
      </w:pPr>
    </w:lvl>
    <w:lvl w:ilvl="8" w:tplc="24E027B2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E9"/>
    <w:rsid w:val="003E2800"/>
    <w:rsid w:val="00802EE9"/>
    <w:rsid w:val="00A4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21DFD"/>
  <w15:docId w15:val="{F120C753-4755-4BB5-A761-1D0DC00D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28"/>
      <w:lang w:val="ru-RU"/>
    </w:rPr>
  </w:style>
  <w:style w:type="paragraph" w:styleId="2">
    <w:name w:val="heading 2"/>
    <w:basedOn w:val="a"/>
    <w:next w:val="a"/>
    <w:link w:val="20"/>
    <w:uiPriority w:val="99"/>
    <w:qFormat/>
    <w:pPr>
      <w:keepNext/>
      <w:jc w:val="center"/>
      <w:outlineLvl w:val="1"/>
    </w:pPr>
    <w:rPr>
      <w:b/>
      <w:caps/>
      <w:spacing w:val="40"/>
      <w:sz w:val="32"/>
      <w:lang w:val="ru-RU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/>
    </w:rPr>
  </w:style>
  <w:style w:type="paragraph" w:styleId="4">
    <w:name w:val="heading 4"/>
    <w:basedOn w:val="3"/>
    <w:next w:val="a"/>
    <w:link w:val="40"/>
    <w:uiPriority w:val="99"/>
    <w:semiHidden/>
    <w:unhideWhenUsed/>
    <w:qFormat/>
    <w:pPr>
      <w:keepNext w:val="0"/>
      <w:widowControl w:val="0"/>
      <w:spacing w:before="108" w:after="108"/>
      <w:jc w:val="center"/>
      <w:outlineLvl w:val="3"/>
    </w:pPr>
    <w:rPr>
      <w:color w:val="26282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link w:val="a9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9">
    <w:name w:val="Название объекта Знак"/>
    <w:basedOn w:val="a0"/>
    <w:link w:val="a8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character" w:customStyle="1" w:styleId="20">
    <w:name w:val="Заголовок 2 Знак"/>
    <w:basedOn w:val="a0"/>
    <w:link w:val="2"/>
    <w:uiPriority w:val="99"/>
    <w:rPr>
      <w:rFonts w:ascii="Times New Roman" w:eastAsia="Times New Roman" w:hAnsi="Times New Roman" w:cs="Times New Roman"/>
      <w:b/>
      <w:caps/>
      <w:spacing w:val="40"/>
      <w:sz w:val="32"/>
      <w:szCs w:val="20"/>
      <w:lang w:eastAsia="ru-RU"/>
    </w:r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5">
    <w:name w:val="footer"/>
    <w:basedOn w:val="a"/>
    <w:link w:val="af6"/>
    <w:unhideWhenUsed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7">
    <w:name w:val="Balloon Text"/>
    <w:basedOn w:val="a"/>
    <w:link w:val="af8"/>
    <w:semiHidden/>
    <w:unhideWhenUsed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semiHidden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13">
    <w:name w:val="Без интервала1"/>
    <w:uiPriority w:val="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9">
    <w:name w:val="Hyperlink"/>
    <w:basedOn w:val="a0"/>
    <w:semiHidden/>
    <w:unhideWhenUsed/>
    <w:rPr>
      <w:color w:val="0563C1" w:themeColor="hyperlink"/>
      <w:u w:val="single"/>
    </w:rPr>
  </w:style>
  <w:style w:type="character" w:customStyle="1" w:styleId="ConsPlusNormal">
    <w:name w:val="ConsPlusNormal Знак"/>
    <w:link w:val="ConsPlusNormal0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HTML">
    <w:name w:val="Стандартный HTML Знак"/>
    <w:basedOn w:val="a0"/>
    <w:link w:val="HTML0"/>
    <w:semiHidden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afa">
    <w:name w:val="Текст примечания Знак"/>
    <w:basedOn w:val="a0"/>
    <w:link w:val="afb"/>
    <w:semiHidden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b">
    <w:name w:val="annotation text"/>
    <w:basedOn w:val="a"/>
    <w:link w:val="afa"/>
    <w:semiHidden/>
    <w:unhideWhenUsed/>
  </w:style>
  <w:style w:type="character" w:customStyle="1" w:styleId="afc">
    <w:name w:val="Заголовок Знак"/>
    <w:basedOn w:val="a0"/>
    <w:link w:val="af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d">
    <w:name w:val="Title"/>
    <w:basedOn w:val="a"/>
    <w:link w:val="afc"/>
    <w:qFormat/>
    <w:pPr>
      <w:widowControl w:val="0"/>
      <w:jc w:val="center"/>
    </w:pPr>
    <w:rPr>
      <w:b/>
      <w:bCs/>
      <w:sz w:val="28"/>
      <w:szCs w:val="28"/>
      <w:lang w:val="ru-RU"/>
    </w:rPr>
  </w:style>
  <w:style w:type="character" w:customStyle="1" w:styleId="afe">
    <w:name w:val="Основной текст Знак"/>
    <w:basedOn w:val="a0"/>
    <w:link w:val="aff"/>
    <w:semiHidden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">
    <w:name w:val="Body Text"/>
    <w:basedOn w:val="a"/>
    <w:link w:val="afe"/>
    <w:semiHidden/>
    <w:unhideWhenUsed/>
    <w:pPr>
      <w:jc w:val="both"/>
    </w:pPr>
    <w:rPr>
      <w:sz w:val="28"/>
      <w:lang w:val="ru-RU"/>
    </w:rPr>
  </w:style>
  <w:style w:type="character" w:customStyle="1" w:styleId="25">
    <w:name w:val="Основной текст 2 Знак"/>
    <w:basedOn w:val="a0"/>
    <w:link w:val="26"/>
    <w:semiHidden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6">
    <w:name w:val="Body Text 2"/>
    <w:basedOn w:val="a"/>
    <w:link w:val="25"/>
    <w:semiHidden/>
    <w:unhideWhenUsed/>
    <w:pPr>
      <w:spacing w:after="120" w:line="480" w:lineRule="auto"/>
    </w:pPr>
  </w:style>
  <w:style w:type="character" w:customStyle="1" w:styleId="aff0">
    <w:name w:val="Текст Знак"/>
    <w:basedOn w:val="a0"/>
    <w:link w:val="aff1"/>
    <w:semiHidden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1">
    <w:name w:val="Plain Text"/>
    <w:basedOn w:val="a"/>
    <w:link w:val="aff0"/>
    <w:semiHidden/>
    <w:unhideWhenUsed/>
    <w:rPr>
      <w:rFonts w:ascii="Courier New" w:hAnsi="Courier New" w:cs="Courier New"/>
      <w:lang w:val="ru-RU"/>
    </w:rPr>
  </w:style>
  <w:style w:type="character" w:customStyle="1" w:styleId="aff2">
    <w:name w:val="Тема примечания Знак"/>
    <w:basedOn w:val="afa"/>
    <w:link w:val="aff3"/>
    <w:semiHidden/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ff3">
    <w:name w:val="annotation subject"/>
    <w:basedOn w:val="afb"/>
    <w:next w:val="afb"/>
    <w:link w:val="aff2"/>
    <w:semiHidden/>
    <w:unhideWhenUsed/>
    <w:rPr>
      <w:b/>
      <w:bCs/>
    </w:rPr>
  </w:style>
  <w:style w:type="character" w:customStyle="1" w:styleId="aff4">
    <w:name w:val="Знак Знак"/>
    <w:link w:val="aff5"/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ff5">
    <w:name w:val="Знак"/>
    <w:basedOn w:val="a"/>
    <w:link w:val="aff4"/>
    <w:pPr>
      <w:spacing w:after="160" w:line="240" w:lineRule="exact"/>
    </w:pPr>
    <w:rPr>
      <w:sz w:val="28"/>
      <w:lang w:eastAsia="en-US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pPr>
      <w:widowControl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f6">
    <w:name w:val="No Spacing"/>
    <w:uiPriority w:val="1"/>
    <w:qFormat/>
    <w:pPr>
      <w:spacing w:after="0" w:line="240" w:lineRule="auto"/>
    </w:pPr>
  </w:style>
  <w:style w:type="paragraph" w:styleId="aff7">
    <w:name w:val="Body Text Indent"/>
    <w:basedOn w:val="a"/>
    <w:link w:val="aff8"/>
    <w:pPr>
      <w:spacing w:after="120" w:line="276" w:lineRule="auto"/>
      <w:ind w:left="283"/>
    </w:pPr>
    <w:rPr>
      <w:rFonts w:ascii="Century Gothic" w:hAnsi="Century Gothic"/>
      <w:sz w:val="22"/>
      <w:szCs w:val="22"/>
      <w:lang w:eastAsia="en-US"/>
    </w:rPr>
  </w:style>
  <w:style w:type="character" w:customStyle="1" w:styleId="aff8">
    <w:name w:val="Основной текст с отступом Знак"/>
    <w:basedOn w:val="a0"/>
    <w:link w:val="aff7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7" Type="http://schemas.openxmlformats.org/officeDocument/2006/relationships/endnotes" Target="endnotes.xml"/><Relationship Id="rId17" Type="http://schemas.openxmlformats.org/officeDocument/2006/relationships/image" Target="media/image50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A1D8E-1D47-4CA0-862C-E4E83089E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Гильманова Алия Задатовна</dc:creator>
  <cp:keywords/>
  <dc:description/>
  <cp:lastModifiedBy>Natalya</cp:lastModifiedBy>
  <cp:revision>16</cp:revision>
  <dcterms:created xsi:type="dcterms:W3CDTF">2024-01-30T04:51:00Z</dcterms:created>
  <dcterms:modified xsi:type="dcterms:W3CDTF">2026-05-18T06:19:00Z</dcterms:modified>
</cp:coreProperties>
</file>