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89B" w:rsidRDefault="00EE789B">
      <w:pPr>
        <w:pStyle w:val="Default"/>
        <w:jc w:val="both"/>
        <w:rPr>
          <w:sz w:val="18"/>
          <w:szCs w:val="18"/>
        </w:rPr>
      </w:pPr>
      <w:bookmarkStart w:id="0" w:name="_GoBack"/>
      <w:bookmarkEnd w:id="0"/>
    </w:p>
    <w:p w:rsidR="00EE789B" w:rsidRDefault="00EE789B">
      <w:pPr>
        <w:pStyle w:val="Default"/>
        <w:jc w:val="both"/>
        <w:rPr>
          <w:sz w:val="18"/>
          <w:szCs w:val="18"/>
        </w:rPr>
      </w:pPr>
    </w:p>
    <w:p w:rsidR="00EE789B" w:rsidRDefault="00EE789B">
      <w:pPr>
        <w:pStyle w:val="Default"/>
        <w:jc w:val="both"/>
        <w:rPr>
          <w:sz w:val="18"/>
          <w:szCs w:val="18"/>
        </w:rPr>
      </w:pPr>
    </w:p>
    <w:p w:rsidR="00EE789B" w:rsidRDefault="00EE789B">
      <w:pPr>
        <w:pStyle w:val="Default"/>
        <w:jc w:val="both"/>
        <w:rPr>
          <w:sz w:val="18"/>
          <w:szCs w:val="18"/>
        </w:rPr>
      </w:pPr>
    </w:p>
    <w:p w:rsidR="00EE789B" w:rsidRDefault="00EE789B">
      <w:pPr>
        <w:pStyle w:val="Default"/>
        <w:jc w:val="both"/>
        <w:rPr>
          <w:sz w:val="18"/>
          <w:szCs w:val="1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085"/>
      </w:tblGrid>
      <w:tr w:rsidR="00EE789B" w:rsidRPr="005A00DD">
        <w:tc>
          <w:tcPr>
            <w:tcW w:w="1020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:rsidR="00EE789B" w:rsidRDefault="00EE789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E789B" w:rsidRDefault="00EE789B">
            <w:pPr>
              <w:pStyle w:val="Default"/>
              <w:jc w:val="center"/>
              <w:rPr>
                <w:b/>
                <w:bCs/>
                <w:sz w:val="44"/>
                <w:szCs w:val="44"/>
              </w:rPr>
            </w:pPr>
          </w:p>
          <w:p w:rsidR="00EE789B" w:rsidRDefault="00EE789B">
            <w:pPr>
              <w:pStyle w:val="Default"/>
              <w:jc w:val="center"/>
              <w:rPr>
                <w:b/>
                <w:bCs/>
                <w:sz w:val="10"/>
                <w:szCs w:val="10"/>
              </w:rPr>
            </w:pPr>
          </w:p>
          <w:p w:rsidR="00EE789B" w:rsidRDefault="0004724B">
            <w:pPr>
              <w:pStyle w:val="Default"/>
              <w:jc w:val="center"/>
              <w:rPr>
                <w:b/>
                <w:bCs/>
                <w:sz w:val="72"/>
                <w:szCs w:val="72"/>
                <w:u w:val="single"/>
              </w:rPr>
            </w:pPr>
            <w:r>
              <w:rPr>
                <w:b/>
                <w:bCs/>
                <w:sz w:val="52"/>
                <w:szCs w:val="52"/>
                <w:u w:val="single"/>
              </w:rPr>
              <w:t xml:space="preserve">Военный комиссариат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sz w:val="72"/>
                <w:szCs w:val="72"/>
                <w:u w:val="single"/>
              </w:rPr>
            </w:pPr>
            <w:r>
              <w:rPr>
                <w:b/>
                <w:bCs/>
                <w:sz w:val="52"/>
                <w:szCs w:val="52"/>
                <w:u w:val="single"/>
              </w:rPr>
              <w:t xml:space="preserve">города Сургут и Сургутского района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sz w:val="72"/>
                <w:szCs w:val="72"/>
                <w:u w:val="single"/>
              </w:rPr>
            </w:pPr>
            <w:r>
              <w:rPr>
                <w:b/>
                <w:bCs/>
                <w:sz w:val="52"/>
                <w:szCs w:val="52"/>
                <w:u w:val="single"/>
              </w:rPr>
              <w:t xml:space="preserve">Ханты-Мансийского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sz w:val="72"/>
                <w:szCs w:val="72"/>
                <w:u w:val="single"/>
              </w:rPr>
            </w:pPr>
            <w:r>
              <w:rPr>
                <w:b/>
                <w:bCs/>
                <w:sz w:val="52"/>
                <w:szCs w:val="52"/>
                <w:u w:val="single"/>
              </w:rPr>
              <w:t>автономного округа - Югры</w:t>
            </w:r>
          </w:p>
          <w:p w:rsidR="00EE789B" w:rsidRDefault="00EE789B">
            <w:pPr>
              <w:pStyle w:val="Default"/>
              <w:jc w:val="center"/>
              <w:rPr>
                <w:b/>
                <w:bCs/>
                <w:sz w:val="56"/>
                <w:szCs w:val="56"/>
              </w:rPr>
            </w:pPr>
          </w:p>
          <w:p w:rsidR="00EE789B" w:rsidRDefault="00EE789B">
            <w:pPr>
              <w:pStyle w:val="Default"/>
              <w:jc w:val="center"/>
              <w:rPr>
                <w:b/>
                <w:bCs/>
                <w:sz w:val="56"/>
                <w:szCs w:val="56"/>
              </w:rPr>
            </w:pP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color w:val="0070C0"/>
                <w:sz w:val="144"/>
                <w:szCs w:val="144"/>
              </w:rPr>
            </w:pPr>
            <w:r>
              <w:rPr>
                <w:b/>
                <w:bCs/>
                <w:i/>
                <w:iCs/>
                <w:color w:val="0070C0"/>
                <w:sz w:val="56"/>
                <w:szCs w:val="56"/>
              </w:rPr>
              <w:t xml:space="preserve">объявляет набор граждан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color w:val="0070C0"/>
                <w:sz w:val="144"/>
                <w:szCs w:val="144"/>
              </w:rPr>
            </w:pPr>
            <w:r>
              <w:rPr>
                <w:b/>
                <w:bCs/>
                <w:i/>
                <w:iCs/>
                <w:color w:val="0070C0"/>
                <w:sz w:val="56"/>
                <w:szCs w:val="56"/>
              </w:rPr>
              <w:t xml:space="preserve">призывного возраста для обучения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color w:val="0070C0"/>
                <w:sz w:val="56"/>
                <w:szCs w:val="56"/>
              </w:rPr>
            </w:pPr>
            <w:r>
              <w:rPr>
                <w:b/>
                <w:bCs/>
                <w:i/>
                <w:iCs/>
                <w:color w:val="0070C0"/>
                <w:sz w:val="56"/>
                <w:szCs w:val="56"/>
              </w:rPr>
              <w:t xml:space="preserve">по специальности водитель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color w:val="0070C0"/>
                <w:sz w:val="144"/>
                <w:szCs w:val="144"/>
              </w:rPr>
            </w:pPr>
            <w:r>
              <w:rPr>
                <w:b/>
                <w:bCs/>
                <w:i/>
                <w:iCs/>
                <w:color w:val="0070C0"/>
                <w:sz w:val="56"/>
                <w:szCs w:val="56"/>
              </w:rPr>
              <w:t xml:space="preserve">категории «С»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color w:val="0070C0"/>
                <w:sz w:val="144"/>
                <w:szCs w:val="144"/>
              </w:rPr>
            </w:pPr>
            <w:r>
              <w:rPr>
                <w:b/>
                <w:bCs/>
                <w:i/>
                <w:iCs/>
                <w:color w:val="0070C0"/>
                <w:sz w:val="56"/>
                <w:szCs w:val="56"/>
              </w:rPr>
              <w:t xml:space="preserve">обучение БЕСПЛАТНО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color w:val="323E4F" w:themeColor="text2" w:themeShade="BF"/>
                <w:sz w:val="144"/>
                <w:szCs w:val="144"/>
              </w:rPr>
            </w:pPr>
            <w:r>
              <w:rPr>
                <w:b/>
                <w:bCs/>
                <w:i/>
                <w:iCs/>
                <w:color w:val="0070C0"/>
                <w:sz w:val="56"/>
                <w:szCs w:val="56"/>
              </w:rPr>
              <w:t>(категория «В» за 50%)</w:t>
            </w:r>
          </w:p>
          <w:p w:rsidR="00EE789B" w:rsidRDefault="00EE789B">
            <w:pPr>
              <w:pStyle w:val="Default"/>
              <w:jc w:val="center"/>
              <w:rPr>
                <w:b/>
                <w:color w:val="323E4F" w:themeColor="text2" w:themeShade="BF"/>
                <w:sz w:val="40"/>
                <w:szCs w:val="40"/>
              </w:rPr>
            </w:pPr>
          </w:p>
          <w:p w:rsidR="00EE789B" w:rsidRDefault="00EE789B">
            <w:pPr>
              <w:pStyle w:val="Default"/>
              <w:jc w:val="center"/>
              <w:rPr>
                <w:b/>
                <w:color w:val="323E4F" w:themeColor="text2" w:themeShade="BF"/>
                <w:sz w:val="40"/>
                <w:szCs w:val="40"/>
              </w:rPr>
            </w:pP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sz w:val="48"/>
                <w:szCs w:val="48"/>
              </w:rPr>
            </w:pPr>
            <w:r>
              <w:rPr>
                <w:b/>
                <w:bCs/>
                <w:i/>
                <w:iCs/>
                <w:sz w:val="44"/>
                <w:szCs w:val="44"/>
              </w:rPr>
              <w:t xml:space="preserve">по вопросам обучения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sz w:val="48"/>
                <w:szCs w:val="48"/>
              </w:rPr>
            </w:pPr>
            <w:r>
              <w:rPr>
                <w:b/>
                <w:bCs/>
                <w:i/>
                <w:iCs/>
                <w:sz w:val="44"/>
                <w:szCs w:val="44"/>
              </w:rPr>
              <w:t xml:space="preserve">необходимо обращаться в военный комиссариат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i/>
                <w:iCs/>
                <w:sz w:val="44"/>
                <w:szCs w:val="44"/>
              </w:rPr>
              <w:t xml:space="preserve">города Сургут и Сургутского района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i/>
                <w:iCs/>
                <w:sz w:val="44"/>
                <w:szCs w:val="44"/>
              </w:rPr>
              <w:t xml:space="preserve">Ханты-Мансийского автономного </w:t>
            </w:r>
          </w:p>
          <w:p w:rsidR="00EE789B" w:rsidRDefault="0004724B">
            <w:pPr>
              <w:pStyle w:val="Default"/>
              <w:jc w:val="center"/>
              <w:rPr>
                <w:b/>
                <w:bCs/>
                <w:i/>
                <w:sz w:val="48"/>
                <w:szCs w:val="48"/>
              </w:rPr>
            </w:pPr>
            <w:r>
              <w:rPr>
                <w:b/>
                <w:bCs/>
                <w:i/>
                <w:iCs/>
                <w:sz w:val="44"/>
                <w:szCs w:val="44"/>
              </w:rPr>
              <w:t xml:space="preserve">округа - Югры по адресу: </w:t>
            </w:r>
          </w:p>
          <w:p w:rsidR="00EE789B" w:rsidRDefault="0004724B">
            <w:pPr>
              <w:pStyle w:val="Default"/>
              <w:jc w:val="center"/>
              <w:rPr>
                <w:b/>
                <w:color w:val="0070C0"/>
                <w:sz w:val="40"/>
                <w:szCs w:val="40"/>
              </w:rPr>
            </w:pPr>
            <w:r>
              <w:rPr>
                <w:b/>
                <w:bCs/>
                <w:color w:val="0070C0"/>
                <w:sz w:val="40"/>
                <w:szCs w:val="40"/>
              </w:rPr>
              <w:t xml:space="preserve">г. Сургут, ул. Просвещения, д. 19, </w:t>
            </w:r>
            <w:proofErr w:type="spellStart"/>
            <w:r>
              <w:rPr>
                <w:b/>
                <w:bCs/>
                <w:color w:val="0070C0"/>
                <w:sz w:val="40"/>
                <w:szCs w:val="40"/>
              </w:rPr>
              <w:t>к</w:t>
            </w:r>
            <w:r>
              <w:rPr>
                <w:b/>
                <w:bCs/>
                <w:color w:val="0070C0"/>
                <w:sz w:val="40"/>
                <w:szCs w:val="40"/>
              </w:rPr>
              <w:t>аб</w:t>
            </w:r>
            <w:proofErr w:type="spellEnd"/>
            <w:r>
              <w:rPr>
                <w:b/>
                <w:bCs/>
                <w:color w:val="0070C0"/>
                <w:sz w:val="40"/>
                <w:szCs w:val="40"/>
              </w:rPr>
              <w:t xml:space="preserve">. № 017, </w:t>
            </w:r>
          </w:p>
          <w:p w:rsidR="00EE789B" w:rsidRDefault="0004724B">
            <w:pPr>
              <w:pStyle w:val="Default"/>
              <w:rPr>
                <w:b/>
                <w:bCs/>
                <w:i/>
                <w:sz w:val="40"/>
                <w:szCs w:val="40"/>
              </w:rPr>
            </w:pPr>
            <w:r>
              <w:rPr>
                <w:b/>
                <w:bCs/>
                <w:color w:val="0070C0"/>
                <w:sz w:val="40"/>
                <w:szCs w:val="40"/>
              </w:rPr>
              <w:t xml:space="preserve">                       тел.: 8 (3462) 24-44-96 (доб. 213)</w:t>
            </w:r>
          </w:p>
          <w:p w:rsidR="00EE789B" w:rsidRDefault="00EE789B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EE789B" w:rsidRDefault="00EE789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E789B" w:rsidRDefault="00EE789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:rsidR="00EE789B" w:rsidRDefault="00EE789B">
      <w:pPr>
        <w:pStyle w:val="Default"/>
        <w:jc w:val="both"/>
        <w:rPr>
          <w:sz w:val="18"/>
          <w:szCs w:val="18"/>
        </w:rPr>
      </w:pPr>
    </w:p>
    <w:sectPr w:rsidR="00EE789B">
      <w:pgSz w:w="11906" w:h="16838"/>
      <w:pgMar w:top="1135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24B" w:rsidRDefault="0004724B">
      <w:r>
        <w:separator/>
      </w:r>
    </w:p>
  </w:endnote>
  <w:endnote w:type="continuationSeparator" w:id="0">
    <w:p w:rsidR="0004724B" w:rsidRDefault="0004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24B" w:rsidRDefault="0004724B">
      <w:r>
        <w:separator/>
      </w:r>
    </w:p>
  </w:footnote>
  <w:footnote w:type="continuationSeparator" w:id="0">
    <w:p w:rsidR="0004724B" w:rsidRDefault="00047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2DD8"/>
    <w:multiLevelType w:val="hybridMultilevel"/>
    <w:tmpl w:val="01768930"/>
    <w:lvl w:ilvl="0" w:tplc="5B6CA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F6E1D36">
      <w:start w:val="1"/>
      <w:numFmt w:val="lowerLetter"/>
      <w:lvlText w:val="%2."/>
      <w:lvlJc w:val="left"/>
      <w:pPr>
        <w:ind w:left="1440" w:hanging="360"/>
      </w:pPr>
    </w:lvl>
    <w:lvl w:ilvl="2" w:tplc="0E1A6B00">
      <w:start w:val="1"/>
      <w:numFmt w:val="lowerRoman"/>
      <w:lvlText w:val="%3."/>
      <w:lvlJc w:val="right"/>
      <w:pPr>
        <w:ind w:left="2160" w:hanging="180"/>
      </w:pPr>
    </w:lvl>
    <w:lvl w:ilvl="3" w:tplc="74320886">
      <w:start w:val="1"/>
      <w:numFmt w:val="decimal"/>
      <w:lvlText w:val="%4."/>
      <w:lvlJc w:val="left"/>
      <w:pPr>
        <w:ind w:left="2880" w:hanging="360"/>
      </w:pPr>
    </w:lvl>
    <w:lvl w:ilvl="4" w:tplc="7C987136">
      <w:start w:val="1"/>
      <w:numFmt w:val="lowerLetter"/>
      <w:lvlText w:val="%5."/>
      <w:lvlJc w:val="left"/>
      <w:pPr>
        <w:ind w:left="3600" w:hanging="360"/>
      </w:pPr>
    </w:lvl>
    <w:lvl w:ilvl="5" w:tplc="ACF4974C">
      <w:start w:val="1"/>
      <w:numFmt w:val="lowerRoman"/>
      <w:lvlText w:val="%6."/>
      <w:lvlJc w:val="right"/>
      <w:pPr>
        <w:ind w:left="4320" w:hanging="180"/>
      </w:pPr>
    </w:lvl>
    <w:lvl w:ilvl="6" w:tplc="A558C608">
      <w:start w:val="1"/>
      <w:numFmt w:val="decimal"/>
      <w:lvlText w:val="%7."/>
      <w:lvlJc w:val="left"/>
      <w:pPr>
        <w:ind w:left="5040" w:hanging="360"/>
      </w:pPr>
    </w:lvl>
    <w:lvl w:ilvl="7" w:tplc="BA6A05EA">
      <w:start w:val="1"/>
      <w:numFmt w:val="lowerLetter"/>
      <w:lvlText w:val="%8."/>
      <w:lvlJc w:val="left"/>
      <w:pPr>
        <w:ind w:left="5760" w:hanging="360"/>
      </w:pPr>
    </w:lvl>
    <w:lvl w:ilvl="8" w:tplc="2ADED8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5498"/>
    <w:multiLevelType w:val="hybridMultilevel"/>
    <w:tmpl w:val="1FCC4F50"/>
    <w:lvl w:ilvl="0" w:tplc="17F09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E40BAEA">
      <w:start w:val="1"/>
      <w:numFmt w:val="lowerLetter"/>
      <w:lvlText w:val="%2."/>
      <w:lvlJc w:val="left"/>
      <w:pPr>
        <w:ind w:left="1788" w:hanging="360"/>
      </w:pPr>
    </w:lvl>
    <w:lvl w:ilvl="2" w:tplc="1BC23ADA">
      <w:start w:val="1"/>
      <w:numFmt w:val="lowerRoman"/>
      <w:lvlText w:val="%3."/>
      <w:lvlJc w:val="right"/>
      <w:pPr>
        <w:ind w:left="2508" w:hanging="180"/>
      </w:pPr>
    </w:lvl>
    <w:lvl w:ilvl="3" w:tplc="47EE08C8">
      <w:start w:val="1"/>
      <w:numFmt w:val="decimal"/>
      <w:lvlText w:val="%4."/>
      <w:lvlJc w:val="left"/>
      <w:pPr>
        <w:ind w:left="3228" w:hanging="360"/>
      </w:pPr>
    </w:lvl>
    <w:lvl w:ilvl="4" w:tplc="2E6E9854">
      <w:start w:val="1"/>
      <w:numFmt w:val="lowerLetter"/>
      <w:lvlText w:val="%5."/>
      <w:lvlJc w:val="left"/>
      <w:pPr>
        <w:ind w:left="3948" w:hanging="360"/>
      </w:pPr>
    </w:lvl>
    <w:lvl w:ilvl="5" w:tplc="5232A7F6">
      <w:start w:val="1"/>
      <w:numFmt w:val="lowerRoman"/>
      <w:lvlText w:val="%6."/>
      <w:lvlJc w:val="right"/>
      <w:pPr>
        <w:ind w:left="4668" w:hanging="180"/>
      </w:pPr>
    </w:lvl>
    <w:lvl w:ilvl="6" w:tplc="34B6A866">
      <w:start w:val="1"/>
      <w:numFmt w:val="decimal"/>
      <w:lvlText w:val="%7."/>
      <w:lvlJc w:val="left"/>
      <w:pPr>
        <w:ind w:left="5388" w:hanging="360"/>
      </w:pPr>
    </w:lvl>
    <w:lvl w:ilvl="7" w:tplc="C486D5F8">
      <w:start w:val="1"/>
      <w:numFmt w:val="lowerLetter"/>
      <w:lvlText w:val="%8."/>
      <w:lvlJc w:val="left"/>
      <w:pPr>
        <w:ind w:left="6108" w:hanging="360"/>
      </w:pPr>
    </w:lvl>
    <w:lvl w:ilvl="8" w:tplc="3110BE5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B95E96"/>
    <w:multiLevelType w:val="hybridMultilevel"/>
    <w:tmpl w:val="B8588A8C"/>
    <w:lvl w:ilvl="0" w:tplc="BEA2C022">
      <w:start w:val="1"/>
      <w:numFmt w:val="decimal"/>
      <w:lvlText w:val="%1."/>
      <w:lvlJc w:val="left"/>
      <w:pPr>
        <w:ind w:left="360" w:hanging="360"/>
      </w:pPr>
    </w:lvl>
    <w:lvl w:ilvl="1" w:tplc="60784188">
      <w:start w:val="1"/>
      <w:numFmt w:val="lowerLetter"/>
      <w:lvlText w:val="%2."/>
      <w:lvlJc w:val="left"/>
      <w:pPr>
        <w:ind w:left="1080" w:hanging="360"/>
      </w:pPr>
    </w:lvl>
    <w:lvl w:ilvl="2" w:tplc="4A9816AE">
      <w:start w:val="1"/>
      <w:numFmt w:val="lowerRoman"/>
      <w:lvlText w:val="%3."/>
      <w:lvlJc w:val="right"/>
      <w:pPr>
        <w:ind w:left="1800" w:hanging="180"/>
      </w:pPr>
    </w:lvl>
    <w:lvl w:ilvl="3" w:tplc="92649458">
      <w:start w:val="1"/>
      <w:numFmt w:val="decimal"/>
      <w:lvlText w:val="%4."/>
      <w:lvlJc w:val="left"/>
      <w:pPr>
        <w:ind w:left="2520" w:hanging="360"/>
      </w:pPr>
    </w:lvl>
    <w:lvl w:ilvl="4" w:tplc="A28656DE">
      <w:start w:val="1"/>
      <w:numFmt w:val="lowerLetter"/>
      <w:lvlText w:val="%5."/>
      <w:lvlJc w:val="left"/>
      <w:pPr>
        <w:ind w:left="3240" w:hanging="360"/>
      </w:pPr>
    </w:lvl>
    <w:lvl w:ilvl="5" w:tplc="E6085F96">
      <w:start w:val="1"/>
      <w:numFmt w:val="lowerRoman"/>
      <w:lvlText w:val="%6."/>
      <w:lvlJc w:val="right"/>
      <w:pPr>
        <w:ind w:left="3960" w:hanging="180"/>
      </w:pPr>
    </w:lvl>
    <w:lvl w:ilvl="6" w:tplc="64CC78DA">
      <w:start w:val="1"/>
      <w:numFmt w:val="decimal"/>
      <w:lvlText w:val="%7."/>
      <w:lvlJc w:val="left"/>
      <w:pPr>
        <w:ind w:left="4680" w:hanging="360"/>
      </w:pPr>
    </w:lvl>
    <w:lvl w:ilvl="7" w:tplc="D624BCA8">
      <w:start w:val="1"/>
      <w:numFmt w:val="lowerLetter"/>
      <w:lvlText w:val="%8."/>
      <w:lvlJc w:val="left"/>
      <w:pPr>
        <w:ind w:left="5400" w:hanging="360"/>
      </w:pPr>
    </w:lvl>
    <w:lvl w:ilvl="8" w:tplc="1A4897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411478"/>
    <w:multiLevelType w:val="hybridMultilevel"/>
    <w:tmpl w:val="0AD6F48A"/>
    <w:lvl w:ilvl="0" w:tplc="0C741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CC0EE0C">
      <w:start w:val="1"/>
      <w:numFmt w:val="lowerLetter"/>
      <w:lvlText w:val="%2."/>
      <w:lvlJc w:val="left"/>
      <w:pPr>
        <w:ind w:left="1788" w:hanging="360"/>
      </w:pPr>
    </w:lvl>
    <w:lvl w:ilvl="2" w:tplc="F55091D6">
      <w:start w:val="1"/>
      <w:numFmt w:val="lowerRoman"/>
      <w:lvlText w:val="%3."/>
      <w:lvlJc w:val="right"/>
      <w:pPr>
        <w:ind w:left="2508" w:hanging="180"/>
      </w:pPr>
    </w:lvl>
    <w:lvl w:ilvl="3" w:tplc="41909D60">
      <w:start w:val="1"/>
      <w:numFmt w:val="decimal"/>
      <w:lvlText w:val="%4."/>
      <w:lvlJc w:val="left"/>
      <w:pPr>
        <w:ind w:left="3228" w:hanging="360"/>
      </w:pPr>
    </w:lvl>
    <w:lvl w:ilvl="4" w:tplc="F8440C80">
      <w:start w:val="1"/>
      <w:numFmt w:val="lowerLetter"/>
      <w:lvlText w:val="%5."/>
      <w:lvlJc w:val="left"/>
      <w:pPr>
        <w:ind w:left="3948" w:hanging="360"/>
      </w:pPr>
    </w:lvl>
    <w:lvl w:ilvl="5" w:tplc="EB54AA2A">
      <w:start w:val="1"/>
      <w:numFmt w:val="lowerRoman"/>
      <w:lvlText w:val="%6."/>
      <w:lvlJc w:val="right"/>
      <w:pPr>
        <w:ind w:left="4668" w:hanging="180"/>
      </w:pPr>
    </w:lvl>
    <w:lvl w:ilvl="6" w:tplc="808E3298">
      <w:start w:val="1"/>
      <w:numFmt w:val="decimal"/>
      <w:lvlText w:val="%7."/>
      <w:lvlJc w:val="left"/>
      <w:pPr>
        <w:ind w:left="5388" w:hanging="360"/>
      </w:pPr>
    </w:lvl>
    <w:lvl w:ilvl="7" w:tplc="5D20F7C4">
      <w:start w:val="1"/>
      <w:numFmt w:val="lowerLetter"/>
      <w:lvlText w:val="%8."/>
      <w:lvlJc w:val="left"/>
      <w:pPr>
        <w:ind w:left="6108" w:hanging="360"/>
      </w:pPr>
    </w:lvl>
    <w:lvl w:ilvl="8" w:tplc="BD3AEA46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C31288"/>
    <w:multiLevelType w:val="hybridMultilevel"/>
    <w:tmpl w:val="45D67DC4"/>
    <w:lvl w:ilvl="0" w:tplc="58DA314A">
      <w:start w:val="1"/>
      <w:numFmt w:val="decimal"/>
      <w:lvlText w:val="%1."/>
      <w:lvlJc w:val="left"/>
      <w:pPr>
        <w:ind w:left="1683" w:hanging="975"/>
      </w:pPr>
    </w:lvl>
    <w:lvl w:ilvl="1" w:tplc="6E30BA3C">
      <w:start w:val="1"/>
      <w:numFmt w:val="lowerLetter"/>
      <w:lvlText w:val="%2."/>
      <w:lvlJc w:val="left"/>
      <w:pPr>
        <w:ind w:left="1788" w:hanging="360"/>
      </w:pPr>
    </w:lvl>
    <w:lvl w:ilvl="2" w:tplc="25CC6AC6">
      <w:start w:val="1"/>
      <w:numFmt w:val="lowerRoman"/>
      <w:lvlText w:val="%3."/>
      <w:lvlJc w:val="right"/>
      <w:pPr>
        <w:ind w:left="2508" w:hanging="180"/>
      </w:pPr>
    </w:lvl>
    <w:lvl w:ilvl="3" w:tplc="BCAA37AC">
      <w:start w:val="1"/>
      <w:numFmt w:val="decimal"/>
      <w:lvlText w:val="%4."/>
      <w:lvlJc w:val="left"/>
      <w:pPr>
        <w:ind w:left="3228" w:hanging="360"/>
      </w:pPr>
    </w:lvl>
    <w:lvl w:ilvl="4" w:tplc="38D47D50">
      <w:start w:val="1"/>
      <w:numFmt w:val="lowerLetter"/>
      <w:lvlText w:val="%5."/>
      <w:lvlJc w:val="left"/>
      <w:pPr>
        <w:ind w:left="3948" w:hanging="360"/>
      </w:pPr>
    </w:lvl>
    <w:lvl w:ilvl="5" w:tplc="CC3EDA6C">
      <w:start w:val="1"/>
      <w:numFmt w:val="lowerRoman"/>
      <w:lvlText w:val="%6."/>
      <w:lvlJc w:val="right"/>
      <w:pPr>
        <w:ind w:left="4668" w:hanging="180"/>
      </w:pPr>
    </w:lvl>
    <w:lvl w:ilvl="6" w:tplc="E004A114">
      <w:start w:val="1"/>
      <w:numFmt w:val="decimal"/>
      <w:lvlText w:val="%7."/>
      <w:lvlJc w:val="left"/>
      <w:pPr>
        <w:ind w:left="5388" w:hanging="360"/>
      </w:pPr>
    </w:lvl>
    <w:lvl w:ilvl="7" w:tplc="1BD88DF2">
      <w:start w:val="1"/>
      <w:numFmt w:val="lowerLetter"/>
      <w:lvlText w:val="%8."/>
      <w:lvlJc w:val="left"/>
      <w:pPr>
        <w:ind w:left="6108" w:hanging="360"/>
      </w:pPr>
    </w:lvl>
    <w:lvl w:ilvl="8" w:tplc="12AA631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3794894"/>
    <w:multiLevelType w:val="hybridMultilevel"/>
    <w:tmpl w:val="31389D38"/>
    <w:lvl w:ilvl="0" w:tplc="FEA48F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E720E32">
      <w:start w:val="1"/>
      <w:numFmt w:val="lowerLetter"/>
      <w:lvlText w:val="%2."/>
      <w:lvlJc w:val="left"/>
      <w:pPr>
        <w:ind w:left="1788" w:hanging="360"/>
      </w:pPr>
    </w:lvl>
    <w:lvl w:ilvl="2" w:tplc="F08A71AE">
      <w:start w:val="1"/>
      <w:numFmt w:val="lowerRoman"/>
      <w:lvlText w:val="%3."/>
      <w:lvlJc w:val="right"/>
      <w:pPr>
        <w:ind w:left="2508" w:hanging="180"/>
      </w:pPr>
    </w:lvl>
    <w:lvl w:ilvl="3" w:tplc="BE9E23F6">
      <w:start w:val="1"/>
      <w:numFmt w:val="decimal"/>
      <w:lvlText w:val="%4."/>
      <w:lvlJc w:val="left"/>
      <w:pPr>
        <w:ind w:left="3228" w:hanging="360"/>
      </w:pPr>
    </w:lvl>
    <w:lvl w:ilvl="4" w:tplc="F3721466">
      <w:start w:val="1"/>
      <w:numFmt w:val="lowerLetter"/>
      <w:lvlText w:val="%5."/>
      <w:lvlJc w:val="left"/>
      <w:pPr>
        <w:ind w:left="3948" w:hanging="360"/>
      </w:pPr>
    </w:lvl>
    <w:lvl w:ilvl="5" w:tplc="F0D82760">
      <w:start w:val="1"/>
      <w:numFmt w:val="lowerRoman"/>
      <w:lvlText w:val="%6."/>
      <w:lvlJc w:val="right"/>
      <w:pPr>
        <w:ind w:left="4668" w:hanging="180"/>
      </w:pPr>
    </w:lvl>
    <w:lvl w:ilvl="6" w:tplc="D8A609F6">
      <w:start w:val="1"/>
      <w:numFmt w:val="decimal"/>
      <w:lvlText w:val="%7."/>
      <w:lvlJc w:val="left"/>
      <w:pPr>
        <w:ind w:left="5388" w:hanging="360"/>
      </w:pPr>
    </w:lvl>
    <w:lvl w:ilvl="7" w:tplc="99A850D2">
      <w:start w:val="1"/>
      <w:numFmt w:val="lowerLetter"/>
      <w:lvlText w:val="%8."/>
      <w:lvlJc w:val="left"/>
      <w:pPr>
        <w:ind w:left="6108" w:hanging="360"/>
      </w:pPr>
    </w:lvl>
    <w:lvl w:ilvl="8" w:tplc="DE0E6A4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9B"/>
    <w:rsid w:val="0004724B"/>
    <w:rsid w:val="005A00DD"/>
    <w:rsid w:val="00E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FC10"/>
  <w15:docId w15:val="{1F649909-A2AF-4ED2-AA5F-16CFDD0A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pPr>
      <w:keepNext w:val="0"/>
      <w:widowControl w:val="0"/>
      <w:spacing w:before="108" w:after="108"/>
      <w:jc w:val="center"/>
      <w:outlineLvl w:val="3"/>
    </w:pPr>
    <w:rPr>
      <w:color w:val="26282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4">
    <w:name w:val="footer"/>
    <w:basedOn w:val="a"/>
    <w:link w:val="af5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6">
    <w:name w:val="Balloon Text"/>
    <w:basedOn w:val="a"/>
    <w:link w:val="af7"/>
    <w:semiHidden/>
    <w:unhideWhenUsed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13">
    <w:name w:val="Без интервала1"/>
    <w:uiPriority w:val="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Hyperlink"/>
    <w:basedOn w:val="a0"/>
    <w:unhideWhenUsed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af9">
    <w:name w:val="Текст примечания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annotation text"/>
    <w:basedOn w:val="a"/>
    <w:link w:val="af9"/>
    <w:semiHidden/>
    <w:unhideWhenUsed/>
  </w:style>
  <w:style w:type="character" w:customStyle="1" w:styleId="afb">
    <w:name w:val="Заголовок Знак"/>
    <w:basedOn w:val="a0"/>
    <w:link w:val="a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c">
    <w:name w:val="Title"/>
    <w:basedOn w:val="a"/>
    <w:link w:val="afb"/>
    <w:qFormat/>
    <w:pPr>
      <w:widowControl w:val="0"/>
      <w:jc w:val="center"/>
    </w:pPr>
    <w:rPr>
      <w:b/>
      <w:bCs/>
      <w:sz w:val="28"/>
      <w:szCs w:val="28"/>
      <w:lang w:val="ru-RU"/>
    </w:rPr>
  </w:style>
  <w:style w:type="character" w:customStyle="1" w:styleId="afd">
    <w:name w:val="Основной текст Знак"/>
    <w:basedOn w:val="a0"/>
    <w:link w:val="afe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"/>
    <w:basedOn w:val="a"/>
    <w:link w:val="afd"/>
    <w:semiHidden/>
    <w:unhideWhenUsed/>
    <w:pPr>
      <w:jc w:val="both"/>
    </w:pPr>
    <w:rPr>
      <w:sz w:val="28"/>
      <w:lang w:val="ru-RU"/>
    </w:rPr>
  </w:style>
  <w:style w:type="character" w:customStyle="1" w:styleId="25">
    <w:name w:val="Основной текст 2 Знак"/>
    <w:basedOn w:val="a0"/>
    <w:link w:val="26"/>
    <w:semiHidden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6">
    <w:name w:val="Body Text 2"/>
    <w:basedOn w:val="a"/>
    <w:link w:val="25"/>
    <w:semiHidden/>
    <w:unhideWhenUsed/>
    <w:pPr>
      <w:spacing w:after="120" w:line="480" w:lineRule="auto"/>
    </w:pPr>
  </w:style>
  <w:style w:type="character" w:customStyle="1" w:styleId="aff">
    <w:name w:val="Текст Знак"/>
    <w:basedOn w:val="a0"/>
    <w:link w:val="aff0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Plain Text"/>
    <w:basedOn w:val="a"/>
    <w:link w:val="aff"/>
    <w:semiHidden/>
    <w:unhideWhenUsed/>
    <w:rPr>
      <w:rFonts w:ascii="Courier New" w:hAnsi="Courier New" w:cs="Courier New"/>
      <w:lang w:val="ru-RU"/>
    </w:rPr>
  </w:style>
  <w:style w:type="character" w:customStyle="1" w:styleId="aff1">
    <w:name w:val="Тема примечания Знак"/>
    <w:basedOn w:val="af9"/>
    <w:link w:val="aff2"/>
    <w:semiHidden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f2">
    <w:name w:val="annotation subject"/>
    <w:basedOn w:val="afa"/>
    <w:next w:val="afa"/>
    <w:link w:val="aff1"/>
    <w:semiHidden/>
    <w:unhideWhenUsed/>
    <w:rPr>
      <w:b/>
      <w:bCs/>
    </w:rPr>
  </w:style>
  <w:style w:type="character" w:customStyle="1" w:styleId="aff3">
    <w:name w:val="Знак Знак"/>
    <w:link w:val="aff4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f4">
    <w:name w:val="Знак"/>
    <w:basedOn w:val="a"/>
    <w:link w:val="aff3"/>
    <w:pPr>
      <w:spacing w:after="160" w:line="240" w:lineRule="exact"/>
    </w:pPr>
    <w:rPr>
      <w:sz w:val="28"/>
      <w:lang w:eastAsia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5">
    <w:name w:val="No Spacing"/>
    <w:uiPriority w:val="1"/>
    <w:qFormat/>
    <w:pPr>
      <w:spacing w:after="0" w:line="240" w:lineRule="auto"/>
    </w:pPr>
  </w:style>
  <w:style w:type="paragraph" w:styleId="aff6">
    <w:name w:val="Body Text Indent"/>
    <w:basedOn w:val="a"/>
    <w:link w:val="aff7"/>
    <w:pPr>
      <w:spacing w:after="120" w:line="276" w:lineRule="auto"/>
      <w:ind w:left="283"/>
    </w:pPr>
    <w:rPr>
      <w:rFonts w:ascii="Century Gothic" w:hAnsi="Century Gothic"/>
      <w:sz w:val="22"/>
      <w:szCs w:val="22"/>
      <w:lang w:eastAsia="en-US"/>
    </w:rPr>
  </w:style>
  <w:style w:type="character" w:customStyle="1" w:styleId="aff7">
    <w:name w:val="Основной текст с отступом Знак"/>
    <w:basedOn w:val="a0"/>
    <w:link w:val="aff6"/>
    <w:rPr>
      <w:rFonts w:ascii="Century Gothic" w:eastAsia="Times New Roman" w:hAnsi="Century Gothic" w:cs="Times New Roman"/>
      <w:lang w:val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8">
    <w:name w:val="List Paragraph"/>
    <w:basedOn w:val="a"/>
    <w:qFormat/>
    <w:pPr>
      <w:ind w:left="720"/>
      <w:contextualSpacing/>
    </w:pPr>
  </w:style>
  <w:style w:type="character" w:styleId="aff9">
    <w:name w:val="Strong"/>
    <w:basedOn w:val="a0"/>
    <w:uiPriority w:val="22"/>
    <w:qFormat/>
    <w:rPr>
      <w:b/>
      <w:bCs/>
    </w:rPr>
  </w:style>
  <w:style w:type="table" w:customStyle="1" w:styleId="14">
    <w:name w:val="Сетка таблицы1"/>
    <w:basedOn w:val="a1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7E47-CB8D-4D9B-8A4A-DF1BCEB5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Гильманова Алия Задатовна</dc:creator>
  <cp:keywords/>
  <dc:description/>
  <cp:lastModifiedBy>Admin</cp:lastModifiedBy>
  <cp:revision>292</cp:revision>
  <cp:lastPrinted>2026-09-16T10:14:00Z</cp:lastPrinted>
  <dcterms:created xsi:type="dcterms:W3CDTF">2022-08-04T07:17:00Z</dcterms:created>
  <dcterms:modified xsi:type="dcterms:W3CDTF">2026-09-16T10:14:00Z</dcterms:modified>
</cp:coreProperties>
</file>